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960" w:rsidRPr="00987960" w:rsidRDefault="00987960" w:rsidP="00987960">
      <w:pPr>
        <w:spacing w:after="0" w:line="240" w:lineRule="auto"/>
        <w:jc w:val="center"/>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Договор № ____</w:t>
      </w:r>
    </w:p>
    <w:p w:rsidR="00987960" w:rsidRPr="00987960" w:rsidRDefault="00987960" w:rsidP="00987960">
      <w:pPr>
        <w:spacing w:after="0" w:line="240" w:lineRule="auto"/>
        <w:jc w:val="center"/>
        <w:rPr>
          <w:rFonts w:ascii="Times New Roman" w:eastAsia="Batang" w:hAnsi="Times New Roman" w:cs="Times New Roman"/>
          <w:b/>
          <w:sz w:val="24"/>
          <w:szCs w:val="24"/>
          <w:lang w:eastAsia="ko-KR"/>
        </w:rPr>
      </w:pPr>
    </w:p>
    <w:p w:rsidR="00987960" w:rsidRPr="00987960" w:rsidRDefault="00987960" w:rsidP="00987960">
      <w:pPr>
        <w:spacing w:after="0" w:line="240" w:lineRule="auto"/>
        <w:jc w:val="center"/>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поставки товара и выполнении работ</w:t>
      </w:r>
    </w:p>
    <w:p w:rsidR="00987960" w:rsidRPr="00987960" w:rsidRDefault="00987960" w:rsidP="00987960">
      <w:pPr>
        <w:spacing w:after="0" w:line="240" w:lineRule="auto"/>
        <w:jc w:val="both"/>
        <w:rPr>
          <w:rFonts w:ascii="Times New Roman" w:eastAsia="Batang" w:hAnsi="Times New Roman" w:cs="Times New Roman"/>
          <w:b/>
          <w:sz w:val="24"/>
          <w:szCs w:val="24"/>
          <w:lang w:eastAsia="ko-KR"/>
        </w:rPr>
      </w:pPr>
    </w:p>
    <w:p w:rsidR="00987960" w:rsidRPr="00987960" w:rsidRDefault="00987960" w:rsidP="00987960">
      <w:pPr>
        <w:tabs>
          <w:tab w:val="right" w:pos="9350"/>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г. Уфа</w:t>
      </w:r>
      <w:r w:rsidRPr="00987960">
        <w:rPr>
          <w:rFonts w:ascii="Times New Roman" w:eastAsia="Batang" w:hAnsi="Times New Roman" w:cs="Times New Roman"/>
          <w:sz w:val="24"/>
          <w:szCs w:val="24"/>
          <w:lang w:eastAsia="ko-KR"/>
        </w:rPr>
        <w:tab/>
      </w:r>
      <w:sdt>
        <w:sdtPr>
          <w:rPr>
            <w:rFonts w:ascii="Times New Roman" w:eastAsia="Batang" w:hAnsi="Times New Roman" w:cs="Times New Roman"/>
            <w:sz w:val="24"/>
            <w:szCs w:val="24"/>
            <w:lang w:eastAsia="ko-KR"/>
          </w:rPr>
          <w:alias w:val="Дата"/>
          <w:tag w:val="Дата"/>
          <w:id w:val="11669345"/>
          <w:placeholder>
            <w:docPart w:val="B23C20C7200C435FB26BBE327E5E3D22"/>
          </w:placeholder>
          <w:date>
            <w:dateFormat w:val="d MMMM yyyy 'г.'"/>
            <w:lid w:val="ru-RU"/>
            <w:storeMappedDataAs w:val="dateTime"/>
            <w:calendar w:val="gregorian"/>
          </w:date>
        </w:sdtPr>
        <w:sdtEndPr/>
        <w:sdtContent>
          <w:r w:rsidRPr="00987960">
            <w:rPr>
              <w:rFonts w:ascii="Times New Roman" w:eastAsia="Batang" w:hAnsi="Times New Roman" w:cs="Times New Roman"/>
              <w:sz w:val="24"/>
              <w:szCs w:val="24"/>
              <w:lang w:eastAsia="ko-KR"/>
            </w:rPr>
            <w:t>________ 2016 г.</w:t>
          </w:r>
        </w:sdtContent>
      </w:sdt>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bookmarkStart w:id="0" w:name="ТекстовоеПоле4"/>
    </w:p>
    <w:bookmarkEnd w:id="0"/>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b/>
          <w:sz w:val="24"/>
          <w:szCs w:val="24"/>
          <w:lang w:eastAsia="ko-KR"/>
        </w:rPr>
        <w:t>Публичное акционерное общество «Башинформсвязь</w:t>
      </w:r>
      <w:r w:rsidRPr="00987960">
        <w:rPr>
          <w:rFonts w:ascii="Times New Roman" w:eastAsia="Times New Roman" w:hAnsi="Times New Roman" w:cs="Times New Roman"/>
          <w:b/>
          <w:sz w:val="24"/>
          <w:szCs w:val="24"/>
          <w:lang w:eastAsia="ru-RU"/>
        </w:rPr>
        <w:t>»</w:t>
      </w:r>
      <w:r w:rsidRPr="00987960">
        <w:rPr>
          <w:rFonts w:ascii="Times New Roman" w:eastAsia="Batang" w:hAnsi="Times New Roman" w:cs="Times New Roman"/>
          <w:b/>
          <w:sz w:val="24"/>
          <w:szCs w:val="24"/>
          <w:lang w:eastAsia="ko-KR"/>
        </w:rPr>
        <w:t>,</w:t>
      </w:r>
      <w:r w:rsidRPr="00987960">
        <w:rPr>
          <w:rFonts w:ascii="Times New Roman" w:eastAsia="Batang" w:hAnsi="Times New Roman" w:cs="Times New Roman"/>
          <w:sz w:val="24"/>
          <w:szCs w:val="24"/>
          <w:lang w:eastAsia="ko-KR"/>
        </w:rPr>
        <w:t xml:space="preserve"> именуемое в дальнейшем «Подрядчик», в лице Генерального директора </w:t>
      </w:r>
      <w:r w:rsidRPr="00987960">
        <w:rPr>
          <w:rFonts w:ascii="Times New Roman" w:eastAsia="Times New Roman" w:hAnsi="Times New Roman" w:cs="Times New Roman"/>
          <w:sz w:val="24"/>
          <w:szCs w:val="24"/>
          <w:lang w:eastAsia="ru-RU"/>
        </w:rPr>
        <w:t xml:space="preserve">Долгоаршинных Марата </w:t>
      </w:r>
      <w:proofErr w:type="spellStart"/>
      <w:r w:rsidRPr="00987960">
        <w:rPr>
          <w:rFonts w:ascii="Times New Roman" w:eastAsia="Times New Roman" w:hAnsi="Times New Roman" w:cs="Times New Roman"/>
          <w:sz w:val="24"/>
          <w:szCs w:val="24"/>
          <w:lang w:eastAsia="ru-RU"/>
        </w:rPr>
        <w:t>Гайнулловича</w:t>
      </w:r>
      <w:proofErr w:type="spellEnd"/>
      <w:r w:rsidRPr="00987960">
        <w:rPr>
          <w:rFonts w:ascii="Times New Roman" w:eastAsia="Batang" w:hAnsi="Times New Roman" w:cs="Times New Roman"/>
          <w:sz w:val="24"/>
          <w:szCs w:val="24"/>
          <w:lang w:eastAsia="ko-KR"/>
        </w:rPr>
        <w:t xml:space="preserve">, действующего на основании Устава, с одной стороны </w:t>
      </w:r>
      <w:bookmarkStart w:id="1" w:name="ТекстовоеПоле6"/>
      <w:r w:rsidRPr="00987960">
        <w:rPr>
          <w:rFonts w:ascii="Times New Roman" w:eastAsia="Batang" w:hAnsi="Times New Roman" w:cs="Times New Roman"/>
          <w:sz w:val="24"/>
          <w:szCs w:val="24"/>
          <w:lang w:eastAsia="ko-KR"/>
        </w:rPr>
        <w:t xml:space="preserve">и </w:t>
      </w:r>
      <w:bookmarkStart w:id="2" w:name="OLE_LINK24"/>
      <w:bookmarkStart w:id="3" w:name="OLE_LINK25"/>
      <w:bookmarkEnd w:id="1"/>
      <w:r w:rsidRPr="00987960">
        <w:rPr>
          <w:rFonts w:ascii="Times New Roman" w:eastAsia="Batang" w:hAnsi="Times New Roman" w:cs="Times New Roman"/>
          <w:b/>
          <w:sz w:val="24"/>
          <w:szCs w:val="24"/>
          <w:lang w:eastAsia="ko-KR"/>
        </w:rPr>
        <w:t>________,</w:t>
      </w:r>
      <w:r w:rsidRPr="00987960">
        <w:rPr>
          <w:rFonts w:ascii="Times New Roman" w:eastAsia="Batang" w:hAnsi="Times New Roman" w:cs="Times New Roman"/>
          <w:sz w:val="24"/>
          <w:szCs w:val="24"/>
          <w:lang w:eastAsia="ko-KR"/>
        </w:rPr>
        <w:t xml:space="preserve"> именуемое в дальнейшем «Субподрядчик», в лице _____, </w:t>
      </w:r>
      <w:bookmarkEnd w:id="2"/>
      <w:bookmarkEnd w:id="3"/>
      <w:r w:rsidRPr="00987960">
        <w:rPr>
          <w:rFonts w:ascii="Times New Roman" w:eastAsia="Batang" w:hAnsi="Times New Roman" w:cs="Times New Roman"/>
          <w:sz w:val="24"/>
          <w:szCs w:val="24"/>
          <w:lang w:eastAsia="ko-KR"/>
        </w:rPr>
        <w:t>действующего на основании _____, с другой стороны, вместе именуемые — Стороны, а каждое по отдельности — Сторона, заключили настоящий Договор о нижеследующем.</w:t>
      </w:r>
    </w:p>
    <w:p w:rsidR="00987960" w:rsidRPr="00987960" w:rsidRDefault="00987960" w:rsidP="00987960">
      <w:pPr>
        <w:spacing w:after="0" w:line="264" w:lineRule="auto"/>
        <w:rPr>
          <w:rFonts w:ascii="Times New Roman" w:eastAsia="Batang" w:hAnsi="Times New Roman" w:cs="Times New Roman"/>
          <w:sz w:val="24"/>
          <w:szCs w:val="24"/>
          <w:lang w:eastAsia="ko-KR"/>
        </w:rPr>
      </w:pPr>
    </w:p>
    <w:p w:rsidR="00987960" w:rsidRPr="00987960" w:rsidRDefault="00987960" w:rsidP="00987960">
      <w:pPr>
        <w:numPr>
          <w:ilvl w:val="0"/>
          <w:numId w:val="5"/>
        </w:numPr>
        <w:tabs>
          <w:tab w:val="num" w:pos="561"/>
        </w:tabs>
        <w:spacing w:after="0" w:line="264" w:lineRule="auto"/>
        <w:ind w:left="0" w:firstLine="0"/>
        <w:jc w:val="both"/>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Предмет Договора</w:t>
      </w:r>
    </w:p>
    <w:p w:rsidR="00987960" w:rsidRPr="00987960" w:rsidRDefault="00987960" w:rsidP="00987960">
      <w:pPr>
        <w:numPr>
          <w:ilvl w:val="1"/>
          <w:numId w:val="5"/>
        </w:numPr>
        <w:tabs>
          <w:tab w:val="num" w:pos="0"/>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Субподрядчик в соответствии с условиями настоящего Договора принимает на себя следующие обязанности:</w:t>
      </w:r>
    </w:p>
    <w:p w:rsidR="00987960" w:rsidRPr="00987960" w:rsidRDefault="00987960" w:rsidP="00987960">
      <w:pPr>
        <w:numPr>
          <w:ilvl w:val="2"/>
          <w:numId w:val="5"/>
        </w:numPr>
        <w:tabs>
          <w:tab w:val="num" w:pos="720"/>
        </w:tabs>
        <w:spacing w:after="0" w:line="264" w:lineRule="auto"/>
        <w:ind w:left="709" w:hanging="709"/>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Поставки оборудования, согласно Приложения № </w:t>
      </w:r>
      <w:r w:rsidRPr="00987960">
        <w:rPr>
          <w:rFonts w:ascii="Times New Roman" w:eastAsia="Batang" w:hAnsi="Times New Roman" w:cs="Times New Roman"/>
          <w:sz w:val="24"/>
          <w:szCs w:val="24"/>
          <w:highlight w:val="lightGray"/>
          <w:lang w:eastAsia="ko-KR"/>
        </w:rPr>
        <w:t>1</w:t>
      </w:r>
      <w:r w:rsidRPr="00987960">
        <w:rPr>
          <w:rFonts w:ascii="Times New Roman" w:eastAsia="Batang" w:hAnsi="Times New Roman" w:cs="Times New Roman"/>
          <w:sz w:val="24"/>
          <w:szCs w:val="24"/>
          <w:lang w:eastAsia="ko-KR"/>
        </w:rPr>
        <w:t xml:space="preserve"> к настоящему Договору (</w:t>
      </w:r>
      <w:bookmarkStart w:id="4" w:name="OLE_LINK26"/>
      <w:bookmarkStart w:id="5" w:name="OLE_LINK27"/>
      <w:r w:rsidRPr="00987960">
        <w:rPr>
          <w:rFonts w:ascii="Times New Roman" w:eastAsia="Batang" w:hAnsi="Times New Roman" w:cs="Times New Roman"/>
          <w:sz w:val="24"/>
          <w:szCs w:val="24"/>
          <w:lang w:eastAsia="ko-KR"/>
        </w:rPr>
        <w:t>Спецификаци</w:t>
      </w:r>
      <w:bookmarkEnd w:id="4"/>
      <w:bookmarkEnd w:id="5"/>
      <w:r w:rsidRPr="00987960">
        <w:rPr>
          <w:rFonts w:ascii="Times New Roman" w:eastAsia="Batang" w:hAnsi="Times New Roman" w:cs="Times New Roman"/>
          <w:sz w:val="24"/>
          <w:szCs w:val="24"/>
          <w:lang w:eastAsia="ko-KR"/>
        </w:rPr>
        <w:t>ей) (далее — «Товар»), а Подрядчик обязуется принять и оплатить Товар на условиях настоящего Договора.</w:t>
      </w:r>
    </w:p>
    <w:p w:rsidR="00987960" w:rsidRPr="00987960" w:rsidRDefault="00987960" w:rsidP="00987960">
      <w:pPr>
        <w:numPr>
          <w:ilvl w:val="2"/>
          <w:numId w:val="5"/>
        </w:numPr>
        <w:tabs>
          <w:tab w:val="num" w:pos="567"/>
          <w:tab w:val="num" w:pos="720"/>
        </w:tabs>
        <w:spacing w:after="0" w:line="264" w:lineRule="auto"/>
        <w:ind w:left="709" w:hanging="709"/>
        <w:contextualSpacing/>
        <w:jc w:val="both"/>
        <w:rPr>
          <w:rFonts w:ascii="Times New Roman" w:eastAsia="Batang" w:hAnsi="Times New Roman" w:cs="Times New Roman"/>
          <w:sz w:val="24"/>
          <w:szCs w:val="24"/>
          <w:lang w:eastAsia="ko-KR"/>
        </w:rPr>
      </w:pPr>
      <w:bookmarkStart w:id="6" w:name="OLE_LINK3"/>
      <w:bookmarkStart w:id="7" w:name="OLE_LINK4"/>
      <w:r w:rsidRPr="00987960">
        <w:rPr>
          <w:rFonts w:ascii="Times New Roman" w:eastAsia="Batang" w:hAnsi="Times New Roman" w:cs="Times New Roman"/>
          <w:sz w:val="24"/>
          <w:szCs w:val="24"/>
          <w:lang w:eastAsia="ko-KR"/>
        </w:rPr>
        <w:t xml:space="preserve">Выполнить технологические Работы по теме «Монтаж и пусконаладочные работы корпоративной инфраструктуры </w:t>
      </w:r>
      <w:proofErr w:type="spellStart"/>
      <w:r w:rsidRPr="00987960">
        <w:rPr>
          <w:rFonts w:ascii="Times New Roman" w:eastAsia="Batang" w:hAnsi="Times New Roman" w:cs="Times New Roman"/>
          <w:sz w:val="24"/>
          <w:szCs w:val="24"/>
          <w:lang w:eastAsia="ko-KR"/>
        </w:rPr>
        <w:t>инфокоммуникаций</w:t>
      </w:r>
      <w:proofErr w:type="spellEnd"/>
      <w:r w:rsidRPr="00987960">
        <w:rPr>
          <w:rFonts w:ascii="Times New Roman" w:eastAsia="Batang" w:hAnsi="Times New Roman" w:cs="Times New Roman"/>
          <w:sz w:val="24"/>
          <w:szCs w:val="24"/>
          <w:lang w:eastAsia="ko-KR"/>
        </w:rPr>
        <w:t>»</w:t>
      </w:r>
      <w:bookmarkEnd w:id="6"/>
      <w:bookmarkEnd w:id="7"/>
      <w:r w:rsidRPr="00987960">
        <w:rPr>
          <w:rFonts w:ascii="Times New Roman" w:eastAsia="Batang" w:hAnsi="Times New Roman" w:cs="Times New Roman"/>
          <w:sz w:val="24"/>
          <w:szCs w:val="24"/>
          <w:lang w:eastAsia="ko-KR"/>
        </w:rPr>
        <w:t xml:space="preserve"> (далее – Работы) в интересах Подрядчика, указанные в Приложении № 2 (Функциональная </w:t>
      </w:r>
      <w:proofErr w:type="gramStart"/>
      <w:r w:rsidRPr="00987960">
        <w:rPr>
          <w:rFonts w:ascii="Times New Roman" w:eastAsia="Batang" w:hAnsi="Times New Roman" w:cs="Times New Roman"/>
          <w:sz w:val="24"/>
          <w:szCs w:val="24"/>
          <w:lang w:eastAsia="ko-KR"/>
        </w:rPr>
        <w:t>спецификация)  к</w:t>
      </w:r>
      <w:proofErr w:type="gramEnd"/>
      <w:r w:rsidRPr="00987960">
        <w:rPr>
          <w:rFonts w:ascii="Times New Roman" w:eastAsia="Batang" w:hAnsi="Times New Roman" w:cs="Times New Roman"/>
          <w:sz w:val="24"/>
          <w:szCs w:val="24"/>
          <w:lang w:eastAsia="ko-KR"/>
        </w:rPr>
        <w:t xml:space="preserve"> настоящему Договору, и передать результаты Работ Подрядчику согласно условиям настоящего Договора. Подрядчик обязуется принять у Субподрядчика выполненные Работы и оплатить согласно условиям настоящего Договора.</w:t>
      </w:r>
    </w:p>
    <w:p w:rsidR="00987960" w:rsidRPr="00987960" w:rsidRDefault="00987960" w:rsidP="00987960">
      <w:pPr>
        <w:numPr>
          <w:ilvl w:val="1"/>
          <w:numId w:val="5"/>
        </w:numPr>
        <w:tabs>
          <w:tab w:val="num" w:pos="0"/>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Субподрядчик предоставляет Подрядчику исключительное право на распоряжение результатами Работ по настоящему Договору (если применимо) с момента сдачи-приёмки Работ согласно разделу 4 настоящего Договора, при этом стоимость такого исключительного права включена в стоимость Работ по настоящему Договору.</w:t>
      </w:r>
    </w:p>
    <w:p w:rsidR="00987960" w:rsidRPr="00987960" w:rsidRDefault="00987960" w:rsidP="00987960">
      <w:pPr>
        <w:spacing w:after="0" w:line="264" w:lineRule="auto"/>
        <w:rPr>
          <w:rFonts w:ascii="Times New Roman" w:eastAsia="Batang" w:hAnsi="Times New Roman" w:cs="Times New Roman"/>
          <w:sz w:val="24"/>
          <w:szCs w:val="24"/>
          <w:lang w:eastAsia="ko-KR"/>
        </w:rPr>
      </w:pPr>
    </w:p>
    <w:p w:rsidR="00987960" w:rsidRPr="00987960" w:rsidRDefault="00987960" w:rsidP="00987960">
      <w:pPr>
        <w:numPr>
          <w:ilvl w:val="0"/>
          <w:numId w:val="5"/>
        </w:numPr>
        <w:tabs>
          <w:tab w:val="num" w:pos="561"/>
        </w:tabs>
        <w:spacing w:after="0" w:line="264" w:lineRule="auto"/>
        <w:ind w:left="0" w:firstLine="0"/>
        <w:jc w:val="both"/>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Порядок поставки товара и выполнения работ</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В срок, предусмотренный настоящим договором</w:t>
      </w:r>
      <w:r w:rsidRPr="00987960">
        <w:rPr>
          <w:rFonts w:ascii="Times New Roman" w:eastAsia="Batang" w:hAnsi="Times New Roman" w:cs="Times New Roman"/>
          <w:color w:val="FF0000"/>
          <w:sz w:val="24"/>
          <w:szCs w:val="24"/>
          <w:lang w:eastAsia="ko-KR"/>
        </w:rPr>
        <w:t xml:space="preserve">, </w:t>
      </w:r>
      <w:r w:rsidRPr="00987960">
        <w:rPr>
          <w:rFonts w:ascii="Times New Roman" w:eastAsia="Batang" w:hAnsi="Times New Roman" w:cs="Times New Roman"/>
          <w:sz w:val="24"/>
          <w:szCs w:val="24"/>
          <w:lang w:eastAsia="ko-KR"/>
        </w:rPr>
        <w:t>Субподрядчик своими силами осуществляет выполнение работ по адресу, предусмотренному в Функциональной спецификации (Приложение № 2 к настоящему договору). Стоимость доставки Товара по адресу, указанному в Функциональной спецификации, включена в стоимость Товара.</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Товар, поставляемый по настоящему Договору, должен сопровождаться рекомендуемой производителем документацией и иной относящейся к Товару документацией согласно требованиям российского законодательства, а также сложившейся практике делового оборота для данного типа товаров.</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Товар, поставляемый по настоящему Договору, должен поставляться в виде, рекомендованном производителем Товара, маркированным, в таре и упаковке в соответствии с обязательными требованиями законодательства Российской Федерации.</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Обязанность Субподрядчика поставить Товар считается исполненной с момента передачи Товара представителю Подрядчика, представившему оригинал доверенности на получение Товара от Субподрядчика, выданной Подрядчиком (или заверенную Подрядчиком копию доверенности), и подписания уполномоченными представителями Сторон товарной накладной. С этого же момента Подрядчику переходит право собственности на Товар.</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lastRenderedPageBreak/>
        <w:t xml:space="preserve">Приемка Товара по количеству мест и </w:t>
      </w:r>
      <w:proofErr w:type="gramStart"/>
      <w:r w:rsidRPr="00987960">
        <w:rPr>
          <w:rFonts w:ascii="Times New Roman" w:eastAsia="Batang" w:hAnsi="Times New Roman" w:cs="Times New Roman"/>
          <w:sz w:val="24"/>
          <w:szCs w:val="24"/>
          <w:lang w:eastAsia="ko-KR"/>
        </w:rPr>
        <w:t>комплектности без вскрытия тары</w:t>
      </w:r>
      <w:proofErr w:type="gramEnd"/>
      <w:r w:rsidRPr="00987960">
        <w:rPr>
          <w:rFonts w:ascii="Times New Roman" w:eastAsia="Batang" w:hAnsi="Times New Roman" w:cs="Times New Roman"/>
          <w:sz w:val="24"/>
          <w:szCs w:val="24"/>
          <w:lang w:eastAsia="ko-KR"/>
        </w:rPr>
        <w:t xml:space="preserve"> и пересчета производится Подрядчиком в дату поставки при приемке Товара по Товарной накладной. Подрядчик по своему усмотрению вправе произвести частичное вскрытие мест и проверку количества и качества Товара в дату поставки при передаче Товара. В случае если при приемке Товара по Товарной накладной будет выявлено нарушение условий Договора, влекущее право Подрядчика отказаться от принятия Товара, Подрядчик вправе не принимать Товар со склада Субподрядчика и Товар, доставленный транспортом Субподрядчика, а при доставке Товара на склад Подрядчика перевозчиком, Подрядчик принимает Товар на ответственное хранение.</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В случаях обнаружения Подрядчиком недостачи, излишков, некомплектности Товара, несоответствия качества Товара требованиям стандартов производителя, указанным  в сопроводительной документации производителя и/или на официальном веб-сайте производителя, или согласованных Сторонами дополнительно условий, а также требованиям по ассортименту (номенклатуре), иным условиям Договора, Подрядчик обязан уведомить об этом Субподрядчика, который обязан направить к месту приемки Товара в течение 48 (сорок восемь) часов с момента получения уведомления, своего представителя, для составления и подписания Акта о выявленных недостатках Товара. В случае неявки представителя Субподрядчика в указанный срок, Подрядчик обязан составить соответствующий Акт и направить Субподрядчику претензию с приложением указанного Акта. В случае если Подрядчик не получит ответ о принятии претензии или мотивированный отказ в срок, указанный в пункте 8.1. настоящего Договора, претензия признается принятой Субподрядчиком и подлежащей удовлетворению. Субподрядчик не вправе заявить отказ от удовлетворения претензии, подтвержденной документально в соответствии с условиями настоящего Договора. Подрядчик вправе приостановить оплату несоответствующего условиям настоящего Договора Товара до момента удовлетворения претензии Субподрядчиком, что не будет признаваться просрочкой оплаты Товара и не повлечёт за собой последствий предусмотренных пунктами </w:t>
      </w:r>
      <w:proofErr w:type="gramStart"/>
      <w:r w:rsidRPr="00987960">
        <w:rPr>
          <w:rFonts w:ascii="Times New Roman" w:eastAsia="Batang" w:hAnsi="Times New Roman" w:cs="Times New Roman"/>
          <w:sz w:val="24"/>
          <w:szCs w:val="24"/>
          <w:lang w:eastAsia="ko-KR"/>
        </w:rPr>
        <w:t>5.1.,</w:t>
      </w:r>
      <w:proofErr w:type="gramEnd"/>
      <w:r w:rsidRPr="00987960">
        <w:rPr>
          <w:rFonts w:ascii="Times New Roman" w:eastAsia="Batang" w:hAnsi="Times New Roman" w:cs="Times New Roman"/>
          <w:sz w:val="24"/>
          <w:szCs w:val="24"/>
          <w:lang w:eastAsia="ko-KR"/>
        </w:rPr>
        <w:t xml:space="preserve"> 5.2. настоящего Договора.</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Срок ответственного хранения Товара – не более 10 (десяти) календарных дней с момента принятия Товара на хранение в соответствии с пунктом 2.4. настоящего Договора, в остальных случаях - с момента получения Субподрядчиком претензии Подрядчика, в которой содержится отказ от партии Товара или ее части либо требование о замене Товара. В случае если в указанный срок Субподрядчик не вывезет Товар, от которого отказался Подрядчик, Подрядчик вправе реализовать такой Товар, возвратить Субподрядчику или утилизировать, с отнесением всех произведенных расходов на счет Субподрядчика. Расходы по хранению Товара и иные расходы, указанные в настоящем пункте, возмещаются Субподрядчиком на основании счета Подрядчика в течение 5 (пяти) рабочих дней с момента его получения.</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Гарантийный срок на Товар указывается в сопроводительной документации производителя Товара и/или на официальном веб-сайте производителя Товара. В случае если данный срок в документации не указан, Стороны согласились, что он составляет 12 (двенадцать) месяцев со дня подписания Товарной накладной документов согласно пункту 2.4. настоящего Договора. Условия гарантии определяются в сопроводительной документации производителя Товара и/или на официальном веб-сайте производителя Товара.</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Субподрядчик в течение гарантийного срока обязуется произвести бесплатный ремонт, а при невозможности ремонта – бесплатную замену поставленного Товара. Недостатки поставленного Товара устраняются в течение 5 (пяти) рабочих дней с момента извещения Субподрядчика по месту нахождения Товара, если в извещении Подрядчика не </w:t>
      </w:r>
      <w:r w:rsidRPr="00987960">
        <w:rPr>
          <w:rFonts w:ascii="Times New Roman" w:eastAsia="Batang" w:hAnsi="Times New Roman" w:cs="Times New Roman"/>
          <w:sz w:val="24"/>
          <w:szCs w:val="24"/>
          <w:lang w:eastAsia="ko-KR"/>
        </w:rPr>
        <w:lastRenderedPageBreak/>
        <w:t>указано иное. Замена поставленного Товара осуществляется в течение 5 (пяти) рабочих дней с момента принятия об этом решения Субподрядчиком, но, в любом случае, не позднее 10 (десяти) рабочих дней с момента извещения Субподрядчика о неисправности. Все транспортные расходы, вызванные исполнением гарантийных обязательств по настоящему Договору, возлагаются на Субподрядчика. На период ремонта/замены Товара Субподрядчик обязуется предоставить аналогичный по своим качествам и потребительским характеристикам товар, если иного не согласовано Сторонами дополнительно.</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 Выполнение Работ производится в сроки, предусмотренные Функциональной спецификацией. </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p>
    <w:p w:rsidR="00987960" w:rsidRPr="00987960" w:rsidRDefault="00987960" w:rsidP="00987960">
      <w:pPr>
        <w:numPr>
          <w:ilvl w:val="0"/>
          <w:numId w:val="5"/>
        </w:numPr>
        <w:tabs>
          <w:tab w:val="num" w:pos="561"/>
        </w:tabs>
        <w:spacing w:after="0" w:line="264" w:lineRule="auto"/>
        <w:ind w:left="0" w:firstLine="0"/>
        <w:jc w:val="both"/>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Порядок расчётов и сроки выполнения обязательств</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Общая Цена настоящего Договора составляет </w:t>
      </w:r>
      <w:r w:rsidRPr="00987960">
        <w:rPr>
          <w:rFonts w:ascii="Times New Roman" w:eastAsia="Batang" w:hAnsi="Times New Roman" w:cs="Times New Roman"/>
          <w:sz w:val="24"/>
          <w:szCs w:val="24"/>
          <w:u w:val="single"/>
          <w:lang w:eastAsia="ko-KR"/>
        </w:rPr>
        <w:t>___</w:t>
      </w:r>
      <w:proofErr w:type="gramStart"/>
      <w:r w:rsidRPr="00987960">
        <w:rPr>
          <w:rFonts w:ascii="Times New Roman" w:eastAsia="Batang" w:hAnsi="Times New Roman" w:cs="Times New Roman"/>
          <w:sz w:val="24"/>
          <w:szCs w:val="24"/>
          <w:u w:val="single"/>
          <w:lang w:eastAsia="ko-KR"/>
        </w:rPr>
        <w:t>_</w:t>
      </w:r>
      <w:r w:rsidRPr="00987960">
        <w:rPr>
          <w:rFonts w:ascii="Times New Roman" w:eastAsia="Batang" w:hAnsi="Times New Roman" w:cs="Times New Roman"/>
          <w:sz w:val="24"/>
          <w:szCs w:val="24"/>
          <w:lang w:eastAsia="ko-KR"/>
        </w:rPr>
        <w:t xml:space="preserve">  </w:t>
      </w:r>
      <w:sdt>
        <w:sdtPr>
          <w:rPr>
            <w:rFonts w:ascii="Times New Roman" w:eastAsia="Batang" w:hAnsi="Times New Roman" w:cs="Times New Roman"/>
            <w:sz w:val="24"/>
            <w:szCs w:val="24"/>
            <w:lang w:eastAsia="ko-KR"/>
          </w:rPr>
          <w:id w:val="1129517107"/>
          <w:placeholder>
            <w:docPart w:val="23399CD74A714669987AF0FB6DA71579"/>
          </w:placeholder>
          <w:dropDownList>
            <w:listItem w:displayText="долларов США ($)" w:value="долларов США ($)"/>
            <w:listItem w:displayText="рублей" w:value="рублей"/>
            <w:listItem w:displayText="евро (€)" w:value="евро (€)"/>
          </w:dropDownList>
        </w:sdtPr>
        <w:sdtEndPr/>
        <w:sdtContent>
          <w:r w:rsidRPr="00987960">
            <w:rPr>
              <w:rFonts w:ascii="Times New Roman" w:eastAsia="Batang" w:hAnsi="Times New Roman" w:cs="Times New Roman"/>
              <w:sz w:val="24"/>
              <w:szCs w:val="24"/>
              <w:lang w:eastAsia="ko-KR"/>
            </w:rPr>
            <w:t>рублей</w:t>
          </w:r>
          <w:proofErr w:type="gramEnd"/>
        </w:sdtContent>
      </w:sdt>
      <w:r w:rsidRPr="00987960">
        <w:rPr>
          <w:rFonts w:ascii="Times New Roman" w:eastAsia="Batang" w:hAnsi="Times New Roman" w:cs="Times New Roman"/>
          <w:sz w:val="24"/>
          <w:szCs w:val="24"/>
          <w:lang w:eastAsia="ko-KR"/>
        </w:rPr>
        <w:t xml:space="preserve">, в том числе НДС 18% </w:t>
      </w:r>
      <w:r>
        <w:rPr>
          <w:rFonts w:ascii="Times New Roman" w:eastAsia="Batang" w:hAnsi="Times New Roman" w:cs="Times New Roman"/>
          <w:sz w:val="24"/>
          <w:szCs w:val="24"/>
          <w:lang w:eastAsia="ko-KR"/>
        </w:rPr>
        <w:t>__</w:t>
      </w:r>
      <w:r w:rsidRPr="00987960">
        <w:rPr>
          <w:rFonts w:ascii="Times New Roman" w:eastAsia="Batang" w:hAnsi="Times New Roman" w:cs="Times New Roman"/>
          <w:sz w:val="24"/>
          <w:szCs w:val="24"/>
          <w:lang w:eastAsia="ko-KR"/>
        </w:rPr>
        <w:t>______</w:t>
      </w:r>
      <w:r>
        <w:rPr>
          <w:rFonts w:ascii="Times New Roman" w:eastAsia="Batang" w:hAnsi="Times New Roman" w:cs="Times New Roman"/>
          <w:sz w:val="24"/>
          <w:szCs w:val="24"/>
          <w:lang w:eastAsia="ko-KR"/>
        </w:rPr>
        <w:t>руб</w:t>
      </w:r>
      <w:r w:rsidRPr="00987960">
        <w:rPr>
          <w:rFonts w:ascii="Times New Roman" w:eastAsia="Batang" w:hAnsi="Times New Roman" w:cs="Times New Roman"/>
          <w:sz w:val="24"/>
          <w:szCs w:val="24"/>
          <w:lang w:eastAsia="ko-KR"/>
        </w:rPr>
        <w:t>.</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Из ни</w:t>
      </w:r>
      <w:r>
        <w:rPr>
          <w:rFonts w:ascii="Times New Roman" w:eastAsia="Batang" w:hAnsi="Times New Roman" w:cs="Times New Roman"/>
          <w:sz w:val="24"/>
          <w:szCs w:val="24"/>
          <w:lang w:eastAsia="ko-KR"/>
        </w:rPr>
        <w:t>х</w:t>
      </w:r>
      <w:r w:rsidRPr="00987960">
        <w:rPr>
          <w:rFonts w:ascii="Times New Roman" w:eastAsia="Batang" w:hAnsi="Times New Roman" w:cs="Times New Roman"/>
          <w:sz w:val="24"/>
          <w:szCs w:val="24"/>
          <w:lang w:eastAsia="ko-KR"/>
        </w:rPr>
        <w:t xml:space="preserve"> стоимость товара составляет ______, в том числе НДС 18%, стоимость выполнения работ составляет _____, в том числе НДС 18%.</w:t>
      </w:r>
    </w:p>
    <w:p w:rsidR="00987960" w:rsidRPr="00987960" w:rsidRDefault="00987960" w:rsidP="00987960">
      <w:pPr>
        <w:spacing w:after="0" w:line="264" w:lineRule="auto"/>
        <w:jc w:val="both"/>
        <w:rPr>
          <w:rFonts w:ascii="Times New Roman" w:eastAsia="Batang" w:hAnsi="Times New Roman" w:cs="Times New Roman"/>
          <w:i/>
          <w:sz w:val="24"/>
          <w:szCs w:val="24"/>
          <w:lang w:eastAsia="ko-KR"/>
        </w:rPr>
      </w:pPr>
      <w:r w:rsidRPr="00987960">
        <w:rPr>
          <w:rFonts w:ascii="Times New Roman" w:eastAsia="Batang" w:hAnsi="Times New Roman" w:cs="Times New Roman"/>
          <w:i/>
          <w:sz w:val="24"/>
          <w:szCs w:val="24"/>
          <w:highlight w:val="lightGray"/>
          <w:lang w:eastAsia="ko-KR"/>
        </w:rPr>
        <w:t xml:space="preserve"> Вариант оплаты 1 (аванс)</w:t>
      </w:r>
      <w:r w:rsidRPr="00987960">
        <w:rPr>
          <w:rFonts w:ascii="Times New Roman" w:eastAsia="Batang" w:hAnsi="Times New Roman" w:cs="Times New Roman"/>
          <w:i/>
          <w:sz w:val="24"/>
          <w:szCs w:val="24"/>
          <w:lang w:eastAsia="ko-KR"/>
        </w:rPr>
        <w:t>:</w:t>
      </w:r>
    </w:p>
    <w:p w:rsidR="00987960" w:rsidRPr="00987960" w:rsidRDefault="00987960" w:rsidP="00987960">
      <w:pPr>
        <w:tabs>
          <w:tab w:val="num" w:pos="1980"/>
          <w:tab w:val="num" w:pos="2138"/>
        </w:tabs>
        <w:spacing w:after="0" w:line="240" w:lineRule="auto"/>
        <w:jc w:val="both"/>
        <w:rPr>
          <w:rFonts w:ascii="Times New Roman" w:eastAsia="Batang" w:hAnsi="Times New Roman" w:cs="Times New Roman"/>
          <w:i/>
          <w:sz w:val="24"/>
          <w:szCs w:val="24"/>
          <w:lang w:eastAsia="ko-KR"/>
        </w:rPr>
      </w:pPr>
      <w:r w:rsidRPr="00987960">
        <w:rPr>
          <w:rFonts w:ascii="Times New Roman" w:eastAsia="Batang" w:hAnsi="Times New Roman" w:cs="Times New Roman"/>
          <w:i/>
          <w:sz w:val="24"/>
          <w:szCs w:val="24"/>
          <w:lang w:eastAsia="ko-KR"/>
        </w:rPr>
        <w:t>3.2. Подрядчик оплачивает авансовый платеж в размере 70 % (семьдесят процентов) цены Договора, что составляет сумму ________ рублей (_______ рублей _______ копеек), в том числе НДС 18% _________________ рублей (________ рублей _______ копеек), в течение 10 (десяти) рабочих дней с даты подписания договора на основании счёта Субподрядчика. Субподрядчик выставляет указанный счёт не ранее даты заключения настоящего Договора и не позднее 5 (пяти) рабочих дней, следующих за этой датой.</w:t>
      </w:r>
    </w:p>
    <w:p w:rsidR="00987960" w:rsidRPr="00987960" w:rsidRDefault="00987960" w:rsidP="00987960">
      <w:pPr>
        <w:tabs>
          <w:tab w:val="num" w:pos="1980"/>
          <w:tab w:val="num" w:pos="2138"/>
        </w:tabs>
        <w:spacing w:after="0" w:line="240" w:lineRule="auto"/>
        <w:jc w:val="both"/>
        <w:rPr>
          <w:rFonts w:ascii="Times New Roman" w:eastAsia="Batang" w:hAnsi="Times New Roman" w:cs="Times New Roman"/>
          <w:i/>
          <w:sz w:val="24"/>
          <w:szCs w:val="24"/>
          <w:lang w:eastAsia="ko-KR"/>
        </w:rPr>
      </w:pPr>
      <w:r w:rsidRPr="00987960">
        <w:rPr>
          <w:rFonts w:ascii="Times New Roman" w:eastAsia="Batang" w:hAnsi="Times New Roman" w:cs="Times New Roman"/>
          <w:i/>
          <w:sz w:val="24"/>
          <w:szCs w:val="24"/>
          <w:lang w:eastAsia="ko-KR"/>
        </w:rPr>
        <w:t xml:space="preserve">      Подрядчик оплачивает окончательный платеж в размере 30 % (тридцать процентов) от цены Договора, что составляет сумму _________________ рублей (_______________ рублей ___________ копеек), в том числе НДС 18</w:t>
      </w:r>
      <w:proofErr w:type="gramStart"/>
      <w:r w:rsidRPr="00987960">
        <w:rPr>
          <w:rFonts w:ascii="Times New Roman" w:eastAsia="Batang" w:hAnsi="Times New Roman" w:cs="Times New Roman"/>
          <w:i/>
          <w:sz w:val="24"/>
          <w:szCs w:val="24"/>
          <w:lang w:eastAsia="ko-KR"/>
        </w:rPr>
        <w:t>%  _</w:t>
      </w:r>
      <w:proofErr w:type="gramEnd"/>
      <w:r w:rsidRPr="00987960">
        <w:rPr>
          <w:rFonts w:ascii="Times New Roman" w:eastAsia="Batang" w:hAnsi="Times New Roman" w:cs="Times New Roman"/>
          <w:i/>
          <w:sz w:val="24"/>
          <w:szCs w:val="24"/>
          <w:lang w:eastAsia="ko-KR"/>
        </w:rPr>
        <w:t>______________ рубля ( ________ рублей ________ копейки), через 10 (десять) дней с даты подписания сторонами Акта приёмки выполненных Работ на основании счёта Субподрядчика.</w:t>
      </w:r>
    </w:p>
    <w:p w:rsidR="00987960" w:rsidRPr="00987960" w:rsidRDefault="00987960" w:rsidP="00987960">
      <w:pPr>
        <w:tabs>
          <w:tab w:val="num" w:pos="1980"/>
          <w:tab w:val="num" w:pos="2138"/>
        </w:tabs>
        <w:spacing w:after="0" w:line="240" w:lineRule="auto"/>
        <w:jc w:val="both"/>
        <w:rPr>
          <w:rFonts w:ascii="Times New Roman" w:eastAsia="Batang" w:hAnsi="Times New Roman" w:cs="Times New Roman"/>
          <w:i/>
          <w:sz w:val="24"/>
          <w:szCs w:val="24"/>
          <w:lang w:eastAsia="ko-KR"/>
        </w:rPr>
      </w:pPr>
    </w:p>
    <w:p w:rsidR="00987960" w:rsidRPr="00987960" w:rsidRDefault="00987960" w:rsidP="00987960">
      <w:pPr>
        <w:spacing w:after="0" w:line="264" w:lineRule="auto"/>
        <w:jc w:val="both"/>
        <w:rPr>
          <w:rFonts w:ascii="Times New Roman" w:eastAsia="Batang" w:hAnsi="Times New Roman" w:cs="Times New Roman"/>
          <w:i/>
          <w:sz w:val="24"/>
          <w:szCs w:val="24"/>
          <w:lang w:eastAsia="ko-KR"/>
        </w:rPr>
      </w:pPr>
      <w:r w:rsidRPr="00987960">
        <w:rPr>
          <w:rFonts w:ascii="Times New Roman" w:eastAsia="Batang" w:hAnsi="Times New Roman" w:cs="Times New Roman"/>
          <w:i/>
          <w:sz w:val="24"/>
          <w:szCs w:val="24"/>
          <w:highlight w:val="lightGray"/>
          <w:lang w:eastAsia="ko-KR"/>
        </w:rPr>
        <w:t>Вариант оплаты 2 (по факту)</w:t>
      </w:r>
      <w:r w:rsidRPr="00987960">
        <w:rPr>
          <w:rFonts w:ascii="Times New Roman" w:eastAsia="Batang" w:hAnsi="Times New Roman" w:cs="Times New Roman"/>
          <w:i/>
          <w:sz w:val="24"/>
          <w:szCs w:val="24"/>
          <w:lang w:eastAsia="ko-KR"/>
        </w:rPr>
        <w:t>:</w:t>
      </w:r>
    </w:p>
    <w:p w:rsidR="00987960" w:rsidRDefault="00987960" w:rsidP="00987960">
      <w:pPr>
        <w:spacing w:after="0" w:line="264" w:lineRule="auto"/>
        <w:jc w:val="both"/>
        <w:rPr>
          <w:rFonts w:ascii="Times New Roman" w:eastAsia="Batang" w:hAnsi="Times New Roman" w:cs="Times New Roman"/>
          <w:i/>
          <w:sz w:val="24"/>
          <w:szCs w:val="24"/>
          <w:lang w:eastAsia="ko-KR"/>
        </w:rPr>
      </w:pPr>
      <w:r w:rsidRPr="00987960">
        <w:rPr>
          <w:rFonts w:ascii="Times New Roman" w:eastAsia="Batang" w:hAnsi="Times New Roman" w:cs="Times New Roman"/>
          <w:i/>
          <w:sz w:val="24"/>
          <w:szCs w:val="24"/>
          <w:lang w:eastAsia="ko-KR"/>
        </w:rPr>
        <w:t>3.2. Оплата выполненных Работ а также поставленного товара по настоящему Договору в размере 100 % производится Подрядчиком в течение 30 (тридцати) календарных дней с момента получения оригинала счета, выставляемого Субподрядчиком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p>
    <w:p w:rsidR="00987960" w:rsidRPr="00987960" w:rsidRDefault="00987960" w:rsidP="00987960">
      <w:pPr>
        <w:spacing w:after="0" w:line="264" w:lineRule="auto"/>
        <w:jc w:val="both"/>
        <w:rPr>
          <w:rFonts w:ascii="Times New Roman" w:eastAsia="Batang" w:hAnsi="Times New Roman" w:cs="Times New Roman"/>
          <w:i/>
          <w:sz w:val="24"/>
          <w:szCs w:val="24"/>
          <w:lang w:eastAsia="ko-KR"/>
        </w:rPr>
      </w:pPr>
    </w:p>
    <w:p w:rsidR="00987960" w:rsidRPr="00987960" w:rsidRDefault="00987960" w:rsidP="00987960">
      <w:pPr>
        <w:numPr>
          <w:ilvl w:val="1"/>
          <w:numId w:val="10"/>
        </w:numPr>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Все платежи по настоящему Договору осу</w:t>
      </w:r>
      <w:r>
        <w:rPr>
          <w:rFonts w:ascii="Times New Roman" w:eastAsia="Batang" w:hAnsi="Times New Roman" w:cs="Times New Roman"/>
          <w:sz w:val="24"/>
          <w:szCs w:val="24"/>
          <w:lang w:eastAsia="ko-KR"/>
        </w:rPr>
        <w:t xml:space="preserve">ществляются в рублях Российской </w:t>
      </w:r>
      <w:r w:rsidRPr="00987960">
        <w:rPr>
          <w:rFonts w:ascii="Times New Roman" w:eastAsia="Batang" w:hAnsi="Times New Roman" w:cs="Times New Roman"/>
          <w:sz w:val="24"/>
          <w:szCs w:val="24"/>
          <w:lang w:eastAsia="ko-KR"/>
        </w:rPr>
        <w:t>Федерации путём перечисления денежных средств на расчётный счёт Субподрядчика.</w:t>
      </w:r>
    </w:p>
    <w:p w:rsidR="00987960" w:rsidRPr="00987960" w:rsidRDefault="00987960" w:rsidP="00987960">
      <w:pPr>
        <w:numPr>
          <w:ilvl w:val="1"/>
          <w:numId w:val="10"/>
        </w:numPr>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Днём оплаты признаётся день списания денежных средств с корреспондентского счёта банка, обслуживающего расчётный счёт Подрядчика, в адрес расчётного счёта и иных реквизитов Субподрядчика. По требованию Субподрядчика Подрядчик предоставляет ему копию платёжного поручения с отметкой банка о принятии к исполнению.</w:t>
      </w:r>
    </w:p>
    <w:p w:rsidR="00987960" w:rsidRPr="00987960" w:rsidRDefault="00987960" w:rsidP="00987960">
      <w:pPr>
        <w:autoSpaceDE w:val="0"/>
        <w:autoSpaceDN w:val="0"/>
        <w:adjustRightInd w:val="0"/>
        <w:spacing w:after="240" w:line="240" w:lineRule="auto"/>
        <w:contextualSpacing/>
        <w:jc w:val="both"/>
        <w:outlineLvl w:val="0"/>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3.5.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p>
    <w:p w:rsidR="00987960" w:rsidRPr="00987960" w:rsidRDefault="00987960" w:rsidP="00987960">
      <w:pPr>
        <w:numPr>
          <w:ilvl w:val="0"/>
          <w:numId w:val="5"/>
        </w:numPr>
        <w:tabs>
          <w:tab w:val="left" w:pos="567"/>
        </w:tabs>
        <w:spacing w:after="0" w:line="240" w:lineRule="auto"/>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b/>
          <w:bCs/>
          <w:sz w:val="24"/>
          <w:szCs w:val="24"/>
          <w:lang w:eastAsia="ko-KR"/>
        </w:rPr>
        <w:t>Порядок сдачи-приёмки выполненных Работ</w:t>
      </w:r>
    </w:p>
    <w:p w:rsidR="00987960" w:rsidRPr="00987960" w:rsidRDefault="00987960" w:rsidP="00987960">
      <w:pPr>
        <w:numPr>
          <w:ilvl w:val="1"/>
          <w:numId w:val="5"/>
        </w:numPr>
        <w:tabs>
          <w:tab w:val="left" w:pos="567"/>
        </w:tabs>
        <w:spacing w:after="0" w:line="240" w:lineRule="auto"/>
        <w:ind w:left="0" w:firstLine="0"/>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При выполнении Работ по настоящему Договору каждая из Сторон обязуется принимать во внимание рекомендации другой Стороны, касающиеся предмета настоящего Договора.</w:t>
      </w:r>
    </w:p>
    <w:p w:rsidR="00987960" w:rsidRPr="00987960" w:rsidRDefault="00987960" w:rsidP="00987960">
      <w:pPr>
        <w:numPr>
          <w:ilvl w:val="1"/>
          <w:numId w:val="5"/>
        </w:numPr>
        <w:tabs>
          <w:tab w:val="left" w:pos="567"/>
        </w:tabs>
        <w:spacing w:after="0" w:line="240" w:lineRule="auto"/>
        <w:ind w:left="0" w:firstLine="0"/>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Субподрядчик обязуется выставить в соответствии с законодательством Российской Федерации и передать Подрядчику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Субподрядчиком указанных сумм оплаты. В случае оформления и выставления счёта-фактуры с нарушением законодательства Российской Федерации Субподрядчик несёт ответственность в размере не принятых к вычету сумм НДС.</w:t>
      </w:r>
    </w:p>
    <w:p w:rsidR="00987960" w:rsidRPr="00987960" w:rsidRDefault="00987960" w:rsidP="00987960">
      <w:pPr>
        <w:numPr>
          <w:ilvl w:val="1"/>
          <w:numId w:val="5"/>
        </w:numPr>
        <w:tabs>
          <w:tab w:val="left" w:pos="567"/>
        </w:tabs>
        <w:spacing w:after="0" w:line="240" w:lineRule="auto"/>
        <w:ind w:left="0" w:firstLine="0"/>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87960" w:rsidRPr="00987960" w:rsidRDefault="00987960" w:rsidP="00987960">
      <w:pPr>
        <w:numPr>
          <w:ilvl w:val="1"/>
          <w:numId w:val="5"/>
        </w:numPr>
        <w:tabs>
          <w:tab w:val="left" w:pos="567"/>
        </w:tabs>
        <w:spacing w:after="0" w:line="240" w:lineRule="auto"/>
        <w:ind w:left="0" w:firstLine="0"/>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Субподрядчик в течение 5 (пяти) рабочих дней после окончания выполнения Работ по настоящему Договору передаёт Подрядчику Акт сдачи-приёмки выполненных Работ (в двух экземплярах), форма которого установлена в Приложении № 3 к настоящему Договору, а также счёт-фактуру на стоимость Работ в полном соответствии с требованиями, предусмотренными действующим налоговым законодательством Российской Федерации, справки о стоимости выполненных Работ и затрат по формам №КС-2, КС-3 (в двух экземплярах).</w:t>
      </w:r>
    </w:p>
    <w:p w:rsidR="00987960" w:rsidRPr="00987960" w:rsidRDefault="00987960" w:rsidP="00987960">
      <w:pPr>
        <w:numPr>
          <w:ilvl w:val="1"/>
          <w:numId w:val="5"/>
        </w:numPr>
        <w:tabs>
          <w:tab w:val="left" w:pos="567"/>
        </w:tabs>
        <w:spacing w:after="0" w:line="240" w:lineRule="auto"/>
        <w:ind w:left="0" w:firstLine="0"/>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В течение 10 (десяти) рабочих дней после получения Подрядчиком от Субподрядчика указанных в пункте 4.2. настоящего Договора документов Подрядчик обязан подписать и передать подписанный со своей стороны один экземпляр Акта сдачи-приёмки выполненных Работ, справки о стоимости выполненных Работ и затрат по формам №КС-2, КС-3 Субподрядчику или в тот же срок направить мотивированный отказ от подписания Акта сдачи-приёмки выполненных Работ и справок о стоимости выполненных Работ и затрат по формам №КС-2, КС-3 с обязательным указанием на результаты Работ, предусмотренные Техническим заданием и Функциональной спецификацией, которые не были достигнуты.</w:t>
      </w:r>
    </w:p>
    <w:p w:rsidR="00987960" w:rsidRPr="00987960" w:rsidRDefault="00987960" w:rsidP="00987960">
      <w:pPr>
        <w:numPr>
          <w:ilvl w:val="1"/>
          <w:numId w:val="5"/>
        </w:numPr>
        <w:tabs>
          <w:tab w:val="left" w:pos="567"/>
        </w:tabs>
        <w:spacing w:after="0" w:line="240" w:lineRule="auto"/>
        <w:ind w:left="0" w:firstLine="0"/>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В случае получения Субподрядчиком мотивированного отказа от приёмки Работ, надлежащим образом уполномоченные представители Сторон, курирующие коммерческую и техническую часть Работ, в течение 5 (пяти) рабочих дней обязуются сформировать рабочую группу и провести переговоры о сроках и способах устранения выявленных недостатков Работ, результаты которых оформляются протоколом по форме, установленной Приложением № 4 к настоящему Договору и/или дополнительным соглашением к настоящему Договору.</w:t>
      </w:r>
    </w:p>
    <w:p w:rsidR="00987960" w:rsidRPr="00987960" w:rsidRDefault="00987960" w:rsidP="00987960">
      <w:pPr>
        <w:numPr>
          <w:ilvl w:val="1"/>
          <w:numId w:val="5"/>
        </w:numPr>
        <w:tabs>
          <w:tab w:val="left" w:pos="567"/>
        </w:tabs>
        <w:spacing w:after="0" w:line="240" w:lineRule="auto"/>
        <w:ind w:left="0" w:firstLine="0"/>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Стороны осуществляют не реже одного раза в календарный год, а также по мере необходимости сверку расчётов по настоящему Договору. 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 В течение 10 (десяти) Рабочих дней со дня получения акта сверки расчётов Сторона-получатель должна подписать, скрепить печатью и на</w:t>
      </w:r>
      <w:r w:rsidRPr="00987960">
        <w:rPr>
          <w:rFonts w:ascii="Times New Roman" w:eastAsia="Batang" w:hAnsi="Times New Roman" w:cs="Times New Roman"/>
          <w:sz w:val="24"/>
          <w:szCs w:val="24"/>
          <w:lang w:eastAsia="ko-KR"/>
        </w:rPr>
        <w:tab/>
        <w:t>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 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было получено мотивированных возражений.</w:t>
      </w:r>
    </w:p>
    <w:p w:rsidR="00987960" w:rsidRPr="00987960" w:rsidRDefault="00987960" w:rsidP="00987960">
      <w:pPr>
        <w:numPr>
          <w:ilvl w:val="1"/>
          <w:numId w:val="5"/>
        </w:numPr>
        <w:tabs>
          <w:tab w:val="left" w:pos="567"/>
        </w:tabs>
        <w:spacing w:after="0" w:line="240" w:lineRule="auto"/>
        <w:ind w:left="0" w:firstLine="0"/>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Работы по настоящему Договору считаются выполненными надлежащим образом и принятыми Подрядчиком в полном объёме при условии подписания Сторонами Акта сдачи-приёмки Работ.</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p>
    <w:p w:rsidR="00987960" w:rsidRPr="00987960" w:rsidRDefault="00987960" w:rsidP="00987960">
      <w:pPr>
        <w:numPr>
          <w:ilvl w:val="0"/>
          <w:numId w:val="5"/>
        </w:numPr>
        <w:tabs>
          <w:tab w:val="num" w:pos="561"/>
        </w:tabs>
        <w:spacing w:after="0" w:line="264" w:lineRule="auto"/>
        <w:ind w:left="0" w:firstLine="0"/>
        <w:jc w:val="both"/>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Ответственность Сторон</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Стороны несут ответственность за неисполнение или ненадлежащее исполнение своих обязательств по Договору в соответствии с условиями последнего, а в части, не урегулированной Договором – в соответствии с законодательством Российской Федерации.</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При несоблюдении предусмотренных настоящим Договором сроков исполнения обязательств одной из Сторон, указанная Сторона уплачивает другой Стороне по её требованию неустойку в размере 0,1 (ноль целых одна десятая) процента от стоимости неисполненных обязательств за каждый день просрочки, но не более 10% суммы неисполненных обязательств.</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Все штрафные санкции, предусмотренные настоящим Договором, начисляются за весь период просрочки. 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 При исчислении размера подлежащей взысканию неустойки, процентов, а </w:t>
      </w:r>
      <w:proofErr w:type="gramStart"/>
      <w:r w:rsidRPr="00987960">
        <w:rPr>
          <w:rFonts w:ascii="Times New Roman" w:eastAsia="Batang" w:hAnsi="Times New Roman" w:cs="Times New Roman"/>
          <w:sz w:val="24"/>
          <w:szCs w:val="24"/>
          <w:lang w:eastAsia="ko-KR"/>
        </w:rPr>
        <w:t>так же</w:t>
      </w:r>
      <w:proofErr w:type="gramEnd"/>
      <w:r w:rsidRPr="00987960">
        <w:rPr>
          <w:rFonts w:ascii="Times New Roman" w:eastAsia="Batang" w:hAnsi="Times New Roman" w:cs="Times New Roman"/>
          <w:sz w:val="24"/>
          <w:szCs w:val="24"/>
          <w:lang w:eastAsia="ko-KR"/>
        </w:rPr>
        <w:t xml:space="preserve"> иных штрафных санкций, предусмотренных настоящим Договором или законом, Стороны договорились исходить из размера суммы подлежащей к оплате включая налог на добавленную стоимость.</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Штрафные санкции не начисляются, если неисполнение Стороной своих обязательств по настоящему договору вызвано нарушением обязательств другой стороной.</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В случае неисполнения и/или ненадлежащего исполнения обязательств по настоящему Договору одной из Сторон, другая Сторона вправе потребовать возмещения убытков исключительно в размере реального ущерба.</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p>
    <w:p w:rsidR="00987960" w:rsidRPr="00987960" w:rsidRDefault="00987960" w:rsidP="00987960">
      <w:pPr>
        <w:numPr>
          <w:ilvl w:val="0"/>
          <w:numId w:val="5"/>
        </w:numPr>
        <w:tabs>
          <w:tab w:val="num" w:pos="561"/>
        </w:tabs>
        <w:spacing w:after="0" w:line="264" w:lineRule="auto"/>
        <w:ind w:left="0" w:firstLine="0"/>
        <w:jc w:val="both"/>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Обстоятельства непреодолимой силы</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Стороны по настоящему Договору освобождаются от ответственности за полное или частичное неисполнение своих обязательств в случае, если такое неисполнение явилось следствием обстоятельств непреодолимой силы, то есть событий, которые нельзя было предвидеть или предотвратить. К таким событиям относятся: стихийные бедствия, военные действия, принятие государственными органами или органами местного самоуправления нормативных или правоприменительных актов и иные действия, находящиеся вне разумного предвидения и контроля Сторон.</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При наступлении обстоятельств, указанных в пункте 6.1. настоящего Договора, каждая Сторона должна не позднее 5 (пяти) рабочих дней с момента наступления таких обстоятельств известить о них в письменном виде другую Сторону. Извещение должно содержать данные о характере обстоятельств, оценку их влияния на возможность исполнения Стороной своих обязательств по данному Договору, а также предполагаемые сроки их действия.</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В случае наступления обстоятельств, предусмотренных пунктом 6.1.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Если действие обстоятельств непреодолимой силы продолжается свыше одного месяца, Стороны проводят дополнительные переговоры для выявления приемлемых альтернативных способов исполнения настоящего Договора либо настоящий Договор подлежит расторжению в установленном порядке.</w:t>
      </w:r>
    </w:p>
    <w:p w:rsidR="00987960" w:rsidRPr="00987960" w:rsidRDefault="00987960" w:rsidP="00987960">
      <w:pPr>
        <w:spacing w:after="0" w:line="264" w:lineRule="auto"/>
        <w:jc w:val="both"/>
        <w:rPr>
          <w:rFonts w:ascii="Times New Roman" w:eastAsia="Batang" w:hAnsi="Times New Roman" w:cs="Times New Roman"/>
          <w:snapToGrid w:val="0"/>
          <w:sz w:val="24"/>
          <w:szCs w:val="24"/>
          <w:lang w:eastAsia="ko-KR"/>
        </w:rPr>
      </w:pPr>
    </w:p>
    <w:p w:rsidR="00987960" w:rsidRPr="00987960" w:rsidRDefault="00987960" w:rsidP="00987960">
      <w:pPr>
        <w:numPr>
          <w:ilvl w:val="0"/>
          <w:numId w:val="5"/>
        </w:numPr>
        <w:tabs>
          <w:tab w:val="num" w:pos="561"/>
        </w:tabs>
        <w:spacing w:after="0" w:line="264" w:lineRule="auto"/>
        <w:ind w:left="0" w:firstLine="0"/>
        <w:jc w:val="both"/>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Конфиденциальность</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lastRenderedPageBreak/>
        <w:t xml:space="preserve">Стороны в течение срока действия настоящего Договора, а также в течение пяти лет по окончании его действия, обязуются обеспечить конфиденциальность условий Договора, а также любой иной информации и данных, получаемых друг от друга в связи с исполнением настоящего Договора (в том числе персональных данных), за исключением информации и данных, являющихся общедоступными (далее – конфиденциальная информация). Каждая из Сторон обязуется не разглашать конфиденциальную информацию третьим лицам без получения предварительного письменного согласия Стороны, являющейся владельцем конфиденциальной информации. </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Стороны обязуются принимать все разумные меры для защиты конфиденциальной информации друг друга от несанкционированного доступа третьих лиц, в том числе: </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хранить конфиденциальную информацию исключительно в предназначенных для этого местах, исключающих доступ к ней третьих лиц;</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 ограничивать доступ к конфиденциальной информации, в том числе для сотрудников, не имеющих служебной необходимости в ознакомлении с данной информацией. </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Стороны гарантируют полное соблюдение всех условий обработки, хранения и использования полученных персональных данных, согласно ФЗ «О персональных данных» № 152</w:t>
      </w:r>
      <w:r w:rsidRPr="00987960">
        <w:rPr>
          <w:rFonts w:ascii="Times New Roman" w:eastAsia="Batang" w:hAnsi="Times New Roman" w:cs="Times New Roman"/>
          <w:sz w:val="24"/>
          <w:szCs w:val="24"/>
          <w:lang w:eastAsia="ko-KR"/>
        </w:rPr>
        <w:noBreakHyphen/>
        <w:t>ФЗ от 27.07.2006 года.</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Стороны обязаны незамедлительно сообщить друг другу о допущенных ими либо ставшим им известным фактах разглашения или угрозы разглашения, незаконном получении или незаконном использовании конфиденциальной информации третьими лицами.</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Стороны не вправе в одностороннем порядке прекращать охрану конфиденциальной информации, предусмотренной настоящим Договором, в том числе в случае своей реорганизации или ликвидации в соответствии с гражданским законодательством.</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Под разглашением конфиденциальной информации в рамках настоящего Договора понимается действие или бездействие одной из Сторон договора,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 При этом форма разглашения конфиденциальной информации третьим лицам (устная, письменная, с использованием технических средств и др.) не имеет значения.</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 предусмотренных применимым законодательством. </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В случае раскрытия конфиденциальной информации указанным органам и/или лицам Сторона, раскрывшая конфиденциальную информацию, письменно уведомляет владельца конфиденциальной информации о факте предоставления такой информации, ее содержании и органе, которому предоставлена конфиденциальная информация, не позднее двух рабочих дней с момента раскрытия конфиденциальной информации.</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Стороны вправе передавать информацию о факте заключения настоящего Договора и о его условиях, за исключением финансовых, а также о сделках и соглашениях, согласно которым заключен настоящий Договор, партнерам, клиентам и иным лицам при условии подписания с указанными лицами соглашения о конфиденциальности (в качестве отдельного документа или в составе иного договора), гарантирующего предоставление соответствующими лицами защиты конфиденциальной информации на условиях не худших, чем содержаться в настоящем Договоре.</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В случае неисполнения Сторонами обязательств, предусмотренных настоящим разделом, Сторона, допустившее такое нарушение, обязуется возместить причиненный </w:t>
      </w:r>
      <w:r w:rsidRPr="00987960">
        <w:rPr>
          <w:rFonts w:ascii="Times New Roman" w:eastAsia="Batang" w:hAnsi="Times New Roman" w:cs="Times New Roman"/>
          <w:sz w:val="24"/>
          <w:szCs w:val="24"/>
          <w:lang w:eastAsia="ko-KR"/>
        </w:rPr>
        <w:lastRenderedPageBreak/>
        <w:t>этим реальный ущерб в течение 5 (пяти) рабочих дней после получения соответствующего письменного требования пострадавшей Стороны.</w:t>
      </w:r>
    </w:p>
    <w:p w:rsidR="00987960" w:rsidRPr="00987960" w:rsidRDefault="00987960" w:rsidP="00987960">
      <w:pPr>
        <w:spacing w:after="0" w:line="264" w:lineRule="auto"/>
        <w:jc w:val="both"/>
        <w:rPr>
          <w:rFonts w:ascii="Times New Roman" w:eastAsia="Batang" w:hAnsi="Times New Roman" w:cs="Times New Roman"/>
          <w:b/>
          <w:sz w:val="24"/>
          <w:szCs w:val="24"/>
          <w:lang w:eastAsia="ko-KR"/>
        </w:rPr>
      </w:pPr>
    </w:p>
    <w:p w:rsidR="00987960" w:rsidRPr="00987960" w:rsidRDefault="00987960" w:rsidP="00987960">
      <w:pPr>
        <w:numPr>
          <w:ilvl w:val="0"/>
          <w:numId w:val="5"/>
        </w:numPr>
        <w:tabs>
          <w:tab w:val="num" w:pos="561"/>
        </w:tabs>
        <w:spacing w:after="0" w:line="264" w:lineRule="auto"/>
        <w:ind w:left="0" w:firstLine="0"/>
        <w:jc w:val="both"/>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Порядок разрешения споров</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В случае возникновения споров или разногласий между Сторонами при исполнении настоящего Договора или в связи с ним, Стороны обязуются решать их в претензионном порядке. Срок ответа на претензию — 10 (десять) рабочих дней с даты её получения Стороной.</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В случае если Стороны не достигнут согласия по изложенным вопросам, спор передаётся на рассмотрение в Арбитражный суд Республики Башкортостан в соответствии с действующим законодательством Российской Федерации.</w:t>
      </w:r>
    </w:p>
    <w:p w:rsidR="00987960" w:rsidRPr="00987960" w:rsidRDefault="00987960" w:rsidP="00987960">
      <w:pPr>
        <w:spacing w:after="0" w:line="264" w:lineRule="auto"/>
        <w:jc w:val="both"/>
        <w:rPr>
          <w:rFonts w:ascii="Times New Roman" w:eastAsia="Batang" w:hAnsi="Times New Roman" w:cs="Times New Roman"/>
          <w:snapToGrid w:val="0"/>
          <w:sz w:val="24"/>
          <w:szCs w:val="24"/>
          <w:lang w:eastAsia="ko-KR"/>
        </w:rPr>
      </w:pPr>
    </w:p>
    <w:p w:rsidR="00987960" w:rsidRPr="00987960" w:rsidRDefault="00987960" w:rsidP="00987960">
      <w:pPr>
        <w:numPr>
          <w:ilvl w:val="0"/>
          <w:numId w:val="5"/>
        </w:numPr>
        <w:tabs>
          <w:tab w:val="num" w:pos="561"/>
        </w:tabs>
        <w:spacing w:after="0" w:line="264" w:lineRule="auto"/>
        <w:ind w:left="0" w:firstLine="0"/>
        <w:jc w:val="both"/>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Действие Договора. Иные условия</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Настоящий Договор вступает в силу с момента его подписания обеими Сторонами и действует до исполнения Сторонами всех своих обязательств по нему. </w:t>
      </w:r>
    </w:p>
    <w:p w:rsidR="00987960" w:rsidRPr="00987960" w:rsidRDefault="00987960" w:rsidP="00987960">
      <w:pPr>
        <w:numPr>
          <w:ilvl w:val="1"/>
          <w:numId w:val="5"/>
        </w:numPr>
        <w:tabs>
          <w:tab w:val="num" w:pos="561"/>
        </w:tabs>
        <w:spacing w:after="0" w:line="240"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bCs/>
          <w:sz w:val="24"/>
          <w:szCs w:val="24"/>
          <w:lang w:eastAsia="ko-KR"/>
        </w:rPr>
        <w:t>Настоящий Договор составлен в двух идентичных экземплярах, имеющих одинаковую юридическую силу, по одному экземпляру для каждой из Сторон.</w:t>
      </w:r>
    </w:p>
    <w:p w:rsidR="00987960" w:rsidRPr="00987960" w:rsidRDefault="00987960" w:rsidP="00987960">
      <w:pPr>
        <w:numPr>
          <w:ilvl w:val="1"/>
          <w:numId w:val="5"/>
        </w:numPr>
        <w:tabs>
          <w:tab w:val="num" w:pos="561"/>
        </w:tabs>
        <w:spacing w:after="0" w:line="240"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Ни одна из сторон не вправе передавать третьим лицам права и обязательства по настоящему Договору без письменного согласия другой Стороны.</w:t>
      </w:r>
    </w:p>
    <w:p w:rsidR="00987960" w:rsidRPr="00987960" w:rsidRDefault="00987960" w:rsidP="00987960">
      <w:pPr>
        <w:numPr>
          <w:ilvl w:val="1"/>
          <w:numId w:val="5"/>
        </w:numPr>
        <w:tabs>
          <w:tab w:val="num" w:pos="561"/>
        </w:tabs>
        <w:spacing w:after="0" w:line="240"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Если иное не определено настоящим Договором, обмен информацией (материалами) между Сторонами по настоящему Договору совершается исключительно в письменной форме. Письменные сообщения Сторон (в том числе претензии, уведомления и др.) отправляются по почте, факсу, электронной почте, курьером, выдаются Стороне (её уполномоченному представителю) на руки или доставляются другими способами, позволяющими зафиксировать факт (дату, время) его передачи и отправителя. Для определения аутентичности сообщения, составленного на бумажном носителе, достаточно визуального, без применения специальных знаний и технических средств, сличения образцов подписей ответственных лиц Сторон и оттисков печати на документе с образцами, имеющимися в распоряжении Сторон. Обмен сообщениями по электронной почте считается совершённым только после получения соответствующего подтверждения от Стороны, получившей сообщение.</w:t>
      </w:r>
    </w:p>
    <w:p w:rsidR="00987960" w:rsidRPr="00987960" w:rsidRDefault="00987960" w:rsidP="00987960">
      <w:pPr>
        <w:numPr>
          <w:ilvl w:val="1"/>
          <w:numId w:val="5"/>
        </w:numPr>
        <w:tabs>
          <w:tab w:val="num" w:pos="561"/>
        </w:tabs>
        <w:spacing w:after="0" w:line="240"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Подрядчик обязуется предоставлять Субподрядчику информацию о вопросах функционирования и структуры, а также дополнительных услугах и компетенциях Подрядчика.</w:t>
      </w:r>
    </w:p>
    <w:p w:rsidR="00987960" w:rsidRPr="00987960" w:rsidRDefault="00987960" w:rsidP="00987960">
      <w:pPr>
        <w:numPr>
          <w:ilvl w:val="1"/>
          <w:numId w:val="5"/>
        </w:numPr>
        <w:tabs>
          <w:tab w:val="num" w:pos="561"/>
        </w:tabs>
        <w:spacing w:after="0" w:line="240"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Под рабочими днями в целях исполнения Сторонами обязательств по настоящему Договору понимаются рабочие дни исходя из пятидневной рабочей недели (все дни недели, кроме субботы и воскресенья), не являющиеся праздничными нерабочими днями в соответствии с действующим законодательством Российской Федерации.</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В случае изменения адресов и/или расчётных реквизитов Сторон, Сторона, чьи реквизиты изменились, обязана уведомить об этом другую Сторону в течение 5 (пять) рабочих дней с момента вступления в силу таких изменений. При этом заключения между Сторонами какого-либо дополнительного соглашения не требуется.</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p>
    <w:p w:rsidR="00987960" w:rsidRPr="00987960" w:rsidRDefault="00987960" w:rsidP="00987960">
      <w:pPr>
        <w:spacing w:after="0" w:line="240" w:lineRule="auto"/>
        <w:jc w:val="center"/>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10. Реквизиты Сторон</w:t>
      </w:r>
    </w:p>
    <w:tbl>
      <w:tblPr>
        <w:tblW w:w="0" w:type="auto"/>
        <w:tblLook w:val="01E0" w:firstRow="1" w:lastRow="1" w:firstColumn="1" w:lastColumn="1" w:noHBand="0" w:noVBand="0"/>
      </w:tblPr>
      <w:tblGrid>
        <w:gridCol w:w="4707"/>
        <w:gridCol w:w="4647"/>
      </w:tblGrid>
      <w:tr w:rsidR="00987960" w:rsidRPr="00987960" w:rsidTr="001164CB">
        <w:trPr>
          <w:trHeight w:val="843"/>
        </w:trPr>
        <w:tc>
          <w:tcPr>
            <w:tcW w:w="4707" w:type="dxa"/>
          </w:tcPr>
          <w:p w:rsidR="00987960" w:rsidRPr="00987960" w:rsidRDefault="00987960" w:rsidP="00987960">
            <w:pPr>
              <w:spacing w:after="0" w:line="264" w:lineRule="auto"/>
              <w:jc w:val="center"/>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Подрядчик:</w:t>
            </w:r>
          </w:p>
          <w:p w:rsidR="00987960" w:rsidRPr="00987960" w:rsidRDefault="00987960" w:rsidP="00987960">
            <w:pPr>
              <w:spacing w:after="0" w:line="264" w:lineRule="auto"/>
              <w:jc w:val="both"/>
              <w:rPr>
                <w:rFonts w:ascii="Times New Roman" w:eastAsia="Batang" w:hAnsi="Times New Roman" w:cs="Times New Roman"/>
                <w:b/>
                <w:sz w:val="24"/>
                <w:szCs w:val="24"/>
                <w:lang w:eastAsia="ko-KR"/>
              </w:rPr>
            </w:pPr>
            <w:r w:rsidRPr="00987960">
              <w:rPr>
                <w:rFonts w:ascii="Times New Roman" w:eastAsia="Times New Roman" w:hAnsi="Times New Roman" w:cs="Times New Roman"/>
                <w:b/>
                <w:sz w:val="24"/>
                <w:szCs w:val="24"/>
                <w:lang w:eastAsia="ru-RU"/>
              </w:rPr>
              <w:t>ПАО «Башинформсвязь»</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Адрес места нахождения: 450000, </w:t>
            </w:r>
            <w:proofErr w:type="spellStart"/>
            <w:r w:rsidRPr="00987960">
              <w:rPr>
                <w:rFonts w:ascii="Times New Roman" w:eastAsia="Batang" w:hAnsi="Times New Roman" w:cs="Times New Roman"/>
                <w:sz w:val="24"/>
                <w:szCs w:val="24"/>
                <w:lang w:eastAsia="ko-KR"/>
              </w:rPr>
              <w:t>г.Уфа</w:t>
            </w:r>
            <w:proofErr w:type="spellEnd"/>
            <w:r w:rsidRPr="00987960">
              <w:rPr>
                <w:rFonts w:ascii="Times New Roman" w:eastAsia="Batang" w:hAnsi="Times New Roman" w:cs="Times New Roman"/>
                <w:sz w:val="24"/>
                <w:szCs w:val="24"/>
                <w:lang w:eastAsia="ko-KR"/>
              </w:rPr>
              <w:t xml:space="preserve">, ул. Ленина, д.32/1 </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Адрес для переписки: 450000, </w:t>
            </w:r>
            <w:proofErr w:type="spellStart"/>
            <w:r w:rsidRPr="00987960">
              <w:rPr>
                <w:rFonts w:ascii="Times New Roman" w:eastAsia="Batang" w:hAnsi="Times New Roman" w:cs="Times New Roman"/>
                <w:sz w:val="24"/>
                <w:szCs w:val="24"/>
                <w:lang w:eastAsia="ko-KR"/>
              </w:rPr>
              <w:t>г.Уфа</w:t>
            </w:r>
            <w:proofErr w:type="spellEnd"/>
            <w:r w:rsidRPr="00987960">
              <w:rPr>
                <w:rFonts w:ascii="Times New Roman" w:eastAsia="Batang" w:hAnsi="Times New Roman" w:cs="Times New Roman"/>
                <w:sz w:val="24"/>
                <w:szCs w:val="24"/>
                <w:lang w:eastAsia="ko-KR"/>
              </w:rPr>
              <w:t>, ул. Ленина, д.32/1</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lastRenderedPageBreak/>
              <w:t xml:space="preserve">ОГРН: 1020202561686 </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ИНН/КПП: 0274018377/997750001</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Расчетный счет: 40702810000000015674</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Банк: ПАО АБ «Россия» </w:t>
            </w:r>
            <w:proofErr w:type="spellStart"/>
            <w:r w:rsidRPr="00987960">
              <w:rPr>
                <w:rFonts w:ascii="Times New Roman" w:eastAsia="Batang" w:hAnsi="Times New Roman" w:cs="Times New Roman"/>
                <w:sz w:val="24"/>
                <w:szCs w:val="24"/>
                <w:lang w:eastAsia="ko-KR"/>
              </w:rPr>
              <w:t>г.Санкт</w:t>
            </w:r>
            <w:proofErr w:type="spellEnd"/>
            <w:r w:rsidRPr="00987960">
              <w:rPr>
                <w:rFonts w:ascii="Times New Roman" w:eastAsia="Batang" w:hAnsi="Times New Roman" w:cs="Times New Roman"/>
                <w:sz w:val="24"/>
                <w:szCs w:val="24"/>
                <w:lang w:eastAsia="ko-KR"/>
              </w:rPr>
              <w:t>-Петербург</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proofErr w:type="spellStart"/>
            <w:r w:rsidRPr="00987960">
              <w:rPr>
                <w:rFonts w:ascii="Times New Roman" w:eastAsia="Batang" w:hAnsi="Times New Roman" w:cs="Times New Roman"/>
                <w:sz w:val="24"/>
                <w:szCs w:val="24"/>
                <w:lang w:eastAsia="ko-KR"/>
              </w:rPr>
              <w:t>Корр</w:t>
            </w:r>
            <w:proofErr w:type="spellEnd"/>
            <w:r w:rsidRPr="00987960">
              <w:rPr>
                <w:rFonts w:ascii="Times New Roman" w:eastAsia="Batang" w:hAnsi="Times New Roman" w:cs="Times New Roman"/>
                <w:sz w:val="24"/>
                <w:szCs w:val="24"/>
                <w:lang w:eastAsia="ko-KR"/>
              </w:rPr>
              <w:t>/</w:t>
            </w:r>
            <w:proofErr w:type="spellStart"/>
            <w:r w:rsidRPr="00987960">
              <w:rPr>
                <w:rFonts w:ascii="Times New Roman" w:eastAsia="Batang" w:hAnsi="Times New Roman" w:cs="Times New Roman"/>
                <w:sz w:val="24"/>
                <w:szCs w:val="24"/>
                <w:lang w:eastAsia="ko-KR"/>
              </w:rPr>
              <w:t>сч</w:t>
            </w:r>
            <w:proofErr w:type="spellEnd"/>
            <w:r w:rsidRPr="00987960">
              <w:rPr>
                <w:rFonts w:ascii="Times New Roman" w:eastAsia="Batang" w:hAnsi="Times New Roman" w:cs="Times New Roman"/>
                <w:sz w:val="24"/>
                <w:szCs w:val="24"/>
                <w:lang w:eastAsia="ko-KR"/>
              </w:rPr>
              <w:t>: 30101810800000000861</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БИК: 044030861</w:t>
            </w:r>
          </w:p>
        </w:tc>
        <w:tc>
          <w:tcPr>
            <w:tcW w:w="4647" w:type="dxa"/>
          </w:tcPr>
          <w:p w:rsidR="00987960" w:rsidRPr="00987960" w:rsidRDefault="00987960" w:rsidP="00987960">
            <w:pPr>
              <w:spacing w:after="0" w:line="264" w:lineRule="auto"/>
              <w:jc w:val="center"/>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lastRenderedPageBreak/>
              <w:t>Субподрядчик:</w:t>
            </w:r>
          </w:p>
          <w:p w:rsidR="00987960" w:rsidRPr="00987960" w:rsidRDefault="00987960" w:rsidP="00987960">
            <w:pPr>
              <w:spacing w:after="0" w:line="240" w:lineRule="auto"/>
              <w:rPr>
                <w:rFonts w:ascii="Times New Roman" w:eastAsia="Batang" w:hAnsi="Times New Roman" w:cs="Times New Roman"/>
                <w:sz w:val="24"/>
                <w:szCs w:val="24"/>
                <w:lang w:eastAsia="ko-KR"/>
              </w:rPr>
            </w:pPr>
          </w:p>
        </w:tc>
      </w:tr>
      <w:tr w:rsidR="00987960" w:rsidRPr="00987960" w:rsidTr="001164CB">
        <w:trPr>
          <w:trHeight w:val="1059"/>
        </w:trPr>
        <w:tc>
          <w:tcPr>
            <w:tcW w:w="4707" w:type="dxa"/>
          </w:tcPr>
          <w:p w:rsidR="00987960" w:rsidRPr="00987960" w:rsidRDefault="00987960" w:rsidP="00987960">
            <w:pPr>
              <w:spacing w:after="0" w:line="264" w:lineRule="auto"/>
              <w:jc w:val="both"/>
              <w:rPr>
                <w:rFonts w:ascii="Times New Roman" w:eastAsia="Batang" w:hAnsi="Times New Roman" w:cs="Times New Roman"/>
                <w:b/>
                <w:sz w:val="24"/>
                <w:szCs w:val="24"/>
                <w:lang w:eastAsia="ko-KR"/>
              </w:rPr>
            </w:pPr>
            <w:r w:rsidRPr="00987960">
              <w:rPr>
                <w:rFonts w:ascii="Times New Roman" w:eastAsia="Batang" w:hAnsi="Times New Roman" w:cs="Times New Roman"/>
                <w:b/>
                <w:bCs/>
                <w:sz w:val="24"/>
                <w:szCs w:val="24"/>
                <w:lang w:eastAsia="ko-KR"/>
              </w:rPr>
              <w:lastRenderedPageBreak/>
              <w:t>Подпись:</w:t>
            </w:r>
            <w:r w:rsidRPr="00987960">
              <w:rPr>
                <w:rFonts w:ascii="Times New Roman" w:eastAsia="Batang" w:hAnsi="Times New Roman" w:cs="Times New Roman"/>
                <w:b/>
                <w:sz w:val="24"/>
                <w:szCs w:val="24"/>
                <w:lang w:eastAsia="ko-KR"/>
              </w:rPr>
              <w:t xml:space="preserve"> </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p>
          <w:p w:rsidR="00987960" w:rsidRPr="00987960" w:rsidRDefault="00987960" w:rsidP="00987960">
            <w:pPr>
              <w:spacing w:after="0" w:line="264"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_____________________/</w:t>
            </w:r>
            <w:r w:rsidRPr="00987960">
              <w:rPr>
                <w:rFonts w:ascii="Times New Roman" w:eastAsia="Times New Roman" w:hAnsi="Times New Roman" w:cs="Times New Roman"/>
                <w:sz w:val="24"/>
                <w:szCs w:val="24"/>
                <w:lang w:eastAsia="ru-RU"/>
              </w:rPr>
              <w:t>Долгоаршинных</w:t>
            </w:r>
            <w:r w:rsidRPr="00987960">
              <w:rPr>
                <w:rFonts w:ascii="Times New Roman" w:eastAsia="Batang" w:hAnsi="Times New Roman" w:cs="Times New Roman"/>
                <w:sz w:val="24"/>
                <w:szCs w:val="24"/>
                <w:lang w:eastAsia="ko-KR"/>
              </w:rPr>
              <w:t xml:space="preserve"> М.Г./ </w:t>
            </w:r>
          </w:p>
          <w:p w:rsidR="00987960" w:rsidRPr="00987960" w:rsidRDefault="00987960" w:rsidP="00987960">
            <w:pPr>
              <w:spacing w:after="0" w:line="264" w:lineRule="auto"/>
              <w:jc w:val="center"/>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М.П.</w:t>
            </w:r>
          </w:p>
        </w:tc>
        <w:tc>
          <w:tcPr>
            <w:tcW w:w="4647" w:type="dxa"/>
          </w:tcPr>
          <w:p w:rsidR="00987960" w:rsidRPr="00987960" w:rsidRDefault="00987960" w:rsidP="00987960">
            <w:pPr>
              <w:spacing w:after="0" w:line="264" w:lineRule="auto"/>
              <w:jc w:val="both"/>
              <w:rPr>
                <w:rFonts w:ascii="Times New Roman" w:eastAsia="Batang" w:hAnsi="Times New Roman" w:cs="Times New Roman"/>
                <w:b/>
                <w:sz w:val="24"/>
                <w:szCs w:val="24"/>
                <w:lang w:eastAsia="ko-KR"/>
              </w:rPr>
            </w:pPr>
            <w:r w:rsidRPr="00987960">
              <w:rPr>
                <w:rFonts w:ascii="Times New Roman" w:eastAsia="Batang" w:hAnsi="Times New Roman" w:cs="Times New Roman"/>
                <w:b/>
                <w:bCs/>
                <w:sz w:val="24"/>
                <w:szCs w:val="24"/>
                <w:lang w:eastAsia="ko-KR"/>
              </w:rPr>
              <w:t>Подпись:</w:t>
            </w:r>
            <w:r w:rsidRPr="00987960">
              <w:rPr>
                <w:rFonts w:ascii="Times New Roman" w:eastAsia="Batang" w:hAnsi="Times New Roman" w:cs="Times New Roman"/>
                <w:b/>
                <w:sz w:val="24"/>
                <w:szCs w:val="24"/>
                <w:lang w:eastAsia="ko-KR"/>
              </w:rPr>
              <w:t xml:space="preserve"> </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p>
          <w:p w:rsidR="00987960" w:rsidRPr="00987960" w:rsidRDefault="00987960" w:rsidP="00987960">
            <w:pPr>
              <w:spacing w:after="0" w:line="264"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____________________/ /</w:t>
            </w:r>
          </w:p>
          <w:p w:rsidR="00987960" w:rsidRPr="00987960" w:rsidRDefault="00987960" w:rsidP="00987960">
            <w:pPr>
              <w:spacing w:after="0" w:line="264" w:lineRule="auto"/>
              <w:jc w:val="center"/>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М.П.</w:t>
            </w:r>
          </w:p>
        </w:tc>
      </w:tr>
    </w:tbl>
    <w:p w:rsidR="00987960" w:rsidRPr="00987960" w:rsidRDefault="00987960" w:rsidP="00987960">
      <w:pPr>
        <w:spacing w:after="0" w:line="240" w:lineRule="auto"/>
        <w:jc w:val="both"/>
        <w:rPr>
          <w:rFonts w:ascii="Times New Roman" w:eastAsia="Batang" w:hAnsi="Times New Roman" w:cs="Times New Roman"/>
          <w:b/>
          <w:sz w:val="24"/>
          <w:szCs w:val="24"/>
          <w:lang w:eastAsia="ko-KR"/>
        </w:rPr>
      </w:pPr>
    </w:p>
    <w:p w:rsidR="00987960" w:rsidRPr="00987960" w:rsidRDefault="00987960" w:rsidP="00987960">
      <w:pPr>
        <w:pageBreakBefore/>
        <w:spacing w:after="0" w:line="240" w:lineRule="auto"/>
        <w:ind w:left="5812"/>
        <w:jc w:val="both"/>
        <w:rPr>
          <w:rFonts w:ascii="Times New Roman" w:eastAsia="Batang" w:hAnsi="Times New Roman" w:cs="Times New Roman"/>
          <w:b/>
          <w:bCs/>
          <w:sz w:val="24"/>
          <w:szCs w:val="24"/>
          <w:lang w:eastAsia="ko-KR"/>
        </w:rPr>
      </w:pPr>
      <w:r w:rsidRPr="00987960">
        <w:rPr>
          <w:rFonts w:ascii="Times New Roman" w:eastAsia="Batang" w:hAnsi="Times New Roman" w:cs="Times New Roman"/>
          <w:b/>
          <w:bCs/>
          <w:sz w:val="24"/>
          <w:szCs w:val="24"/>
          <w:lang w:eastAsia="ko-KR"/>
        </w:rPr>
        <w:lastRenderedPageBreak/>
        <w:t xml:space="preserve">Приложение № </w:t>
      </w:r>
      <w:r w:rsidRPr="00987960">
        <w:rPr>
          <w:rFonts w:ascii="Times New Roman" w:eastAsia="Batang" w:hAnsi="Times New Roman" w:cs="Times New Roman"/>
          <w:b/>
          <w:sz w:val="24"/>
          <w:szCs w:val="24"/>
          <w:lang w:eastAsia="ko-KR"/>
        </w:rPr>
        <w:t>1</w:t>
      </w:r>
      <w:r w:rsidRPr="00987960">
        <w:rPr>
          <w:rFonts w:ascii="Times New Roman" w:eastAsia="Batang" w:hAnsi="Times New Roman" w:cs="Times New Roman"/>
          <w:b/>
          <w:bCs/>
          <w:sz w:val="24"/>
          <w:szCs w:val="24"/>
          <w:lang w:eastAsia="ko-KR"/>
        </w:rPr>
        <w:t xml:space="preserve">  </w:t>
      </w:r>
    </w:p>
    <w:p w:rsidR="00987960" w:rsidRPr="00987960" w:rsidRDefault="00987960" w:rsidP="00987960">
      <w:pPr>
        <w:spacing w:after="0" w:line="240" w:lineRule="auto"/>
        <w:ind w:left="5812"/>
        <w:jc w:val="both"/>
        <w:rPr>
          <w:rFonts w:ascii="Times New Roman" w:eastAsia="Batang" w:hAnsi="Times New Roman" w:cs="Times New Roman"/>
          <w:b/>
          <w:bCs/>
          <w:sz w:val="24"/>
          <w:szCs w:val="24"/>
          <w:lang w:eastAsia="ko-KR"/>
        </w:rPr>
      </w:pPr>
      <w:r w:rsidRPr="00987960">
        <w:rPr>
          <w:rFonts w:ascii="Times New Roman" w:eastAsia="Batang" w:hAnsi="Times New Roman" w:cs="Times New Roman"/>
          <w:b/>
          <w:bCs/>
          <w:sz w:val="24"/>
          <w:szCs w:val="24"/>
          <w:lang w:eastAsia="ko-KR"/>
        </w:rPr>
        <w:t xml:space="preserve">к Договору № </w:t>
      </w:r>
    </w:p>
    <w:p w:rsidR="00987960" w:rsidRPr="00987960" w:rsidRDefault="00987960" w:rsidP="00987960">
      <w:pPr>
        <w:spacing w:after="0" w:line="240" w:lineRule="auto"/>
        <w:ind w:left="5812"/>
        <w:jc w:val="both"/>
        <w:rPr>
          <w:rFonts w:ascii="Times New Roman" w:eastAsia="Batang" w:hAnsi="Times New Roman" w:cs="Times New Roman"/>
          <w:b/>
          <w:bCs/>
          <w:sz w:val="24"/>
          <w:szCs w:val="24"/>
          <w:lang w:eastAsia="ko-KR"/>
        </w:rPr>
      </w:pPr>
      <w:r w:rsidRPr="00987960">
        <w:rPr>
          <w:rFonts w:ascii="Times New Roman" w:eastAsia="Batang" w:hAnsi="Times New Roman" w:cs="Times New Roman"/>
          <w:b/>
          <w:bCs/>
          <w:sz w:val="24"/>
          <w:szCs w:val="24"/>
          <w:lang w:eastAsia="ko-KR"/>
        </w:rPr>
        <w:t xml:space="preserve">от </w:t>
      </w:r>
      <w:sdt>
        <w:sdtPr>
          <w:rPr>
            <w:rFonts w:ascii="Times New Roman" w:eastAsia="Batang" w:hAnsi="Times New Roman" w:cs="Times New Roman"/>
            <w:b/>
            <w:bCs/>
            <w:sz w:val="24"/>
            <w:szCs w:val="24"/>
            <w:lang w:eastAsia="ko-KR"/>
          </w:rPr>
          <w:alias w:val="Дата"/>
          <w:tag w:val="Дата"/>
          <w:id w:val="11669382"/>
          <w:placeholder>
            <w:docPart w:val="21B4F3F6D10C43F2AB05F23BB129EE61"/>
          </w:placeholder>
          <w:date>
            <w:dateFormat w:val="d MMMM yyyy 'г.'"/>
            <w:lid w:val="ru-RU"/>
            <w:storeMappedDataAs w:val="dateTime"/>
            <w:calendar w:val="gregorian"/>
          </w:date>
        </w:sdtPr>
        <w:sdtEndPr/>
        <w:sdtContent>
          <w:r w:rsidRPr="00987960">
            <w:rPr>
              <w:rFonts w:ascii="Times New Roman" w:eastAsia="Batang" w:hAnsi="Times New Roman" w:cs="Times New Roman"/>
              <w:b/>
              <w:bCs/>
              <w:sz w:val="24"/>
              <w:szCs w:val="24"/>
              <w:lang w:eastAsia="ko-KR"/>
            </w:rPr>
            <w:t>______ 2016 г.</w:t>
          </w:r>
        </w:sdtContent>
      </w:sdt>
    </w:p>
    <w:p w:rsidR="00987960" w:rsidRPr="00987960" w:rsidRDefault="00987960" w:rsidP="00987960">
      <w:pPr>
        <w:spacing w:after="0" w:line="240" w:lineRule="auto"/>
        <w:ind w:left="5812"/>
        <w:jc w:val="both"/>
        <w:rPr>
          <w:rFonts w:ascii="Times New Roman" w:eastAsia="Batang" w:hAnsi="Times New Roman" w:cs="Times New Roman"/>
          <w:b/>
          <w:bCs/>
          <w:sz w:val="24"/>
          <w:szCs w:val="24"/>
          <w:lang w:eastAsia="ko-KR"/>
        </w:rPr>
      </w:pPr>
      <w:r w:rsidRPr="00987960">
        <w:rPr>
          <w:rFonts w:ascii="Times New Roman" w:eastAsia="Batang" w:hAnsi="Times New Roman" w:cs="Times New Roman"/>
          <w:b/>
          <w:bCs/>
          <w:sz w:val="24"/>
          <w:szCs w:val="24"/>
          <w:lang w:eastAsia="ko-KR"/>
        </w:rPr>
        <w:t>(далее – «Договор»)</w:t>
      </w:r>
    </w:p>
    <w:p w:rsidR="00987960" w:rsidRPr="00987960" w:rsidRDefault="00987960" w:rsidP="00987960">
      <w:pPr>
        <w:spacing w:after="0" w:line="240" w:lineRule="auto"/>
        <w:jc w:val="both"/>
        <w:rPr>
          <w:rFonts w:ascii="Times New Roman" w:eastAsia="Batang" w:hAnsi="Times New Roman" w:cs="Times New Roman"/>
          <w:bCs/>
          <w:sz w:val="24"/>
          <w:szCs w:val="24"/>
          <w:lang w:eastAsia="ko-KR"/>
        </w:rPr>
      </w:pPr>
    </w:p>
    <w:p w:rsidR="00987960" w:rsidRPr="00987960" w:rsidRDefault="00987960" w:rsidP="00987960">
      <w:pPr>
        <w:spacing w:after="0" w:line="240" w:lineRule="auto"/>
        <w:jc w:val="center"/>
        <w:rPr>
          <w:rFonts w:ascii="Times New Roman" w:eastAsia="Batang" w:hAnsi="Times New Roman" w:cs="Times New Roman"/>
          <w:b/>
          <w:bCs/>
          <w:sz w:val="24"/>
          <w:szCs w:val="24"/>
          <w:lang w:eastAsia="ko-KR"/>
        </w:rPr>
      </w:pPr>
      <w:r w:rsidRPr="00987960">
        <w:rPr>
          <w:rFonts w:ascii="Times New Roman" w:eastAsia="Batang" w:hAnsi="Times New Roman" w:cs="Times New Roman"/>
          <w:b/>
          <w:bCs/>
          <w:sz w:val="24"/>
          <w:szCs w:val="24"/>
          <w:lang w:eastAsia="ko-KR"/>
        </w:rPr>
        <w:t>Спецификация</w:t>
      </w:r>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p>
    <w:p w:rsidR="00987960" w:rsidRPr="00987960" w:rsidRDefault="00987960" w:rsidP="00987960">
      <w:pPr>
        <w:tabs>
          <w:tab w:val="right" w:pos="9350"/>
        </w:tabs>
        <w:spacing w:after="0" w:line="264" w:lineRule="auto"/>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г. Уфа</w:t>
      </w:r>
      <w:r w:rsidRPr="00987960">
        <w:rPr>
          <w:rFonts w:ascii="Times New Roman" w:eastAsia="Batang" w:hAnsi="Times New Roman" w:cs="Times New Roman"/>
          <w:sz w:val="24"/>
          <w:szCs w:val="24"/>
          <w:lang w:eastAsia="ko-KR"/>
        </w:rPr>
        <w:tab/>
      </w:r>
      <w:sdt>
        <w:sdtPr>
          <w:rPr>
            <w:rFonts w:ascii="Times New Roman" w:eastAsia="Batang" w:hAnsi="Times New Roman" w:cs="Times New Roman"/>
            <w:sz w:val="24"/>
            <w:szCs w:val="24"/>
            <w:lang w:eastAsia="ko-KR"/>
          </w:rPr>
          <w:alias w:val="Дата"/>
          <w:tag w:val="Дата"/>
          <w:id w:val="336657474"/>
          <w:placeholder>
            <w:docPart w:val="615169B204654B1E9D6CC7C9736E0ACA"/>
          </w:placeholder>
          <w:date>
            <w:dateFormat w:val="d MMMM yyyy 'г.'"/>
            <w:lid w:val="ru-RU"/>
            <w:storeMappedDataAs w:val="dateTime"/>
            <w:calendar w:val="gregorian"/>
          </w:date>
        </w:sdtPr>
        <w:sdtEndPr/>
        <w:sdtContent>
          <w:r w:rsidRPr="00987960">
            <w:rPr>
              <w:rFonts w:ascii="Times New Roman" w:eastAsia="Batang" w:hAnsi="Times New Roman" w:cs="Times New Roman"/>
              <w:sz w:val="24"/>
              <w:szCs w:val="24"/>
              <w:lang w:eastAsia="ko-KR"/>
            </w:rPr>
            <w:t>_________ 2016 г.</w:t>
          </w:r>
        </w:sdtContent>
      </w:sdt>
    </w:p>
    <w:p w:rsidR="00987960" w:rsidRPr="00987960" w:rsidRDefault="00987960" w:rsidP="00987960">
      <w:pPr>
        <w:spacing w:after="0" w:line="264" w:lineRule="auto"/>
        <w:rPr>
          <w:rFonts w:ascii="Times New Roman" w:eastAsia="Batang" w:hAnsi="Times New Roman" w:cs="Times New Roman"/>
          <w:sz w:val="24"/>
          <w:szCs w:val="24"/>
          <w:lang w:eastAsia="ko-KR"/>
        </w:rPr>
      </w:pPr>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b/>
          <w:sz w:val="24"/>
          <w:szCs w:val="24"/>
          <w:lang w:eastAsia="ko-KR"/>
        </w:rPr>
        <w:t>Публичное акционерное общество «Башинформсвязь</w:t>
      </w:r>
      <w:r w:rsidRPr="00987960">
        <w:rPr>
          <w:rFonts w:ascii="Times New Roman" w:eastAsia="Times New Roman" w:hAnsi="Times New Roman" w:cs="Times New Roman"/>
          <w:b/>
          <w:sz w:val="24"/>
          <w:szCs w:val="24"/>
          <w:lang w:eastAsia="ru-RU"/>
        </w:rPr>
        <w:t>»</w:t>
      </w:r>
      <w:r w:rsidRPr="00987960">
        <w:rPr>
          <w:rFonts w:ascii="Times New Roman" w:eastAsia="Batang" w:hAnsi="Times New Roman" w:cs="Times New Roman"/>
          <w:b/>
          <w:sz w:val="24"/>
          <w:szCs w:val="24"/>
          <w:lang w:eastAsia="ko-KR"/>
        </w:rPr>
        <w:t>,</w:t>
      </w:r>
      <w:r w:rsidRPr="00987960">
        <w:rPr>
          <w:rFonts w:ascii="Times New Roman" w:eastAsia="Batang" w:hAnsi="Times New Roman" w:cs="Times New Roman"/>
          <w:sz w:val="24"/>
          <w:szCs w:val="24"/>
          <w:lang w:eastAsia="ko-KR"/>
        </w:rPr>
        <w:t xml:space="preserve"> именуемое в дальнейшем «Подрядчик», в лице Генерального директора </w:t>
      </w:r>
      <w:r w:rsidRPr="00987960">
        <w:rPr>
          <w:rFonts w:ascii="Times New Roman" w:eastAsia="Times New Roman" w:hAnsi="Times New Roman" w:cs="Times New Roman"/>
          <w:sz w:val="24"/>
          <w:szCs w:val="24"/>
          <w:lang w:eastAsia="ru-RU"/>
        </w:rPr>
        <w:t xml:space="preserve">Долгоаршинных Марата </w:t>
      </w:r>
      <w:proofErr w:type="spellStart"/>
      <w:r w:rsidRPr="00987960">
        <w:rPr>
          <w:rFonts w:ascii="Times New Roman" w:eastAsia="Times New Roman" w:hAnsi="Times New Roman" w:cs="Times New Roman"/>
          <w:sz w:val="24"/>
          <w:szCs w:val="24"/>
          <w:lang w:eastAsia="ru-RU"/>
        </w:rPr>
        <w:t>Гайнулловича</w:t>
      </w:r>
      <w:proofErr w:type="spellEnd"/>
      <w:r w:rsidRPr="00987960">
        <w:rPr>
          <w:rFonts w:ascii="Times New Roman" w:eastAsia="Batang" w:hAnsi="Times New Roman" w:cs="Times New Roman"/>
          <w:sz w:val="24"/>
          <w:szCs w:val="24"/>
          <w:lang w:eastAsia="ko-KR"/>
        </w:rPr>
        <w:t xml:space="preserve">, действующего на основании Устава, с одной стороны и </w:t>
      </w:r>
      <w:r w:rsidRPr="00987960">
        <w:rPr>
          <w:rFonts w:ascii="Times New Roman" w:eastAsia="Batang" w:hAnsi="Times New Roman" w:cs="Times New Roman"/>
          <w:b/>
          <w:sz w:val="24"/>
          <w:szCs w:val="24"/>
          <w:lang w:eastAsia="ko-KR"/>
        </w:rPr>
        <w:t>_________,</w:t>
      </w:r>
      <w:r w:rsidRPr="00987960">
        <w:rPr>
          <w:rFonts w:ascii="Times New Roman" w:eastAsia="Batang" w:hAnsi="Times New Roman" w:cs="Times New Roman"/>
          <w:sz w:val="24"/>
          <w:szCs w:val="24"/>
          <w:lang w:eastAsia="ko-KR"/>
        </w:rPr>
        <w:t xml:space="preserve"> именуемое в дальнейшем «Субподрядчик», в лице _______, действующего на основании Устава, с другой стороны, вместе именуемые — Стороны, а каждое по отдельности — Сторона, подписали настоящую Спецификацию к Д</w:t>
      </w:r>
      <w:r w:rsidRPr="00987960">
        <w:rPr>
          <w:rFonts w:ascii="Times New Roman" w:eastAsia="Batang" w:hAnsi="Times New Roman" w:cs="Times New Roman"/>
          <w:bCs/>
          <w:sz w:val="24"/>
          <w:szCs w:val="24"/>
          <w:lang w:eastAsia="ko-KR"/>
        </w:rPr>
        <w:t>оговору</w:t>
      </w:r>
      <w:r w:rsidRPr="00987960">
        <w:rPr>
          <w:rFonts w:ascii="Times New Roman" w:eastAsia="Batang" w:hAnsi="Times New Roman" w:cs="Times New Roman"/>
          <w:sz w:val="24"/>
          <w:szCs w:val="24"/>
          <w:lang w:eastAsia="ko-KR"/>
        </w:rPr>
        <w:t xml:space="preserve"> о нижеследующем:</w:t>
      </w:r>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p>
    <w:p w:rsidR="00987960" w:rsidRPr="00987960" w:rsidRDefault="00987960" w:rsidP="00987960">
      <w:pPr>
        <w:numPr>
          <w:ilvl w:val="0"/>
          <w:numId w:val="7"/>
        </w:numPr>
        <w:tabs>
          <w:tab w:val="left" w:pos="567"/>
        </w:tabs>
        <w:spacing w:after="0" w:line="240" w:lineRule="auto"/>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Субподрядчик обязуется передать, а Подрядчик принять и оплатить следующий Товар:</w:t>
      </w:r>
    </w:p>
    <w:p w:rsidR="00987960" w:rsidRPr="00987960" w:rsidRDefault="00987960" w:rsidP="00987960">
      <w:pPr>
        <w:tabs>
          <w:tab w:val="left" w:pos="567"/>
        </w:tabs>
        <w:spacing w:after="0" w:line="240" w:lineRule="auto"/>
        <w:jc w:val="both"/>
        <w:rPr>
          <w:rFonts w:ascii="Times New Roman" w:eastAsia="Batang" w:hAnsi="Times New Roman" w:cs="Times New Roman"/>
          <w:sz w:val="24"/>
          <w:szCs w:val="24"/>
          <w:lang w:eastAsia="ko-KR"/>
        </w:rPr>
      </w:pPr>
    </w:p>
    <w:tbl>
      <w:tblPr>
        <w:tblW w:w="9654"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0"/>
        <w:gridCol w:w="1222"/>
        <w:gridCol w:w="4474"/>
        <w:gridCol w:w="825"/>
        <w:gridCol w:w="902"/>
        <w:gridCol w:w="851"/>
        <w:gridCol w:w="850"/>
      </w:tblGrid>
      <w:tr w:rsidR="00987960" w:rsidRPr="00987960" w:rsidTr="001164CB">
        <w:trPr>
          <w:trHeight w:val="331"/>
        </w:trPr>
        <w:tc>
          <w:tcPr>
            <w:tcW w:w="530" w:type="dxa"/>
            <w:shd w:val="clear" w:color="auto" w:fill="E0E0E0"/>
            <w:vAlign w:val="center"/>
          </w:tcPr>
          <w:p w:rsidR="00987960" w:rsidRPr="00987960" w:rsidRDefault="00987960" w:rsidP="00987960">
            <w:pPr>
              <w:tabs>
                <w:tab w:val="left" w:pos="426"/>
              </w:tabs>
              <w:spacing w:after="0" w:line="240" w:lineRule="auto"/>
              <w:rPr>
                <w:rFonts w:ascii="Times New Roman" w:hAnsi="Times New Roman" w:cs="Times New Roman"/>
                <w:sz w:val="24"/>
                <w:szCs w:val="24"/>
                <w:lang w:eastAsia="ko-KR"/>
              </w:rPr>
            </w:pPr>
            <w:r w:rsidRPr="00987960">
              <w:rPr>
                <w:rFonts w:ascii="Times New Roman" w:eastAsia="Batang" w:hAnsi="Times New Roman" w:cs="Times New Roman"/>
                <w:sz w:val="24"/>
                <w:szCs w:val="24"/>
                <w:lang w:eastAsia="ko-KR"/>
              </w:rPr>
              <w:t>№</w:t>
            </w:r>
          </w:p>
        </w:tc>
        <w:tc>
          <w:tcPr>
            <w:tcW w:w="1222" w:type="dxa"/>
            <w:shd w:val="clear" w:color="auto" w:fill="E0E0E0"/>
            <w:vAlign w:val="center"/>
          </w:tcPr>
          <w:p w:rsidR="00987960" w:rsidRPr="00987960" w:rsidRDefault="00987960" w:rsidP="00987960">
            <w:pPr>
              <w:tabs>
                <w:tab w:val="left" w:pos="426"/>
              </w:tabs>
              <w:spacing w:after="0" w:line="240" w:lineRule="auto"/>
              <w:rPr>
                <w:rFonts w:ascii="Times New Roman" w:hAnsi="Times New Roman" w:cs="Times New Roman"/>
                <w:sz w:val="24"/>
                <w:szCs w:val="24"/>
                <w:lang w:val="en-US" w:eastAsia="ko-KR"/>
              </w:rPr>
            </w:pPr>
            <w:r w:rsidRPr="00987960">
              <w:rPr>
                <w:rFonts w:ascii="Times New Roman" w:eastAsia="Batang" w:hAnsi="Times New Roman" w:cs="Times New Roman"/>
                <w:sz w:val="24"/>
                <w:szCs w:val="24"/>
                <w:lang w:eastAsia="ko-KR"/>
              </w:rPr>
              <w:t>Производитель, артикул</w:t>
            </w:r>
          </w:p>
        </w:tc>
        <w:tc>
          <w:tcPr>
            <w:tcW w:w="4474" w:type="dxa"/>
            <w:shd w:val="clear" w:color="auto" w:fill="E0E0E0"/>
            <w:vAlign w:val="center"/>
          </w:tcPr>
          <w:p w:rsidR="00987960" w:rsidRPr="00987960" w:rsidRDefault="00987960" w:rsidP="00987960">
            <w:pPr>
              <w:tabs>
                <w:tab w:val="left" w:pos="426"/>
              </w:tabs>
              <w:spacing w:after="0" w:line="240" w:lineRule="auto"/>
              <w:rPr>
                <w:rFonts w:ascii="Times New Roman" w:hAnsi="Times New Roman" w:cs="Times New Roman"/>
                <w:sz w:val="24"/>
                <w:szCs w:val="24"/>
                <w:lang w:eastAsia="ko-KR"/>
              </w:rPr>
            </w:pPr>
            <w:r w:rsidRPr="00987960">
              <w:rPr>
                <w:rFonts w:ascii="Times New Roman" w:eastAsia="Batang" w:hAnsi="Times New Roman" w:cs="Times New Roman"/>
                <w:sz w:val="24"/>
                <w:szCs w:val="24"/>
                <w:lang w:eastAsia="ko-KR"/>
              </w:rPr>
              <w:t xml:space="preserve">Наименование </w:t>
            </w:r>
            <w:r w:rsidRPr="00987960">
              <w:rPr>
                <w:rFonts w:ascii="Times New Roman" w:eastAsia="Batang" w:hAnsi="Times New Roman" w:cs="Times New Roman"/>
                <w:bCs/>
                <w:sz w:val="24"/>
                <w:szCs w:val="24"/>
                <w:lang w:eastAsia="ko-KR"/>
              </w:rPr>
              <w:t>Товара</w:t>
            </w:r>
          </w:p>
        </w:tc>
        <w:tc>
          <w:tcPr>
            <w:tcW w:w="825" w:type="dxa"/>
            <w:shd w:val="clear" w:color="auto" w:fill="E0E0E0"/>
          </w:tcPr>
          <w:p w:rsidR="00987960" w:rsidRPr="00987960" w:rsidRDefault="00987960" w:rsidP="00987960">
            <w:pPr>
              <w:tabs>
                <w:tab w:val="left" w:pos="426"/>
              </w:tabs>
              <w:spacing w:after="0" w:line="240" w:lineRule="auto"/>
              <w:jc w:val="center"/>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Ед. </w:t>
            </w:r>
            <w:r w:rsidRPr="00987960">
              <w:rPr>
                <w:rFonts w:ascii="Times New Roman" w:eastAsia="Batang" w:hAnsi="Times New Roman" w:cs="Times New Roman"/>
                <w:sz w:val="24"/>
                <w:szCs w:val="24"/>
                <w:lang w:eastAsia="ko-KR"/>
              </w:rPr>
              <w:br/>
            </w:r>
            <w:proofErr w:type="spellStart"/>
            <w:r w:rsidRPr="00987960">
              <w:rPr>
                <w:rFonts w:ascii="Times New Roman" w:eastAsia="Batang" w:hAnsi="Times New Roman" w:cs="Times New Roman"/>
                <w:sz w:val="24"/>
                <w:szCs w:val="24"/>
                <w:lang w:eastAsia="ko-KR"/>
              </w:rPr>
              <w:t>изм</w:t>
            </w:r>
            <w:proofErr w:type="spellEnd"/>
          </w:p>
        </w:tc>
        <w:tc>
          <w:tcPr>
            <w:tcW w:w="902" w:type="dxa"/>
            <w:shd w:val="clear" w:color="auto" w:fill="E0E0E0"/>
            <w:vAlign w:val="center"/>
          </w:tcPr>
          <w:p w:rsidR="00987960" w:rsidRPr="00987960" w:rsidRDefault="00987960" w:rsidP="00987960">
            <w:pPr>
              <w:tabs>
                <w:tab w:val="left" w:pos="426"/>
              </w:tabs>
              <w:spacing w:after="0" w:line="240" w:lineRule="auto"/>
              <w:jc w:val="center"/>
              <w:rPr>
                <w:rFonts w:ascii="Times New Roman" w:hAnsi="Times New Roman" w:cs="Times New Roman"/>
                <w:sz w:val="24"/>
                <w:szCs w:val="24"/>
                <w:lang w:eastAsia="ko-KR"/>
              </w:rPr>
            </w:pPr>
            <w:r w:rsidRPr="00987960">
              <w:rPr>
                <w:rFonts w:ascii="Times New Roman" w:eastAsia="Batang" w:hAnsi="Times New Roman" w:cs="Times New Roman"/>
                <w:sz w:val="24"/>
                <w:szCs w:val="24"/>
                <w:lang w:eastAsia="ko-KR"/>
              </w:rPr>
              <w:t>Кол-во,</w:t>
            </w:r>
          </w:p>
          <w:p w:rsidR="00987960" w:rsidRPr="00987960" w:rsidRDefault="00987960" w:rsidP="00987960">
            <w:pPr>
              <w:tabs>
                <w:tab w:val="left" w:pos="426"/>
              </w:tabs>
              <w:spacing w:after="0" w:line="240" w:lineRule="auto"/>
              <w:jc w:val="center"/>
              <w:rPr>
                <w:rFonts w:ascii="Times New Roman" w:hAnsi="Times New Roman" w:cs="Times New Roman"/>
                <w:sz w:val="24"/>
                <w:szCs w:val="24"/>
                <w:lang w:eastAsia="ko-KR"/>
              </w:rPr>
            </w:pPr>
            <w:r w:rsidRPr="00987960">
              <w:rPr>
                <w:rFonts w:ascii="Times New Roman" w:eastAsia="Batang" w:hAnsi="Times New Roman" w:cs="Times New Roman"/>
                <w:sz w:val="24"/>
                <w:szCs w:val="24"/>
                <w:lang w:eastAsia="ko-KR"/>
              </w:rPr>
              <w:t>шт.</w:t>
            </w:r>
          </w:p>
        </w:tc>
        <w:tc>
          <w:tcPr>
            <w:tcW w:w="851" w:type="dxa"/>
            <w:shd w:val="clear" w:color="auto" w:fill="E0E0E0"/>
            <w:vAlign w:val="center"/>
          </w:tcPr>
          <w:p w:rsidR="00987960" w:rsidRPr="00987960" w:rsidRDefault="00987960" w:rsidP="00987960">
            <w:pPr>
              <w:tabs>
                <w:tab w:val="left" w:pos="426"/>
              </w:tabs>
              <w:spacing w:after="0" w:line="240" w:lineRule="auto"/>
              <w:rPr>
                <w:rFonts w:ascii="Times New Roman" w:hAnsi="Times New Roman" w:cs="Times New Roman"/>
                <w:sz w:val="24"/>
                <w:szCs w:val="24"/>
                <w:lang w:eastAsia="ko-KR"/>
              </w:rPr>
            </w:pPr>
            <w:r w:rsidRPr="00987960">
              <w:rPr>
                <w:rFonts w:ascii="Times New Roman" w:eastAsia="Batang" w:hAnsi="Times New Roman" w:cs="Times New Roman"/>
                <w:sz w:val="24"/>
                <w:szCs w:val="24"/>
                <w:lang w:eastAsia="ko-KR"/>
              </w:rPr>
              <w:t xml:space="preserve">Цена, </w:t>
            </w:r>
          </w:p>
          <w:p w:rsidR="00987960" w:rsidRPr="00987960" w:rsidRDefault="008A0922" w:rsidP="00987960">
            <w:pPr>
              <w:tabs>
                <w:tab w:val="left" w:pos="426"/>
              </w:tabs>
              <w:spacing w:after="0" w:line="240" w:lineRule="auto"/>
              <w:jc w:val="center"/>
              <w:rPr>
                <w:rFonts w:ascii="Times New Roman" w:eastAsia="Batang" w:hAnsi="Times New Roman" w:cs="Times New Roman"/>
                <w:sz w:val="24"/>
                <w:szCs w:val="24"/>
                <w:lang w:eastAsia="ko-KR"/>
              </w:rPr>
            </w:pPr>
            <w:sdt>
              <w:sdtPr>
                <w:rPr>
                  <w:rFonts w:ascii="Times New Roman" w:eastAsia="Batang" w:hAnsi="Times New Roman" w:cs="Times New Roman"/>
                  <w:sz w:val="24"/>
                  <w:szCs w:val="24"/>
                  <w:lang w:eastAsia="ko-KR"/>
                </w:rPr>
                <w:id w:val="-1910844883"/>
                <w:placeholder>
                  <w:docPart w:val="A96F5945729E49EFB35C2698DF772888"/>
                </w:placeholder>
                <w:dropDownList>
                  <w:listItem w:displayText="USD ($)" w:value="USD ($)"/>
                  <w:listItem w:displayText="рублей" w:value="рублей"/>
                  <w:listItem w:displayText="EUR (€)" w:value="EUR (€)"/>
                </w:dropDownList>
              </w:sdtPr>
              <w:sdtEndPr/>
              <w:sdtContent>
                <w:r w:rsidR="00987960" w:rsidRPr="00987960">
                  <w:rPr>
                    <w:rFonts w:ascii="Times New Roman" w:eastAsia="Batang" w:hAnsi="Times New Roman" w:cs="Times New Roman"/>
                    <w:sz w:val="24"/>
                    <w:szCs w:val="24"/>
                    <w:lang w:eastAsia="ko-KR"/>
                  </w:rPr>
                  <w:t>рублей</w:t>
                </w:r>
              </w:sdtContent>
            </w:sdt>
            <w:r w:rsidR="00987960" w:rsidRPr="00987960">
              <w:rPr>
                <w:rFonts w:ascii="Times New Roman" w:eastAsia="Batang" w:hAnsi="Times New Roman" w:cs="Times New Roman"/>
                <w:sz w:val="24"/>
                <w:szCs w:val="24"/>
                <w:lang w:eastAsia="ko-KR"/>
              </w:rPr>
              <w:t>, включая НДС</w:t>
            </w:r>
          </w:p>
        </w:tc>
        <w:tc>
          <w:tcPr>
            <w:tcW w:w="850" w:type="dxa"/>
            <w:shd w:val="clear" w:color="auto" w:fill="E0E0E0"/>
            <w:vAlign w:val="center"/>
          </w:tcPr>
          <w:p w:rsidR="00987960" w:rsidRPr="00987960" w:rsidRDefault="00987960" w:rsidP="00987960">
            <w:pPr>
              <w:tabs>
                <w:tab w:val="left" w:pos="426"/>
              </w:tabs>
              <w:spacing w:after="0" w:line="240" w:lineRule="auto"/>
              <w:rPr>
                <w:rFonts w:ascii="Times New Roman" w:hAnsi="Times New Roman" w:cs="Times New Roman"/>
                <w:sz w:val="24"/>
                <w:szCs w:val="24"/>
                <w:lang w:eastAsia="ko-KR"/>
              </w:rPr>
            </w:pPr>
            <w:r w:rsidRPr="00987960">
              <w:rPr>
                <w:rFonts w:ascii="Times New Roman" w:eastAsia="Batang" w:hAnsi="Times New Roman" w:cs="Times New Roman"/>
                <w:sz w:val="24"/>
                <w:szCs w:val="24"/>
                <w:lang w:eastAsia="ko-KR"/>
              </w:rPr>
              <w:t xml:space="preserve">Сумма, </w:t>
            </w:r>
          </w:p>
          <w:p w:rsidR="00987960" w:rsidRPr="00987960" w:rsidRDefault="008A0922" w:rsidP="00987960">
            <w:pPr>
              <w:tabs>
                <w:tab w:val="left" w:pos="426"/>
              </w:tabs>
              <w:spacing w:after="0" w:line="240" w:lineRule="auto"/>
              <w:jc w:val="center"/>
              <w:rPr>
                <w:rFonts w:ascii="Times New Roman" w:eastAsia="Batang" w:hAnsi="Times New Roman" w:cs="Times New Roman"/>
                <w:sz w:val="24"/>
                <w:szCs w:val="24"/>
                <w:lang w:eastAsia="ko-KR"/>
              </w:rPr>
            </w:pPr>
            <w:sdt>
              <w:sdtPr>
                <w:rPr>
                  <w:rFonts w:ascii="Times New Roman" w:eastAsia="Batang" w:hAnsi="Times New Roman" w:cs="Times New Roman"/>
                  <w:sz w:val="24"/>
                  <w:szCs w:val="24"/>
                  <w:lang w:eastAsia="ko-KR"/>
                </w:rPr>
                <w:id w:val="1614092623"/>
                <w:placeholder>
                  <w:docPart w:val="02F6EB5D65264FE39FF0FE5149501C35"/>
                </w:placeholder>
                <w:dropDownList>
                  <w:listItem w:displayText="USD ($)" w:value="USD ($)"/>
                  <w:listItem w:displayText="рублей" w:value="рублей"/>
                  <w:listItem w:displayText="EUR (€)" w:value="EUR (€)"/>
                </w:dropDownList>
              </w:sdtPr>
              <w:sdtEndPr/>
              <w:sdtContent>
                <w:r w:rsidR="00987960" w:rsidRPr="00987960">
                  <w:rPr>
                    <w:rFonts w:ascii="Times New Roman" w:eastAsia="Batang" w:hAnsi="Times New Roman" w:cs="Times New Roman"/>
                    <w:sz w:val="24"/>
                    <w:szCs w:val="24"/>
                    <w:lang w:eastAsia="ko-KR"/>
                  </w:rPr>
                  <w:t>рублей</w:t>
                </w:r>
              </w:sdtContent>
            </w:sdt>
            <w:r w:rsidR="00987960" w:rsidRPr="00987960">
              <w:rPr>
                <w:rFonts w:ascii="Times New Roman" w:eastAsia="Batang" w:hAnsi="Times New Roman" w:cs="Times New Roman"/>
                <w:sz w:val="24"/>
                <w:szCs w:val="24"/>
                <w:lang w:eastAsia="ko-KR"/>
              </w:rPr>
              <w:t>, включая НДС</w:t>
            </w:r>
          </w:p>
        </w:tc>
      </w:tr>
      <w:tr w:rsidR="00987960" w:rsidRPr="00987960" w:rsidTr="001164CB">
        <w:trPr>
          <w:trHeight w:val="200"/>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single" w:sz="8" w:space="0" w:color="auto"/>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CKMP10D-V-100-040-K01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Внутренний угол (IEK Угол внутренний изменяемый для кабель-канала 100х40)</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12</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142"/>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103025</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Анкер забивной М16х100</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2</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CKK10D-N-100-040-K01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Внешний угол на кабель-канал 90*50</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7</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CKK10D-N-040-016-K01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 xml:space="preserve">Внешний угол на </w:t>
            </w:r>
            <w:proofErr w:type="spellStart"/>
            <w:r w:rsidRPr="00987960">
              <w:rPr>
                <w:rFonts w:ascii="Times New Roman" w:eastAsia="Batang" w:hAnsi="Times New Roman" w:cs="Times New Roman"/>
                <w:color w:val="000000"/>
                <w:sz w:val="24"/>
                <w:szCs w:val="24"/>
                <w:lang w:eastAsia="ko-KR"/>
              </w:rPr>
              <w:t>миниканал</w:t>
            </w:r>
            <w:proofErr w:type="spellEnd"/>
            <w:r w:rsidRPr="00987960">
              <w:rPr>
                <w:rFonts w:ascii="Times New Roman" w:eastAsia="Batang" w:hAnsi="Times New Roman" w:cs="Times New Roman"/>
                <w:color w:val="000000"/>
                <w:sz w:val="24"/>
                <w:szCs w:val="24"/>
                <w:lang w:eastAsia="ko-KR"/>
              </w:rPr>
              <w:t xml:space="preserve"> 32*16</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упак</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CKMP10D-V-040-016-K01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 xml:space="preserve">Внутренний угол на </w:t>
            </w:r>
            <w:proofErr w:type="spellStart"/>
            <w:r w:rsidRPr="00987960">
              <w:rPr>
                <w:rFonts w:ascii="Times New Roman" w:eastAsia="Batang" w:hAnsi="Times New Roman" w:cs="Times New Roman"/>
                <w:color w:val="000000"/>
                <w:sz w:val="24"/>
                <w:szCs w:val="24"/>
                <w:lang w:eastAsia="ko-KR"/>
              </w:rPr>
              <w:t>миниканал</w:t>
            </w:r>
            <w:proofErr w:type="spellEnd"/>
            <w:r w:rsidRPr="00987960">
              <w:rPr>
                <w:rFonts w:ascii="Times New Roman" w:eastAsia="Batang" w:hAnsi="Times New Roman" w:cs="Times New Roman"/>
                <w:color w:val="000000"/>
                <w:sz w:val="24"/>
                <w:szCs w:val="24"/>
                <w:lang w:eastAsia="ko-KR"/>
              </w:rPr>
              <w:t xml:space="preserve"> 32*16</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упак</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2</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CKMP10D-Z-040-016-K01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 xml:space="preserve">Заглушка на </w:t>
            </w:r>
            <w:proofErr w:type="spellStart"/>
            <w:r w:rsidRPr="00987960">
              <w:rPr>
                <w:rFonts w:ascii="Times New Roman" w:eastAsia="Batang" w:hAnsi="Times New Roman" w:cs="Times New Roman"/>
                <w:color w:val="000000"/>
                <w:sz w:val="24"/>
                <w:szCs w:val="24"/>
                <w:lang w:eastAsia="ko-KR"/>
              </w:rPr>
              <w:t>миниканал</w:t>
            </w:r>
            <w:proofErr w:type="spellEnd"/>
            <w:r w:rsidRPr="00987960">
              <w:rPr>
                <w:rFonts w:ascii="Times New Roman" w:eastAsia="Batang" w:hAnsi="Times New Roman" w:cs="Times New Roman"/>
                <w:color w:val="000000"/>
                <w:sz w:val="24"/>
                <w:szCs w:val="24"/>
                <w:lang w:eastAsia="ko-KR"/>
              </w:rPr>
              <w:t xml:space="preserve"> 32*16 (IEK Заглушка кабельной трассы 40х16 КМЗ (уп.4шт))</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упак</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CKK10-100-040-1-K01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Кабель-канал 90*50 (или IEK Кабель-канал 100х40)</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r w:rsidRPr="00987960">
              <w:rPr>
                <w:rFonts w:ascii="Times New Roman" w:eastAsia="Batang" w:hAnsi="Times New Roman" w:cs="Times New Roman"/>
                <w:color w:val="000000"/>
                <w:sz w:val="24"/>
                <w:szCs w:val="24"/>
                <w:lang w:eastAsia="ko-KR"/>
              </w:rPr>
              <w:t>м</w:t>
            </w:r>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148</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CLP1M-CS-6-10</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Комплект соединительный КС М6х10</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компл</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5760</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CLP1K-100-1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Крышка на лоток с основанием 100 мм</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r w:rsidRPr="00987960">
              <w:rPr>
                <w:rFonts w:ascii="Times New Roman" w:eastAsia="Batang" w:hAnsi="Times New Roman" w:cs="Times New Roman"/>
                <w:color w:val="000000"/>
                <w:sz w:val="24"/>
                <w:szCs w:val="24"/>
                <w:lang w:eastAsia="ko-KR"/>
              </w:rPr>
              <w:t>м</w:t>
            </w:r>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3200</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CLN10-050-100-3</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Лоток неперфорированный 50х100х3000</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r w:rsidRPr="00987960">
              <w:rPr>
                <w:rFonts w:ascii="Times New Roman" w:eastAsia="Batang" w:hAnsi="Times New Roman" w:cs="Times New Roman"/>
                <w:color w:val="000000"/>
                <w:sz w:val="24"/>
                <w:szCs w:val="24"/>
                <w:lang w:eastAsia="ko-KR"/>
              </w:rPr>
              <w:t>м</w:t>
            </w:r>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3200</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CKK10-040-016-1-K01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proofErr w:type="spellStart"/>
            <w:r w:rsidRPr="00987960">
              <w:rPr>
                <w:rFonts w:ascii="Times New Roman" w:eastAsia="Batang" w:hAnsi="Times New Roman" w:cs="Times New Roman"/>
                <w:color w:val="000000"/>
                <w:sz w:val="24"/>
                <w:szCs w:val="24"/>
                <w:lang w:eastAsia="ko-KR"/>
              </w:rPr>
              <w:t>Миниканал</w:t>
            </w:r>
            <w:proofErr w:type="spellEnd"/>
            <w:r w:rsidRPr="00987960">
              <w:rPr>
                <w:rFonts w:ascii="Times New Roman" w:eastAsia="Batang" w:hAnsi="Times New Roman" w:cs="Times New Roman"/>
                <w:color w:val="000000"/>
                <w:sz w:val="24"/>
                <w:szCs w:val="24"/>
                <w:lang w:eastAsia="ko-KR"/>
              </w:rPr>
              <w:t xml:space="preserve"> 32*16 (IEK 40x16)</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r w:rsidRPr="00987960">
              <w:rPr>
                <w:rFonts w:ascii="Times New Roman" w:eastAsia="Batang" w:hAnsi="Times New Roman" w:cs="Times New Roman"/>
                <w:color w:val="000000"/>
                <w:sz w:val="24"/>
                <w:szCs w:val="24"/>
                <w:lang w:eastAsia="ko-KR"/>
              </w:rPr>
              <w:t>м</w:t>
            </w:r>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52</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CLP1SH-050-M-HDZ</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пластина шарнирного соединения h50</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56</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CKMP10D-P-100-040-K01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Плоский угол на кабель-канал 90*50</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8</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CKMP10D-P-040-016-K01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 xml:space="preserve">Плоский угол на </w:t>
            </w:r>
            <w:proofErr w:type="spellStart"/>
            <w:r w:rsidRPr="00987960">
              <w:rPr>
                <w:rFonts w:ascii="Times New Roman" w:eastAsia="Batang" w:hAnsi="Times New Roman" w:cs="Times New Roman"/>
                <w:color w:val="000000"/>
                <w:sz w:val="24"/>
                <w:szCs w:val="24"/>
                <w:lang w:eastAsia="ko-KR"/>
              </w:rPr>
              <w:t>миниканал</w:t>
            </w:r>
            <w:proofErr w:type="spellEnd"/>
            <w:r w:rsidRPr="00987960">
              <w:rPr>
                <w:rFonts w:ascii="Times New Roman" w:eastAsia="Batang" w:hAnsi="Times New Roman" w:cs="Times New Roman"/>
                <w:color w:val="000000"/>
                <w:sz w:val="24"/>
                <w:szCs w:val="24"/>
                <w:lang w:eastAsia="ko-KR"/>
              </w:rPr>
              <w:t xml:space="preserve"> 32*16 (IEK Поворот на 90 гр. 40x16 КМП (уп.4шт))</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упак</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4</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CLP3P-050-100</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поворот на 45 для лотка 50-100 мм</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9</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CLP2P-050-100</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поворот на 90 50-100 мм</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52</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CLP1N-050-100</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поворот на 90 вертикальный внешний для лотка 50х100 мм (40x100)</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14</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CLP1V-050-100</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поворот на 90 вертикальный внутренний для лотка 50х100 мм</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13</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CKK10D-S-100-040-K01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Скоба на стык кабель-канала 90*50 (IEK Соединитель на стык боковой высотой 40 мм)</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74</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CLW10-GEM-SK-600</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Стойка кабельная К1151</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30</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КДЗС</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Гильза термоусаживаемая</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1196</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FOBX-Z-LC</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Заглушка порта LC пластиковая</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84</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ОКМС-6(</w:t>
            </w:r>
            <w:proofErr w:type="gramStart"/>
            <w:r w:rsidRPr="00987960">
              <w:rPr>
                <w:rFonts w:ascii="Times New Roman" w:eastAsia="Batang" w:hAnsi="Times New Roman" w:cs="Times New Roman"/>
                <w:color w:val="000000"/>
                <w:sz w:val="24"/>
                <w:szCs w:val="24"/>
                <w:lang w:eastAsia="ko-KR"/>
              </w:rPr>
              <w:t>2.8)Сп</w:t>
            </w:r>
            <w:proofErr w:type="gramEnd"/>
            <w:r w:rsidRPr="00987960">
              <w:rPr>
                <w:rFonts w:ascii="Times New Roman" w:eastAsia="Batang" w:hAnsi="Times New Roman" w:cs="Times New Roman"/>
                <w:color w:val="000000"/>
                <w:sz w:val="24"/>
                <w:szCs w:val="24"/>
                <w:lang w:eastAsia="ko-KR"/>
              </w:rPr>
              <w:t>-48</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 xml:space="preserve">Кабель оптический, SM48, </w:t>
            </w:r>
            <w:proofErr w:type="spellStart"/>
            <w:r w:rsidRPr="00987960">
              <w:rPr>
                <w:rFonts w:ascii="Times New Roman" w:eastAsia="Batang" w:hAnsi="Times New Roman" w:cs="Times New Roman"/>
                <w:color w:val="000000"/>
                <w:sz w:val="24"/>
                <w:szCs w:val="24"/>
                <w:lang w:eastAsia="ko-KR"/>
              </w:rPr>
              <w:t>самонес</w:t>
            </w:r>
            <w:proofErr w:type="spellEnd"/>
            <w:r w:rsidRPr="00987960">
              <w:rPr>
                <w:rFonts w:ascii="Times New Roman" w:eastAsia="Batang" w:hAnsi="Times New Roman" w:cs="Times New Roman"/>
                <w:color w:val="000000"/>
                <w:sz w:val="24"/>
                <w:szCs w:val="24"/>
                <w:lang w:eastAsia="ko-KR"/>
              </w:rPr>
              <w:t>.</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r w:rsidRPr="00987960">
              <w:rPr>
                <w:rFonts w:ascii="Times New Roman" w:eastAsia="Batang" w:hAnsi="Times New Roman" w:cs="Times New Roman"/>
                <w:color w:val="000000"/>
                <w:sz w:val="24"/>
                <w:szCs w:val="24"/>
                <w:lang w:eastAsia="ko-KR"/>
              </w:rPr>
              <w:t>м</w:t>
            </w:r>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6980</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proofErr w:type="spellStart"/>
            <w:r w:rsidRPr="00987960">
              <w:rPr>
                <w:rFonts w:ascii="Times New Roman" w:eastAsia="Batang" w:hAnsi="Times New Roman" w:cs="Times New Roman"/>
                <w:color w:val="000000"/>
                <w:sz w:val="24"/>
                <w:szCs w:val="24"/>
                <w:lang w:eastAsia="ko-KR"/>
              </w:rPr>
              <w:t>ОКЛмнг</w:t>
            </w:r>
            <w:proofErr w:type="spellEnd"/>
            <w:r w:rsidRPr="00987960">
              <w:rPr>
                <w:rFonts w:ascii="Times New Roman" w:eastAsia="Batang" w:hAnsi="Times New Roman" w:cs="Times New Roman"/>
                <w:color w:val="000000"/>
                <w:sz w:val="24"/>
                <w:szCs w:val="24"/>
                <w:lang w:eastAsia="ko-KR"/>
              </w:rPr>
              <w:t>(А)-HF</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 xml:space="preserve">Кабель оптический, SM48, </w:t>
            </w:r>
            <w:proofErr w:type="spellStart"/>
            <w:r w:rsidRPr="00987960">
              <w:rPr>
                <w:rFonts w:ascii="Times New Roman" w:eastAsia="Batang" w:hAnsi="Times New Roman" w:cs="Times New Roman"/>
                <w:color w:val="000000"/>
                <w:sz w:val="24"/>
                <w:szCs w:val="24"/>
                <w:lang w:eastAsia="ko-KR"/>
              </w:rPr>
              <w:t>кан</w:t>
            </w:r>
            <w:proofErr w:type="spellEnd"/>
            <w:r w:rsidRPr="00987960">
              <w:rPr>
                <w:rFonts w:ascii="Times New Roman" w:eastAsia="Batang" w:hAnsi="Times New Roman" w:cs="Times New Roman"/>
                <w:color w:val="000000"/>
                <w:sz w:val="24"/>
                <w:szCs w:val="24"/>
                <w:lang w:eastAsia="ko-KR"/>
              </w:rPr>
              <w:t>.</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r w:rsidRPr="00987960">
              <w:rPr>
                <w:rFonts w:ascii="Times New Roman" w:eastAsia="Batang" w:hAnsi="Times New Roman" w:cs="Times New Roman"/>
                <w:color w:val="000000"/>
                <w:sz w:val="24"/>
                <w:szCs w:val="24"/>
                <w:lang w:eastAsia="ko-KR"/>
              </w:rPr>
              <w:t>м</w:t>
            </w:r>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4972</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FOBX24-1U-000</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Кросс оптический стоечный КРС-24-LC,1U</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8</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FOBX48-2U-000</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Кросс оптический стоечный КРС-48-LC,2U</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14</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3"/>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FOBX-P8-SC</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Панель съемная для оптических кроссов глухая</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56</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val="en-US" w:eastAsia="ko-KR"/>
              </w:rPr>
            </w:pPr>
            <w:r w:rsidRPr="00987960">
              <w:rPr>
                <w:rFonts w:ascii="Times New Roman" w:eastAsia="Batang" w:hAnsi="Times New Roman" w:cs="Times New Roman"/>
                <w:color w:val="000000"/>
                <w:sz w:val="24"/>
                <w:szCs w:val="24"/>
                <w:lang w:eastAsia="ko-KR"/>
              </w:rPr>
              <w:t>ШОС</w:t>
            </w:r>
            <w:r w:rsidRPr="00987960">
              <w:rPr>
                <w:rFonts w:ascii="Times New Roman" w:eastAsia="Batang" w:hAnsi="Times New Roman" w:cs="Times New Roman"/>
                <w:color w:val="000000"/>
                <w:sz w:val="24"/>
                <w:szCs w:val="24"/>
                <w:lang w:val="en-US" w:eastAsia="ko-KR"/>
              </w:rPr>
              <w:t>-0.9-LC/UPC-SM-1.5m</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Шнур оптический монтажный 1,5 м (SM-0.9-LC/UPC)</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664</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PH12-8C131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Шнур питания с заземлением IEC 60320 C13/EU-</w:t>
            </w:r>
            <w:proofErr w:type="spellStart"/>
            <w:r w:rsidRPr="00987960">
              <w:rPr>
                <w:rFonts w:ascii="Times New Roman" w:eastAsia="Batang" w:hAnsi="Times New Roman" w:cs="Times New Roman"/>
                <w:color w:val="000000"/>
                <w:sz w:val="24"/>
                <w:szCs w:val="24"/>
                <w:lang w:eastAsia="ko-KR"/>
              </w:rPr>
              <w:t>Schuko</w:t>
            </w:r>
            <w:proofErr w:type="spellEnd"/>
            <w:r w:rsidRPr="00987960">
              <w:rPr>
                <w:rFonts w:ascii="Times New Roman" w:eastAsia="Batang" w:hAnsi="Times New Roman" w:cs="Times New Roman"/>
                <w:color w:val="000000"/>
                <w:sz w:val="24"/>
                <w:szCs w:val="24"/>
                <w:lang w:eastAsia="ko-KR"/>
              </w:rPr>
              <w:t>, 10А/250В (3x1,0), дл.1,8 м.</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14</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333333"/>
                <w:sz w:val="24"/>
                <w:szCs w:val="24"/>
                <w:lang w:eastAsia="ko-KR"/>
              </w:rPr>
              <w:t>14444913</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Кабель силовой ВВГнг-LS 3*2,5</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r w:rsidRPr="00987960">
              <w:rPr>
                <w:rFonts w:ascii="Times New Roman" w:eastAsia="Batang" w:hAnsi="Times New Roman" w:cs="Times New Roman"/>
                <w:color w:val="000000"/>
                <w:sz w:val="24"/>
                <w:szCs w:val="24"/>
                <w:lang w:eastAsia="ko-KR"/>
              </w:rPr>
              <w:t>м</w:t>
            </w:r>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308</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205455</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Провод ПВ3 1*4 ж/з (ПУГВ)</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r w:rsidRPr="00987960">
              <w:rPr>
                <w:rFonts w:ascii="Times New Roman" w:eastAsia="Batang" w:hAnsi="Times New Roman" w:cs="Times New Roman"/>
                <w:color w:val="000000"/>
                <w:sz w:val="24"/>
                <w:szCs w:val="24"/>
                <w:lang w:eastAsia="ko-KR"/>
              </w:rPr>
              <w:t>м</w:t>
            </w:r>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308</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A16100</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Анкер настенный</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11</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ПР-7</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proofErr w:type="spellStart"/>
            <w:r w:rsidRPr="00987960">
              <w:rPr>
                <w:rFonts w:ascii="Times New Roman" w:eastAsia="Batang" w:hAnsi="Times New Roman" w:cs="Times New Roman"/>
                <w:color w:val="000000"/>
                <w:sz w:val="24"/>
                <w:szCs w:val="24"/>
                <w:lang w:eastAsia="ko-KR"/>
              </w:rPr>
              <w:t>Промзвено</w:t>
            </w:r>
            <w:proofErr w:type="spellEnd"/>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16</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СК-7-1А</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Скоба СК-7-1А</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20</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УК-Н-01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 xml:space="preserve">Узел </w:t>
            </w:r>
            <w:proofErr w:type="gramStart"/>
            <w:r w:rsidRPr="00987960">
              <w:rPr>
                <w:rFonts w:ascii="Times New Roman" w:eastAsia="Batang" w:hAnsi="Times New Roman" w:cs="Times New Roman"/>
                <w:color w:val="000000"/>
                <w:sz w:val="24"/>
                <w:szCs w:val="24"/>
                <w:lang w:eastAsia="ko-KR"/>
              </w:rPr>
              <w:t>крепления  натяжной</w:t>
            </w:r>
            <w:proofErr w:type="gramEnd"/>
            <w:r w:rsidRPr="00987960">
              <w:rPr>
                <w:rFonts w:ascii="Times New Roman" w:eastAsia="Batang" w:hAnsi="Times New Roman" w:cs="Times New Roman"/>
                <w:color w:val="000000"/>
                <w:sz w:val="24"/>
                <w:szCs w:val="24"/>
                <w:lang w:eastAsia="ko-KR"/>
              </w:rPr>
              <w:t xml:space="preserve"> УК-Н-01</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22</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УК-П-(Ш)</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Узел крепления УК-П-(Ш)</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8</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УК-П-02</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 xml:space="preserve">Узел </w:t>
            </w:r>
            <w:proofErr w:type="gramStart"/>
            <w:r w:rsidRPr="00987960">
              <w:rPr>
                <w:rFonts w:ascii="Times New Roman" w:eastAsia="Batang" w:hAnsi="Times New Roman" w:cs="Times New Roman"/>
                <w:color w:val="000000"/>
                <w:sz w:val="24"/>
                <w:szCs w:val="24"/>
                <w:lang w:eastAsia="ko-KR"/>
              </w:rPr>
              <w:t>крепления  поддерживающий</w:t>
            </w:r>
            <w:proofErr w:type="gramEnd"/>
            <w:r w:rsidRPr="00987960">
              <w:rPr>
                <w:rFonts w:ascii="Times New Roman" w:eastAsia="Batang" w:hAnsi="Times New Roman" w:cs="Times New Roman"/>
                <w:color w:val="000000"/>
                <w:sz w:val="24"/>
                <w:szCs w:val="24"/>
                <w:lang w:eastAsia="ko-KR"/>
              </w:rPr>
              <w:t xml:space="preserve"> УК-П-02</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3</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Т-30-01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Талреп Т-30-01</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16</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НСО-11,2/12,5-11(8)</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Зажим натяжной спиральный НСО-11,2/12,5-11(8)</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32</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ПСО-11,2/12,5 П-11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Зажим поддерживающий спиральный ПСО-11,2/12,5 П-11</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3</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ЗКШ3-11/14-4</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 xml:space="preserve">Зажим </w:t>
            </w:r>
            <w:proofErr w:type="spellStart"/>
            <w:r w:rsidRPr="00987960">
              <w:rPr>
                <w:rFonts w:ascii="Times New Roman" w:eastAsia="Batang" w:hAnsi="Times New Roman" w:cs="Times New Roman"/>
                <w:color w:val="000000"/>
                <w:sz w:val="24"/>
                <w:szCs w:val="24"/>
                <w:lang w:eastAsia="ko-KR"/>
              </w:rPr>
              <w:t>шлейфовый</w:t>
            </w:r>
            <w:proofErr w:type="spellEnd"/>
            <w:r w:rsidRPr="00987960">
              <w:rPr>
                <w:rFonts w:ascii="Times New Roman" w:eastAsia="Batang" w:hAnsi="Times New Roman" w:cs="Times New Roman"/>
                <w:color w:val="000000"/>
                <w:sz w:val="24"/>
                <w:szCs w:val="24"/>
                <w:lang w:eastAsia="ko-KR"/>
              </w:rPr>
              <w:t xml:space="preserve"> ЗКШ3-11/14-4</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64</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10058951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Замок для ленточного хомута</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58</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СН-02</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Струбцина длинная</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18</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СН-01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Струбцина короткая</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6</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К1158 УТ1,5</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Основание одиночной полки К1158 УТ1,5</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98</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К242</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proofErr w:type="spellStart"/>
            <w:r w:rsidRPr="00987960">
              <w:rPr>
                <w:rFonts w:ascii="Times New Roman" w:eastAsia="Batang" w:hAnsi="Times New Roman" w:cs="Times New Roman"/>
                <w:color w:val="000000"/>
                <w:sz w:val="24"/>
                <w:szCs w:val="24"/>
                <w:lang w:eastAsia="ko-KR"/>
              </w:rPr>
              <w:t>Перфоуголок</w:t>
            </w:r>
            <w:proofErr w:type="spellEnd"/>
            <w:r w:rsidRPr="00987960">
              <w:rPr>
                <w:rFonts w:ascii="Times New Roman" w:eastAsia="Batang" w:hAnsi="Times New Roman" w:cs="Times New Roman"/>
                <w:color w:val="000000"/>
                <w:sz w:val="24"/>
                <w:szCs w:val="24"/>
                <w:lang w:eastAsia="ko-KR"/>
              </w:rPr>
              <w:t xml:space="preserve"> 60х40х2000 оцинкованный</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479</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CTG20-16-K41-025I</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proofErr w:type="gramStart"/>
            <w:r w:rsidRPr="00987960">
              <w:rPr>
                <w:rFonts w:ascii="Times New Roman" w:eastAsia="Batang" w:hAnsi="Times New Roman" w:cs="Times New Roman"/>
                <w:color w:val="000000"/>
                <w:sz w:val="24"/>
                <w:szCs w:val="24"/>
                <w:lang w:eastAsia="ko-KR"/>
              </w:rPr>
              <w:t>Труба</w:t>
            </w:r>
            <w:proofErr w:type="gramEnd"/>
            <w:r w:rsidRPr="00987960">
              <w:rPr>
                <w:rFonts w:ascii="Times New Roman" w:eastAsia="Batang" w:hAnsi="Times New Roman" w:cs="Times New Roman"/>
                <w:color w:val="000000"/>
                <w:sz w:val="24"/>
                <w:szCs w:val="24"/>
                <w:lang w:eastAsia="ko-KR"/>
              </w:rPr>
              <w:t xml:space="preserve"> гофрированная ПВХ, d-16 мм с протяжкой легкая серая 91916</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r w:rsidRPr="00987960">
              <w:rPr>
                <w:rFonts w:ascii="Times New Roman" w:eastAsia="Batang" w:hAnsi="Times New Roman" w:cs="Times New Roman"/>
                <w:color w:val="000000"/>
                <w:sz w:val="24"/>
                <w:szCs w:val="24"/>
                <w:lang w:eastAsia="ko-KR"/>
              </w:rPr>
              <w:t>м</w:t>
            </w:r>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120</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PP24-1UC5EU-D05</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proofErr w:type="spellStart"/>
            <w:r w:rsidRPr="00987960">
              <w:rPr>
                <w:rFonts w:ascii="Times New Roman" w:eastAsia="Batang" w:hAnsi="Times New Roman" w:cs="Times New Roman"/>
                <w:color w:val="000000"/>
                <w:sz w:val="24"/>
                <w:szCs w:val="24"/>
                <w:lang w:eastAsia="ko-KR"/>
              </w:rPr>
              <w:t>Патч</w:t>
            </w:r>
            <w:proofErr w:type="spellEnd"/>
            <w:r w:rsidRPr="00987960">
              <w:rPr>
                <w:rFonts w:ascii="Times New Roman" w:eastAsia="Batang" w:hAnsi="Times New Roman" w:cs="Times New Roman"/>
                <w:color w:val="000000"/>
                <w:sz w:val="24"/>
                <w:szCs w:val="24"/>
                <w:lang w:eastAsia="ko-KR"/>
              </w:rPr>
              <w:t xml:space="preserve">-панель 19", 24 порта RJ-45, категория 5e, </w:t>
            </w:r>
            <w:proofErr w:type="spellStart"/>
            <w:r w:rsidRPr="00987960">
              <w:rPr>
                <w:rFonts w:ascii="Times New Roman" w:eastAsia="Batang" w:hAnsi="Times New Roman" w:cs="Times New Roman"/>
                <w:color w:val="000000"/>
                <w:sz w:val="24"/>
                <w:szCs w:val="24"/>
                <w:lang w:eastAsia="ko-KR"/>
              </w:rPr>
              <w:t>Dual</w:t>
            </w:r>
            <w:proofErr w:type="spellEnd"/>
            <w:r w:rsidRPr="00987960">
              <w:rPr>
                <w:rFonts w:ascii="Times New Roman" w:eastAsia="Batang" w:hAnsi="Times New Roman" w:cs="Times New Roman"/>
                <w:color w:val="000000"/>
                <w:sz w:val="24"/>
                <w:szCs w:val="24"/>
                <w:lang w:eastAsia="ko-KR"/>
              </w:rPr>
              <w:t xml:space="preserve"> IDC</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18</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ВКУ</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Ввод кабельный универсальный</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22</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FOSK-32</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Кассета универсальная КУ</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58</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FOSK-K</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Крышка кассеты КУ-1</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58</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FC1-LCULCU2C-SM</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Адаптер кроссовый LC/UPC SM d</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332</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ЦМО ГКО-4</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Органайзер кабельный горизонтальный 19", 5 колец</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24</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ЦМО К1162</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Полка кабельная 354мм</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154</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LW35-15U66-GF</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Шкаф т/к 42U (600x800) дверь стекло</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2</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ЦМО ШРН-М-15.650</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Шкаф телекоммуникационный настенный разборный 15U (600х650), дверь стекло</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9</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ЦМО ШТВ-Н-15.6.5-4ААА</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Шкаф уличный всепогодный настенный 15U (600х500), передняя дверь вентилируемая</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5</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404028</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Выключатель автоматический 1п 16А С S201 6кА (STOS201C16)</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14</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PH12-8C131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Блок силовых розеток ЦМО стоечный 19', 8 розеток, разъем С13 БР-8П (У10-008)</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13</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MRD10-16</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 xml:space="preserve">Розетка DIN с </w:t>
            </w:r>
            <w:proofErr w:type="spellStart"/>
            <w:r w:rsidRPr="00987960">
              <w:rPr>
                <w:rFonts w:ascii="Times New Roman" w:eastAsia="Batang" w:hAnsi="Times New Roman" w:cs="Times New Roman"/>
                <w:color w:val="000000"/>
                <w:sz w:val="24"/>
                <w:szCs w:val="24"/>
                <w:lang w:eastAsia="ko-KR"/>
              </w:rPr>
              <w:t>заземл.конт</w:t>
            </w:r>
            <w:proofErr w:type="spellEnd"/>
            <w:r w:rsidRPr="00987960">
              <w:rPr>
                <w:rFonts w:ascii="Times New Roman" w:eastAsia="Batang" w:hAnsi="Times New Roman" w:cs="Times New Roman"/>
                <w:color w:val="000000"/>
                <w:sz w:val="24"/>
                <w:szCs w:val="24"/>
                <w:lang w:eastAsia="ko-KR"/>
              </w:rPr>
              <w:t xml:space="preserve">. </w:t>
            </w:r>
            <w:proofErr w:type="spellStart"/>
            <w:r w:rsidRPr="00987960">
              <w:rPr>
                <w:rFonts w:ascii="Times New Roman" w:eastAsia="Batang" w:hAnsi="Times New Roman" w:cs="Times New Roman"/>
                <w:color w:val="000000"/>
                <w:sz w:val="24"/>
                <w:szCs w:val="24"/>
                <w:lang w:eastAsia="ko-KR"/>
              </w:rPr>
              <w:t>РАр</w:t>
            </w:r>
            <w:proofErr w:type="spellEnd"/>
            <w:r w:rsidRPr="00987960">
              <w:rPr>
                <w:rFonts w:ascii="Times New Roman" w:eastAsia="Batang" w:hAnsi="Times New Roman" w:cs="Times New Roman"/>
                <w:color w:val="000000"/>
                <w:sz w:val="24"/>
                <w:szCs w:val="24"/>
                <w:lang w:eastAsia="ko-KR"/>
              </w:rPr>
              <w:t xml:space="preserve"> 10-3-ОП MRD10-16 IEK</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28</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MKP42-N-02-30-20</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 xml:space="preserve">Щит ЩРн-П-2 IP30 пласт. белый </w:t>
            </w:r>
            <w:proofErr w:type="spellStart"/>
            <w:r w:rsidRPr="00987960">
              <w:rPr>
                <w:rFonts w:ascii="Times New Roman" w:eastAsia="Batang" w:hAnsi="Times New Roman" w:cs="Times New Roman"/>
                <w:color w:val="000000"/>
                <w:sz w:val="24"/>
                <w:szCs w:val="24"/>
                <w:lang w:eastAsia="ko-KR"/>
              </w:rPr>
              <w:t>прозр.дверь</w:t>
            </w:r>
            <w:proofErr w:type="spellEnd"/>
            <w:r w:rsidRPr="00987960">
              <w:rPr>
                <w:rFonts w:ascii="Times New Roman" w:eastAsia="Batang" w:hAnsi="Times New Roman" w:cs="Times New Roman"/>
                <w:color w:val="000000"/>
                <w:sz w:val="24"/>
                <w:szCs w:val="24"/>
                <w:lang w:eastAsia="ko-KR"/>
              </w:rPr>
              <w:t xml:space="preserve"> </w:t>
            </w:r>
            <w:proofErr w:type="spellStart"/>
            <w:r w:rsidRPr="00987960">
              <w:rPr>
                <w:rFonts w:ascii="Times New Roman" w:eastAsia="Batang" w:hAnsi="Times New Roman" w:cs="Times New Roman"/>
                <w:color w:val="000000"/>
                <w:sz w:val="24"/>
                <w:szCs w:val="24"/>
                <w:lang w:eastAsia="ko-KR"/>
              </w:rPr>
              <w:t>КМПн</w:t>
            </w:r>
            <w:proofErr w:type="spellEnd"/>
            <w:r w:rsidRPr="00987960">
              <w:rPr>
                <w:rFonts w:ascii="Times New Roman" w:eastAsia="Batang" w:hAnsi="Times New Roman" w:cs="Times New Roman"/>
                <w:color w:val="000000"/>
                <w:sz w:val="24"/>
                <w:szCs w:val="24"/>
                <w:lang w:eastAsia="ko-KR"/>
              </w:rPr>
              <w:t xml:space="preserve"> 2/2</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5</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YIS21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Изолятор нулевой шины на DIN-рейку</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14</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EDP35-3U</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Панель с DIN-рейкой на 25 автоматов</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14</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YNN20-14-100</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Шина нулевая с заземлением 8х12мм 14/1 крепление по центру</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14</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545454"/>
                <w:sz w:val="24"/>
                <w:szCs w:val="24"/>
                <w:lang w:eastAsia="ko-KR"/>
              </w:rPr>
              <w:t>13249</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Болт анкерный с гайкой 12*150</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44</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545454"/>
                <w:sz w:val="24"/>
                <w:szCs w:val="24"/>
                <w:lang w:eastAsia="ko-KR"/>
              </w:rPr>
              <w:t>13547</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Болт М16*60</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2172</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10052</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Гайка М16</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3272</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 </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Лента монтажная (уп.40м)(</w:t>
            </w:r>
            <w:proofErr w:type="spellStart"/>
            <w:r w:rsidRPr="00987960">
              <w:rPr>
                <w:rFonts w:ascii="Times New Roman" w:eastAsia="Batang" w:hAnsi="Times New Roman" w:cs="Times New Roman"/>
                <w:color w:val="000000"/>
                <w:sz w:val="24"/>
                <w:szCs w:val="24"/>
                <w:lang w:eastAsia="ko-KR"/>
              </w:rPr>
              <w:t>ед.изм</w:t>
            </w:r>
            <w:proofErr w:type="spellEnd"/>
            <w:r w:rsidRPr="00987960">
              <w:rPr>
                <w:rFonts w:ascii="Times New Roman" w:eastAsia="Batang" w:hAnsi="Times New Roman" w:cs="Times New Roman"/>
                <w:color w:val="000000"/>
                <w:sz w:val="24"/>
                <w:szCs w:val="24"/>
                <w:lang w:eastAsia="ko-KR"/>
              </w:rPr>
              <w:t>. 1м.)</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r w:rsidRPr="00987960">
              <w:rPr>
                <w:rFonts w:ascii="Times New Roman" w:eastAsia="Batang" w:hAnsi="Times New Roman" w:cs="Times New Roman"/>
                <w:color w:val="000000"/>
                <w:sz w:val="24"/>
                <w:szCs w:val="24"/>
                <w:lang w:eastAsia="ko-KR"/>
              </w:rPr>
              <w:t>м</w:t>
            </w:r>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80</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Е4009</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 xml:space="preserve">Наконечник </w:t>
            </w:r>
            <w:proofErr w:type="spellStart"/>
            <w:r w:rsidRPr="00987960">
              <w:rPr>
                <w:rFonts w:ascii="Times New Roman" w:eastAsia="Batang" w:hAnsi="Times New Roman" w:cs="Times New Roman"/>
                <w:color w:val="000000"/>
                <w:sz w:val="24"/>
                <w:szCs w:val="24"/>
                <w:lang w:eastAsia="ko-KR"/>
              </w:rPr>
              <w:t>НШвИ</w:t>
            </w:r>
            <w:proofErr w:type="spellEnd"/>
            <w:r w:rsidRPr="00987960">
              <w:rPr>
                <w:rFonts w:ascii="Times New Roman" w:eastAsia="Batang" w:hAnsi="Times New Roman" w:cs="Times New Roman"/>
                <w:color w:val="000000"/>
                <w:sz w:val="24"/>
                <w:szCs w:val="24"/>
                <w:lang w:eastAsia="ko-KR"/>
              </w:rPr>
              <w:t xml:space="preserve"> 4-9 сер</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84</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UGN10-4-004-04-09</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Наконечник ТМЛ 6-8-4</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42</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CM121600</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Шайба М16 кузовная белого цвета увеличенная DIN9021</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3272</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1002330</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Шпилька 16*1000</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273</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Швеллер 8</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Швеллер 8 У</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r w:rsidRPr="00987960">
              <w:rPr>
                <w:rFonts w:ascii="Times New Roman" w:eastAsia="Batang" w:hAnsi="Times New Roman" w:cs="Times New Roman"/>
                <w:color w:val="000000"/>
                <w:sz w:val="24"/>
                <w:szCs w:val="24"/>
                <w:lang w:eastAsia="ko-KR"/>
              </w:rPr>
              <w:t>м</w:t>
            </w:r>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128</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CL24-40-1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Бирка «Сегмент №1»</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390</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CL24-40-2</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Бирка «Сегмент №2»</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605</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CL24-40-3</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Бирка «Сегмент №3»</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170</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CL24-40-4</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Бирка «Сегмент №4»</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85</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LC1-C5E04-111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Кабель UTP cat.5e, медь</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r w:rsidRPr="00987960">
              <w:rPr>
                <w:rFonts w:ascii="Times New Roman" w:eastAsia="Batang" w:hAnsi="Times New Roman" w:cs="Times New Roman"/>
                <w:color w:val="000000"/>
                <w:sz w:val="24"/>
                <w:szCs w:val="24"/>
                <w:lang w:eastAsia="ko-KR"/>
              </w:rPr>
              <w:t>м</w:t>
            </w:r>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3850</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CKK-40D-RI2-K01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Розетка информационная категории 5е UTP RJ-45, 2 модуля РКИ-20-00-П</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r w:rsidRPr="00987960">
              <w:rPr>
                <w:rFonts w:ascii="Times New Roman" w:eastAsia="Batang" w:hAnsi="Times New Roman" w:cs="Times New Roman"/>
                <w:color w:val="000000"/>
                <w:sz w:val="24"/>
                <w:szCs w:val="24"/>
                <w:lang w:eastAsia="ko-KR"/>
              </w:rPr>
              <w:t>шт.</w:t>
            </w:r>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55</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CTG20-20-K02-100-1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IEK Труба ПНД гофрированная д.25мм, черный, с зондом (100м)</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r w:rsidRPr="00987960">
              <w:rPr>
                <w:rFonts w:ascii="Times New Roman" w:eastAsia="Batang" w:hAnsi="Times New Roman" w:cs="Times New Roman"/>
                <w:color w:val="000000"/>
                <w:sz w:val="24"/>
                <w:szCs w:val="24"/>
                <w:lang w:eastAsia="ko-KR"/>
              </w:rPr>
              <w:t>м</w:t>
            </w:r>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300</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6226" w:type="dxa"/>
            <w:gridSpan w:val="3"/>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color w:val="000000"/>
                <w:sz w:val="24"/>
                <w:szCs w:val="24"/>
                <w:lang w:eastAsia="ko-KR"/>
              </w:rPr>
            </w:pPr>
            <w:r w:rsidRPr="00987960">
              <w:rPr>
                <w:rFonts w:ascii="Times New Roman" w:eastAsia="Batang" w:hAnsi="Times New Roman" w:cs="Times New Roman"/>
                <w:b/>
                <w:sz w:val="24"/>
                <w:szCs w:val="24"/>
                <w:lang w:eastAsia="ko-KR"/>
              </w:rPr>
              <w:t>Итого общая стоимость Товара, включая НДС:</w:t>
            </w:r>
          </w:p>
        </w:tc>
        <w:tc>
          <w:tcPr>
            <w:tcW w:w="825" w:type="dxa"/>
            <w:vAlign w:val="bottom"/>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
        </w:tc>
        <w:tc>
          <w:tcPr>
            <w:tcW w:w="902" w:type="dxa"/>
            <w:shd w:val="clear" w:color="auto" w:fill="auto"/>
            <w:vAlign w:val="bottom"/>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bl>
    <w:p w:rsidR="00987960" w:rsidRPr="00987960" w:rsidRDefault="00987960" w:rsidP="00987960">
      <w:pPr>
        <w:tabs>
          <w:tab w:val="left" w:pos="567"/>
        </w:tabs>
        <w:spacing w:after="0" w:line="240" w:lineRule="auto"/>
        <w:jc w:val="both"/>
        <w:rPr>
          <w:rFonts w:ascii="Times New Roman" w:eastAsia="Batang" w:hAnsi="Times New Roman" w:cs="Times New Roman"/>
          <w:sz w:val="24"/>
          <w:szCs w:val="24"/>
          <w:lang w:eastAsia="ko-KR"/>
        </w:rPr>
      </w:pPr>
    </w:p>
    <w:p w:rsidR="00987960" w:rsidRPr="00987960" w:rsidRDefault="00987960" w:rsidP="00987960">
      <w:pPr>
        <w:tabs>
          <w:tab w:val="left" w:pos="567"/>
        </w:tabs>
        <w:spacing w:after="0" w:line="240" w:lineRule="auto"/>
        <w:jc w:val="both"/>
        <w:rPr>
          <w:rFonts w:ascii="Times New Roman" w:eastAsia="Batang" w:hAnsi="Times New Roman" w:cs="Times New Roman"/>
          <w:sz w:val="24"/>
          <w:szCs w:val="24"/>
          <w:lang w:eastAsia="ko-KR"/>
        </w:rPr>
      </w:pPr>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p>
    <w:p w:rsidR="00987960" w:rsidRPr="00987960" w:rsidRDefault="00987960" w:rsidP="00987960">
      <w:pPr>
        <w:numPr>
          <w:ilvl w:val="0"/>
          <w:numId w:val="7"/>
        </w:numPr>
        <w:tabs>
          <w:tab w:val="left" w:pos="567"/>
        </w:tabs>
        <w:spacing w:after="0" w:line="240" w:lineRule="auto"/>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Адрес физической доставки Товара: </w:t>
      </w:r>
      <w:proofErr w:type="spellStart"/>
      <w:r w:rsidRPr="00987960">
        <w:rPr>
          <w:rFonts w:ascii="Times New Roman" w:eastAsia="Batang" w:hAnsi="Times New Roman" w:cs="Times New Roman"/>
          <w:sz w:val="24"/>
          <w:szCs w:val="24"/>
          <w:lang w:eastAsia="ko-KR"/>
        </w:rPr>
        <w:t>г.Салават</w:t>
      </w:r>
      <w:proofErr w:type="spellEnd"/>
      <w:r w:rsidRPr="00987960">
        <w:rPr>
          <w:rFonts w:ascii="Times New Roman" w:eastAsia="Batang" w:hAnsi="Times New Roman" w:cs="Times New Roman"/>
          <w:sz w:val="24"/>
          <w:szCs w:val="24"/>
          <w:lang w:eastAsia="ko-KR"/>
        </w:rPr>
        <w:t>, ул. Молодогвардейцев, 30</w:t>
      </w:r>
    </w:p>
    <w:p w:rsidR="00987960" w:rsidRPr="00987960" w:rsidRDefault="00987960" w:rsidP="00987960">
      <w:pPr>
        <w:numPr>
          <w:ilvl w:val="0"/>
          <w:numId w:val="7"/>
        </w:numPr>
        <w:tabs>
          <w:tab w:val="left" w:pos="567"/>
        </w:tabs>
        <w:spacing w:after="0" w:line="240" w:lineRule="auto"/>
        <w:contextualSpacing/>
        <w:jc w:val="both"/>
        <w:rPr>
          <w:rFonts w:ascii="Times New Roman" w:eastAsia="Batang" w:hAnsi="Times New Roman" w:cs="Times New Roman"/>
          <w:b/>
          <w:sz w:val="24"/>
          <w:szCs w:val="24"/>
          <w:lang w:eastAsia="ko-KR"/>
        </w:rPr>
      </w:pPr>
      <w:r w:rsidRPr="00987960">
        <w:rPr>
          <w:rFonts w:ascii="Times New Roman" w:eastAsia="Batang" w:hAnsi="Times New Roman" w:cs="Times New Roman"/>
          <w:sz w:val="24"/>
          <w:szCs w:val="24"/>
          <w:lang w:eastAsia="ko-KR"/>
        </w:rPr>
        <w:t>Стоимость доставки Товара</w:t>
      </w:r>
      <w:r w:rsidRPr="00987960">
        <w:rPr>
          <w:rFonts w:ascii="Times New Roman" w:eastAsia="Batang" w:hAnsi="Times New Roman" w:cs="Times New Roman"/>
          <w:color w:val="000000"/>
          <w:sz w:val="24"/>
          <w:szCs w:val="24"/>
          <w:lang w:eastAsia="ko-KR"/>
        </w:rPr>
        <w:t xml:space="preserve"> </w:t>
      </w:r>
      <w:sdt>
        <w:sdtPr>
          <w:rPr>
            <w:rFonts w:ascii="Times New Roman" w:eastAsia="Batang" w:hAnsi="Times New Roman" w:cs="Times New Roman"/>
            <w:sz w:val="24"/>
            <w:szCs w:val="24"/>
            <w:lang w:eastAsia="ko-KR"/>
          </w:rPr>
          <w:alias w:val="варианты доставки"/>
          <w:tag w:val="варианты доставки"/>
          <w:id w:val="-839155837"/>
          <w:placeholder>
            <w:docPart w:val="6A2CF0198CAA4792A357DA9176890CCC"/>
          </w:placeholder>
          <w:dropDownList>
            <w:listItem w:displayText="включена в стоимость Товара." w:value="включена в стоимость Товара."/>
            <w:listItem w:displayText="составляет ______ (_________) ___________." w:value="составляет ______ (_________) ___________."/>
          </w:dropDownList>
        </w:sdtPr>
        <w:sdtEndPr/>
        <w:sdtContent>
          <w:r w:rsidRPr="00987960">
            <w:rPr>
              <w:rFonts w:ascii="Times New Roman" w:eastAsia="Batang" w:hAnsi="Times New Roman" w:cs="Times New Roman"/>
              <w:sz w:val="24"/>
              <w:szCs w:val="24"/>
              <w:lang w:eastAsia="ko-KR"/>
            </w:rPr>
            <w:t>включена в стоимость Товара.</w:t>
          </w:r>
        </w:sdtContent>
      </w:sdt>
    </w:p>
    <w:p w:rsidR="00987960" w:rsidRPr="00987960" w:rsidRDefault="00987960" w:rsidP="00987960">
      <w:pPr>
        <w:numPr>
          <w:ilvl w:val="0"/>
          <w:numId w:val="7"/>
        </w:numPr>
        <w:tabs>
          <w:tab w:val="left" w:pos="567"/>
        </w:tabs>
        <w:spacing w:after="0" w:line="240" w:lineRule="auto"/>
        <w:contextualSpacing/>
        <w:jc w:val="both"/>
        <w:rPr>
          <w:rFonts w:ascii="Times New Roman" w:eastAsia="Batang" w:hAnsi="Times New Roman" w:cs="Times New Roman"/>
          <w:b/>
          <w:sz w:val="24"/>
          <w:szCs w:val="24"/>
          <w:lang w:eastAsia="ko-KR"/>
        </w:rPr>
      </w:pPr>
      <w:r w:rsidRPr="00987960">
        <w:rPr>
          <w:rFonts w:ascii="Times New Roman" w:eastAsia="Batang" w:hAnsi="Times New Roman" w:cs="Times New Roman"/>
          <w:sz w:val="24"/>
          <w:szCs w:val="24"/>
          <w:lang w:eastAsia="ko-KR"/>
        </w:rPr>
        <w:t xml:space="preserve">Общая сумма настоящей Спецификации составляет _______ </w:t>
      </w:r>
      <w:sdt>
        <w:sdtPr>
          <w:rPr>
            <w:rFonts w:ascii="Times New Roman" w:eastAsia="Batang" w:hAnsi="Times New Roman" w:cs="Times New Roman"/>
            <w:sz w:val="24"/>
            <w:szCs w:val="24"/>
            <w:lang w:eastAsia="ko-KR"/>
          </w:rPr>
          <w:id w:val="519909377"/>
          <w:placeholder>
            <w:docPart w:val="77096E22FBD747659D853D826159AB30"/>
          </w:placeholder>
          <w:dropDownList>
            <w:listItem w:displayText="долларов США ($)" w:value="долларов США ($)"/>
            <w:listItem w:displayText="рублей" w:value="рублей"/>
            <w:listItem w:displayText="евро (€)" w:value="евро (€)"/>
          </w:dropDownList>
        </w:sdtPr>
        <w:sdtEndPr/>
        <w:sdtContent>
          <w:r w:rsidRPr="00987960">
            <w:rPr>
              <w:rFonts w:ascii="Times New Roman" w:eastAsia="Batang" w:hAnsi="Times New Roman" w:cs="Times New Roman"/>
              <w:sz w:val="24"/>
              <w:szCs w:val="24"/>
              <w:lang w:eastAsia="ko-KR"/>
            </w:rPr>
            <w:t>рублей</w:t>
          </w:r>
        </w:sdtContent>
      </w:sdt>
      <w:r w:rsidRPr="00987960">
        <w:rPr>
          <w:rFonts w:ascii="Times New Roman" w:eastAsia="Batang" w:hAnsi="Times New Roman" w:cs="Times New Roman"/>
          <w:sz w:val="24"/>
          <w:szCs w:val="24"/>
          <w:lang w:eastAsia="ko-KR"/>
        </w:rPr>
        <w:t xml:space="preserve">, в том числе НДС 18% — ______ </w:t>
      </w:r>
      <w:sdt>
        <w:sdtPr>
          <w:rPr>
            <w:rFonts w:ascii="Times New Roman" w:eastAsia="Batang" w:hAnsi="Times New Roman" w:cs="Times New Roman"/>
            <w:sz w:val="24"/>
            <w:szCs w:val="24"/>
            <w:lang w:eastAsia="ko-KR"/>
          </w:rPr>
          <w:id w:val="1115639062"/>
          <w:placeholder>
            <w:docPart w:val="AFAA9FCE67534AFBBCEAB0E2762FA28F"/>
          </w:placeholder>
          <w:dropDownList>
            <w:listItem w:displayText="долларов США ($)" w:value="долларов США ($)"/>
            <w:listItem w:displayText="рублей" w:value="рублей"/>
            <w:listItem w:displayText="евро (€)" w:value="евро (€)"/>
          </w:dropDownList>
        </w:sdtPr>
        <w:sdtEndPr/>
        <w:sdtContent>
          <w:r w:rsidRPr="00987960">
            <w:rPr>
              <w:rFonts w:ascii="Times New Roman" w:eastAsia="Batang" w:hAnsi="Times New Roman" w:cs="Times New Roman"/>
              <w:sz w:val="24"/>
              <w:szCs w:val="24"/>
              <w:lang w:eastAsia="ko-KR"/>
            </w:rPr>
            <w:t>рублей</w:t>
          </w:r>
        </w:sdtContent>
      </w:sdt>
      <w:r w:rsidRPr="00987960">
        <w:rPr>
          <w:rFonts w:ascii="Times New Roman" w:eastAsia="Times New Roman" w:hAnsi="Times New Roman" w:cs="Times New Roman"/>
          <w:sz w:val="24"/>
          <w:szCs w:val="24"/>
          <w:lang w:eastAsia="ru-RU"/>
        </w:rPr>
        <w:t>.</w:t>
      </w:r>
    </w:p>
    <w:p w:rsidR="00987960" w:rsidRPr="00987960" w:rsidRDefault="00987960" w:rsidP="00987960">
      <w:pPr>
        <w:tabs>
          <w:tab w:val="left" w:pos="374"/>
        </w:tabs>
        <w:spacing w:after="0" w:line="240" w:lineRule="auto"/>
        <w:jc w:val="both"/>
        <w:rPr>
          <w:rFonts w:ascii="Times New Roman" w:eastAsia="Batang" w:hAnsi="Times New Roman" w:cs="Times New Roman"/>
          <w:bCs/>
          <w:sz w:val="24"/>
          <w:szCs w:val="24"/>
          <w:lang w:eastAsia="ko-KR"/>
        </w:rPr>
      </w:pPr>
      <w:r w:rsidRPr="00987960">
        <w:rPr>
          <w:rFonts w:ascii="Times New Roman" w:eastAsia="Batang" w:hAnsi="Times New Roman" w:cs="Times New Roman"/>
          <w:sz w:val="24"/>
          <w:szCs w:val="24"/>
          <w:lang w:eastAsia="ko-KR"/>
        </w:rPr>
        <w:tab/>
      </w:r>
      <w:r w:rsidRPr="00987960">
        <w:rPr>
          <w:rFonts w:ascii="Times New Roman" w:eastAsia="Batang" w:hAnsi="Times New Roman" w:cs="Times New Roman"/>
          <w:sz w:val="24"/>
          <w:szCs w:val="24"/>
          <w:lang w:eastAsia="ko-KR"/>
        </w:rPr>
        <w:tab/>
      </w:r>
      <w:r w:rsidRPr="00987960">
        <w:rPr>
          <w:rFonts w:ascii="Times New Roman" w:eastAsia="Batang" w:hAnsi="Times New Roman" w:cs="Times New Roman"/>
          <w:sz w:val="24"/>
          <w:szCs w:val="24"/>
          <w:lang w:eastAsia="ko-KR"/>
        </w:rPr>
        <w:tab/>
      </w:r>
      <w:r w:rsidRPr="00987960">
        <w:rPr>
          <w:rFonts w:ascii="Times New Roman" w:eastAsia="Batang" w:hAnsi="Times New Roman" w:cs="Times New Roman"/>
          <w:sz w:val="24"/>
          <w:szCs w:val="24"/>
          <w:lang w:eastAsia="ko-KR"/>
        </w:rPr>
        <w:tab/>
      </w:r>
      <w:r w:rsidRPr="00987960">
        <w:rPr>
          <w:rFonts w:ascii="Times New Roman" w:eastAsia="Batang" w:hAnsi="Times New Roman" w:cs="Times New Roman"/>
          <w:sz w:val="24"/>
          <w:szCs w:val="24"/>
          <w:lang w:eastAsia="ko-KR"/>
        </w:rPr>
        <w:tab/>
      </w:r>
      <w:r w:rsidRPr="00987960">
        <w:rPr>
          <w:rFonts w:ascii="Times New Roman" w:eastAsia="Batang" w:hAnsi="Times New Roman" w:cs="Times New Roman"/>
          <w:sz w:val="24"/>
          <w:szCs w:val="24"/>
          <w:lang w:eastAsia="ko-KR"/>
        </w:rPr>
        <w:tab/>
      </w:r>
      <w:r w:rsidRPr="00987960">
        <w:rPr>
          <w:rFonts w:ascii="Times New Roman" w:eastAsia="Batang" w:hAnsi="Times New Roman" w:cs="Times New Roman"/>
          <w:sz w:val="24"/>
          <w:szCs w:val="24"/>
          <w:lang w:eastAsia="ko-KR"/>
        </w:rPr>
        <w:tab/>
      </w:r>
    </w:p>
    <w:tbl>
      <w:tblPr>
        <w:tblW w:w="0" w:type="auto"/>
        <w:tblLook w:val="01E0" w:firstRow="1" w:lastRow="1" w:firstColumn="1" w:lastColumn="1" w:noHBand="0" w:noVBand="0"/>
      </w:tblPr>
      <w:tblGrid>
        <w:gridCol w:w="4719"/>
        <w:gridCol w:w="4635"/>
      </w:tblGrid>
      <w:tr w:rsidR="00987960" w:rsidRPr="00987960" w:rsidTr="001164CB">
        <w:trPr>
          <w:trHeight w:val="862"/>
        </w:trPr>
        <w:tc>
          <w:tcPr>
            <w:tcW w:w="4828" w:type="dxa"/>
          </w:tcPr>
          <w:p w:rsidR="00987960" w:rsidRPr="00987960" w:rsidRDefault="00987960" w:rsidP="00987960">
            <w:pPr>
              <w:spacing w:after="0" w:line="240" w:lineRule="auto"/>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lastRenderedPageBreak/>
              <w:t>Подрядчик:</w:t>
            </w:r>
          </w:p>
          <w:p w:rsidR="00987960" w:rsidRPr="00987960" w:rsidRDefault="00987960" w:rsidP="00987960">
            <w:pPr>
              <w:adjustRightInd w:val="0"/>
              <w:spacing w:after="0" w:line="240" w:lineRule="auto"/>
              <w:jc w:val="both"/>
              <w:rPr>
                <w:rFonts w:ascii="Times New Roman" w:eastAsia="Batang" w:hAnsi="Times New Roman" w:cs="Times New Roman"/>
                <w:b/>
                <w:sz w:val="24"/>
                <w:szCs w:val="24"/>
                <w:lang w:eastAsia="ko-KR"/>
              </w:rPr>
            </w:pPr>
            <w:r w:rsidRPr="00987960">
              <w:rPr>
                <w:rFonts w:ascii="Times New Roman" w:eastAsia="Times New Roman" w:hAnsi="Times New Roman" w:cs="Times New Roman"/>
                <w:b/>
                <w:sz w:val="24"/>
                <w:szCs w:val="24"/>
                <w:lang w:eastAsia="ru-RU"/>
              </w:rPr>
              <w:t>ПАО «Башинформсвязь»</w:t>
            </w:r>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p>
        </w:tc>
        <w:tc>
          <w:tcPr>
            <w:tcW w:w="4742" w:type="dxa"/>
          </w:tcPr>
          <w:p w:rsidR="00987960" w:rsidRPr="00987960" w:rsidRDefault="00987960" w:rsidP="00987960">
            <w:pPr>
              <w:spacing w:after="0" w:line="240" w:lineRule="auto"/>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Субподрядчик:</w:t>
            </w:r>
          </w:p>
          <w:p w:rsidR="00987960" w:rsidRPr="00987960" w:rsidRDefault="00987960" w:rsidP="00987960">
            <w:pPr>
              <w:spacing w:after="0" w:line="240" w:lineRule="auto"/>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__________</w:t>
            </w:r>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 </w:t>
            </w:r>
          </w:p>
        </w:tc>
      </w:tr>
      <w:tr w:rsidR="00987960" w:rsidRPr="00987960" w:rsidTr="001164CB">
        <w:trPr>
          <w:trHeight w:val="1059"/>
        </w:trPr>
        <w:tc>
          <w:tcPr>
            <w:tcW w:w="4828" w:type="dxa"/>
          </w:tcPr>
          <w:p w:rsidR="00987960" w:rsidRPr="00987960" w:rsidRDefault="00987960" w:rsidP="00987960">
            <w:pPr>
              <w:spacing w:after="0" w:line="240" w:lineRule="auto"/>
              <w:jc w:val="both"/>
              <w:rPr>
                <w:rFonts w:ascii="Times New Roman" w:eastAsia="Batang" w:hAnsi="Times New Roman" w:cs="Times New Roman"/>
                <w:b/>
                <w:sz w:val="24"/>
                <w:szCs w:val="24"/>
                <w:lang w:eastAsia="ko-KR"/>
              </w:rPr>
            </w:pPr>
            <w:r w:rsidRPr="00987960">
              <w:rPr>
                <w:rFonts w:ascii="Times New Roman" w:eastAsia="Batang" w:hAnsi="Times New Roman" w:cs="Times New Roman"/>
                <w:b/>
                <w:bCs/>
                <w:sz w:val="24"/>
                <w:szCs w:val="24"/>
                <w:lang w:eastAsia="ko-KR"/>
              </w:rPr>
              <w:t>Подпись:</w:t>
            </w:r>
            <w:r w:rsidRPr="00987960">
              <w:rPr>
                <w:rFonts w:ascii="Times New Roman" w:eastAsia="Batang" w:hAnsi="Times New Roman" w:cs="Times New Roman"/>
                <w:b/>
                <w:sz w:val="24"/>
                <w:szCs w:val="24"/>
                <w:lang w:eastAsia="ko-KR"/>
              </w:rPr>
              <w:t xml:space="preserve"> </w:t>
            </w:r>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p>
          <w:p w:rsidR="00987960" w:rsidRPr="00987960" w:rsidRDefault="00987960" w:rsidP="00987960">
            <w:pPr>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_____________________ /</w:t>
            </w:r>
            <w:r w:rsidRPr="00987960">
              <w:rPr>
                <w:rFonts w:ascii="Times New Roman" w:eastAsia="Times New Roman" w:hAnsi="Times New Roman" w:cs="Times New Roman"/>
                <w:sz w:val="24"/>
                <w:szCs w:val="24"/>
                <w:lang w:eastAsia="ru-RU"/>
              </w:rPr>
              <w:t>Долгоаршинных</w:t>
            </w:r>
            <w:r w:rsidRPr="00987960">
              <w:rPr>
                <w:rFonts w:ascii="Times New Roman" w:eastAsia="Batang" w:hAnsi="Times New Roman" w:cs="Times New Roman"/>
                <w:sz w:val="24"/>
                <w:szCs w:val="24"/>
                <w:lang w:eastAsia="ko-KR"/>
              </w:rPr>
              <w:t xml:space="preserve"> М.Г./ </w:t>
            </w:r>
          </w:p>
          <w:p w:rsidR="00987960" w:rsidRPr="00987960" w:rsidRDefault="00987960" w:rsidP="00987960">
            <w:pPr>
              <w:spacing w:after="0" w:line="240" w:lineRule="auto"/>
              <w:jc w:val="center"/>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М.П.</w:t>
            </w:r>
          </w:p>
        </w:tc>
        <w:tc>
          <w:tcPr>
            <w:tcW w:w="4742" w:type="dxa"/>
          </w:tcPr>
          <w:p w:rsidR="00987960" w:rsidRPr="00987960" w:rsidRDefault="00987960" w:rsidP="00987960">
            <w:pPr>
              <w:spacing w:after="0" w:line="240" w:lineRule="auto"/>
              <w:jc w:val="both"/>
              <w:rPr>
                <w:rFonts w:ascii="Times New Roman" w:eastAsia="Batang" w:hAnsi="Times New Roman" w:cs="Times New Roman"/>
                <w:b/>
                <w:sz w:val="24"/>
                <w:szCs w:val="24"/>
                <w:lang w:eastAsia="ko-KR"/>
              </w:rPr>
            </w:pPr>
            <w:r w:rsidRPr="00987960">
              <w:rPr>
                <w:rFonts w:ascii="Times New Roman" w:eastAsia="Batang" w:hAnsi="Times New Roman" w:cs="Times New Roman"/>
                <w:b/>
                <w:bCs/>
                <w:sz w:val="24"/>
                <w:szCs w:val="24"/>
                <w:lang w:eastAsia="ko-KR"/>
              </w:rPr>
              <w:t>Подпись:</w:t>
            </w:r>
            <w:r w:rsidRPr="00987960">
              <w:rPr>
                <w:rFonts w:ascii="Times New Roman" w:eastAsia="Batang" w:hAnsi="Times New Roman" w:cs="Times New Roman"/>
                <w:b/>
                <w:sz w:val="24"/>
                <w:szCs w:val="24"/>
                <w:lang w:eastAsia="ko-KR"/>
              </w:rPr>
              <w:t xml:space="preserve"> </w:t>
            </w:r>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p>
          <w:p w:rsidR="00987960" w:rsidRPr="00987960" w:rsidRDefault="00987960" w:rsidP="00987960">
            <w:pPr>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____________________/  _____ /</w:t>
            </w:r>
          </w:p>
          <w:p w:rsidR="00987960" w:rsidRPr="00987960" w:rsidRDefault="00987960" w:rsidP="00987960">
            <w:pPr>
              <w:spacing w:after="0" w:line="240" w:lineRule="auto"/>
              <w:jc w:val="center"/>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М.П.</w:t>
            </w:r>
          </w:p>
        </w:tc>
      </w:tr>
    </w:tbl>
    <w:p w:rsidR="00987960" w:rsidRPr="00987960" w:rsidRDefault="00987960" w:rsidP="00987960">
      <w:pPr>
        <w:spacing w:after="0" w:line="240" w:lineRule="auto"/>
        <w:jc w:val="both"/>
        <w:rPr>
          <w:rFonts w:ascii="Times New Roman" w:eastAsia="Batang" w:hAnsi="Times New Roman" w:cs="Times New Roman"/>
          <w:sz w:val="24"/>
          <w:szCs w:val="24"/>
          <w:lang w:eastAsia="ko-KR"/>
        </w:rPr>
      </w:pPr>
    </w:p>
    <w:p w:rsidR="00987960" w:rsidRPr="00987960" w:rsidRDefault="00987960" w:rsidP="00987960">
      <w:pPr>
        <w:spacing w:after="0" w:line="240" w:lineRule="auto"/>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br w:type="page"/>
      </w:r>
    </w:p>
    <w:p w:rsidR="00987960" w:rsidRPr="00987960" w:rsidRDefault="00987960" w:rsidP="00987960">
      <w:pPr>
        <w:pageBreakBefore/>
        <w:spacing w:after="0" w:line="240" w:lineRule="auto"/>
        <w:ind w:left="5670"/>
        <w:jc w:val="both"/>
        <w:rPr>
          <w:rFonts w:ascii="Times New Roman" w:eastAsia="Batang" w:hAnsi="Times New Roman" w:cs="Times New Roman"/>
          <w:b/>
          <w:bCs/>
          <w:sz w:val="24"/>
          <w:szCs w:val="24"/>
          <w:lang w:eastAsia="ko-KR"/>
        </w:rPr>
      </w:pPr>
      <w:r w:rsidRPr="00987960">
        <w:rPr>
          <w:rFonts w:ascii="Times New Roman" w:eastAsia="Batang" w:hAnsi="Times New Roman" w:cs="Times New Roman"/>
          <w:b/>
          <w:bCs/>
          <w:sz w:val="24"/>
          <w:szCs w:val="24"/>
          <w:lang w:eastAsia="ko-KR"/>
        </w:rPr>
        <w:lastRenderedPageBreak/>
        <w:t xml:space="preserve">Приложение № 2  </w:t>
      </w:r>
    </w:p>
    <w:p w:rsidR="00987960" w:rsidRPr="00987960" w:rsidRDefault="00987960" w:rsidP="00987960">
      <w:pPr>
        <w:spacing w:after="0" w:line="240" w:lineRule="auto"/>
        <w:ind w:left="5670"/>
        <w:jc w:val="both"/>
        <w:rPr>
          <w:rFonts w:ascii="Times New Roman" w:eastAsia="Batang" w:hAnsi="Times New Roman" w:cs="Times New Roman"/>
          <w:b/>
          <w:bCs/>
          <w:sz w:val="24"/>
          <w:szCs w:val="24"/>
          <w:lang w:eastAsia="ko-KR"/>
        </w:rPr>
      </w:pPr>
      <w:r w:rsidRPr="00987960">
        <w:rPr>
          <w:rFonts w:ascii="Times New Roman" w:eastAsia="Batang" w:hAnsi="Times New Roman" w:cs="Times New Roman"/>
          <w:b/>
          <w:bCs/>
          <w:sz w:val="24"/>
          <w:szCs w:val="24"/>
          <w:lang w:eastAsia="ko-KR"/>
        </w:rPr>
        <w:t xml:space="preserve">к Договору № </w:t>
      </w:r>
      <w:r w:rsidRPr="00987960">
        <w:rPr>
          <w:rFonts w:ascii="Times New Roman" w:eastAsia="Batang" w:hAnsi="Times New Roman" w:cs="Times New Roman"/>
          <w:sz w:val="24"/>
          <w:szCs w:val="24"/>
          <w:lang w:eastAsia="ko-KR"/>
        </w:rPr>
        <w:t>________</w:t>
      </w:r>
    </w:p>
    <w:p w:rsidR="00987960" w:rsidRPr="00987960" w:rsidRDefault="00987960" w:rsidP="00987960">
      <w:pPr>
        <w:spacing w:after="0" w:line="240" w:lineRule="auto"/>
        <w:ind w:left="5670"/>
        <w:jc w:val="both"/>
        <w:rPr>
          <w:rFonts w:ascii="Times New Roman" w:eastAsia="Batang" w:hAnsi="Times New Roman" w:cs="Times New Roman"/>
          <w:b/>
          <w:bCs/>
          <w:sz w:val="24"/>
          <w:szCs w:val="24"/>
          <w:lang w:eastAsia="ko-KR"/>
        </w:rPr>
      </w:pPr>
      <w:r w:rsidRPr="00987960">
        <w:rPr>
          <w:rFonts w:ascii="Times New Roman" w:eastAsia="Batang" w:hAnsi="Times New Roman" w:cs="Times New Roman"/>
          <w:b/>
          <w:bCs/>
          <w:sz w:val="24"/>
          <w:szCs w:val="24"/>
          <w:lang w:eastAsia="ko-KR"/>
        </w:rPr>
        <w:t xml:space="preserve">от </w:t>
      </w:r>
      <w:sdt>
        <w:sdtPr>
          <w:rPr>
            <w:rFonts w:ascii="Times New Roman" w:eastAsia="Batang" w:hAnsi="Times New Roman" w:cs="Times New Roman"/>
            <w:b/>
            <w:bCs/>
            <w:sz w:val="24"/>
            <w:szCs w:val="24"/>
            <w:lang w:eastAsia="ko-KR"/>
          </w:rPr>
          <w:alias w:val="Дата"/>
          <w:tag w:val="Дата"/>
          <w:id w:val="-220296481"/>
          <w:placeholder>
            <w:docPart w:val="EF54F5C76D7B4CC59209A4B641AC3556"/>
          </w:placeholder>
          <w:date>
            <w:dateFormat w:val="d MMMM yyyy 'г.'"/>
            <w:lid w:val="ru-RU"/>
            <w:storeMappedDataAs w:val="dateTime"/>
            <w:calendar w:val="gregorian"/>
          </w:date>
        </w:sdtPr>
        <w:sdtEndPr/>
        <w:sdtContent>
          <w:r w:rsidRPr="00987960">
            <w:rPr>
              <w:rFonts w:ascii="Times New Roman" w:eastAsia="Batang" w:hAnsi="Times New Roman" w:cs="Times New Roman"/>
              <w:b/>
              <w:bCs/>
              <w:sz w:val="24"/>
              <w:szCs w:val="24"/>
              <w:lang w:eastAsia="ko-KR"/>
            </w:rPr>
            <w:t>__________2016 г.</w:t>
          </w:r>
        </w:sdtContent>
      </w:sdt>
    </w:p>
    <w:p w:rsidR="00987960" w:rsidRPr="00987960" w:rsidRDefault="00987960" w:rsidP="00987960">
      <w:pPr>
        <w:spacing w:after="0" w:line="240" w:lineRule="auto"/>
        <w:ind w:left="5670"/>
        <w:jc w:val="both"/>
        <w:rPr>
          <w:rFonts w:ascii="Times New Roman" w:eastAsia="Batang" w:hAnsi="Times New Roman" w:cs="Times New Roman"/>
          <w:b/>
          <w:bCs/>
          <w:sz w:val="24"/>
          <w:szCs w:val="24"/>
          <w:lang w:eastAsia="ko-KR"/>
        </w:rPr>
      </w:pPr>
      <w:r w:rsidRPr="00987960">
        <w:rPr>
          <w:rFonts w:ascii="Times New Roman" w:eastAsia="Batang" w:hAnsi="Times New Roman" w:cs="Times New Roman"/>
          <w:b/>
          <w:bCs/>
          <w:sz w:val="24"/>
          <w:szCs w:val="24"/>
          <w:lang w:eastAsia="ko-KR"/>
        </w:rPr>
        <w:t>(далее – «Договор»)</w:t>
      </w:r>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p>
    <w:p w:rsidR="00987960" w:rsidRPr="00987960" w:rsidRDefault="00987960" w:rsidP="00987960">
      <w:pPr>
        <w:keepNext/>
        <w:tabs>
          <w:tab w:val="left" w:pos="567"/>
        </w:tabs>
        <w:spacing w:after="60" w:line="233" w:lineRule="auto"/>
        <w:ind w:left="720" w:firstLine="187"/>
        <w:jc w:val="center"/>
        <w:outlineLvl w:val="0"/>
        <w:rPr>
          <w:rFonts w:ascii="Times New Roman" w:eastAsia="Times New Roman" w:hAnsi="Times New Roman" w:cs="Times New Roman"/>
          <w:b/>
          <w:noProof/>
          <w:snapToGrid w:val="0"/>
          <w:kern w:val="28"/>
          <w:sz w:val="24"/>
          <w:szCs w:val="24"/>
          <w:lang w:eastAsia="ru-RU"/>
        </w:rPr>
      </w:pPr>
      <w:r w:rsidRPr="00987960">
        <w:rPr>
          <w:rFonts w:ascii="Times New Roman" w:eastAsia="Times New Roman" w:hAnsi="Times New Roman" w:cs="Times New Roman"/>
          <w:b/>
          <w:noProof/>
          <w:snapToGrid w:val="0"/>
          <w:kern w:val="28"/>
          <w:sz w:val="24"/>
          <w:szCs w:val="24"/>
          <w:lang w:eastAsia="ru-RU"/>
        </w:rPr>
        <w:t>Функциональная спецификация</w:t>
      </w:r>
    </w:p>
    <w:p w:rsidR="00987960" w:rsidRPr="00987960" w:rsidRDefault="00987960" w:rsidP="00987960">
      <w:pPr>
        <w:tabs>
          <w:tab w:val="left" w:pos="567"/>
          <w:tab w:val="right" w:pos="9350"/>
        </w:tabs>
        <w:spacing w:after="0" w:line="233" w:lineRule="auto"/>
        <w:rPr>
          <w:rFonts w:ascii="Times New Roman" w:eastAsia="Batang" w:hAnsi="Times New Roman" w:cs="Times New Roman"/>
          <w:sz w:val="24"/>
          <w:szCs w:val="24"/>
          <w:lang w:eastAsia="ko-KR"/>
        </w:rPr>
      </w:pPr>
      <w:proofErr w:type="spellStart"/>
      <w:r w:rsidRPr="00987960">
        <w:rPr>
          <w:rFonts w:ascii="Times New Roman" w:eastAsia="Batang" w:hAnsi="Times New Roman" w:cs="Times New Roman"/>
          <w:sz w:val="24"/>
          <w:szCs w:val="24"/>
          <w:lang w:eastAsia="ko-KR"/>
        </w:rPr>
        <w:t>г.Уфа</w:t>
      </w:r>
      <w:proofErr w:type="spellEnd"/>
      <w:r w:rsidRPr="00987960">
        <w:rPr>
          <w:rFonts w:ascii="Times New Roman" w:eastAsia="Batang" w:hAnsi="Times New Roman" w:cs="Times New Roman"/>
          <w:sz w:val="24"/>
          <w:szCs w:val="24"/>
          <w:lang w:eastAsia="ko-KR"/>
        </w:rPr>
        <w:tab/>
      </w:r>
      <w:r w:rsidRPr="00987960">
        <w:rPr>
          <w:rFonts w:ascii="Times New Roman" w:eastAsia="Batang" w:hAnsi="Times New Roman" w:cs="Times New Roman"/>
          <w:sz w:val="24"/>
          <w:szCs w:val="24"/>
          <w:lang w:eastAsia="ko-KR"/>
        </w:rPr>
        <w:tab/>
      </w:r>
      <w:sdt>
        <w:sdtPr>
          <w:rPr>
            <w:rFonts w:ascii="Times New Roman" w:eastAsia="Batang" w:hAnsi="Times New Roman" w:cs="Times New Roman"/>
            <w:sz w:val="24"/>
            <w:szCs w:val="24"/>
            <w:lang w:eastAsia="ko-KR"/>
          </w:rPr>
          <w:alias w:val="Дата"/>
          <w:tag w:val="Дата"/>
          <w:id w:val="-604032959"/>
          <w:placeholder>
            <w:docPart w:val="7212E42A126E4B11897E603A1405EDE4"/>
          </w:placeholder>
          <w:date>
            <w:dateFormat w:val="d MMMM yyyy 'г.'"/>
            <w:lid w:val="ru-RU"/>
            <w:storeMappedDataAs w:val="dateTime"/>
            <w:calendar w:val="gregorian"/>
          </w:date>
        </w:sdtPr>
        <w:sdtEndPr/>
        <w:sdtContent>
          <w:r w:rsidRPr="00987960">
            <w:rPr>
              <w:rFonts w:ascii="Times New Roman" w:eastAsia="Batang" w:hAnsi="Times New Roman" w:cs="Times New Roman"/>
              <w:sz w:val="24"/>
              <w:szCs w:val="24"/>
              <w:lang w:eastAsia="ko-KR"/>
            </w:rPr>
            <w:t>_______ 2016 г.</w:t>
          </w:r>
        </w:sdtContent>
      </w:sdt>
    </w:p>
    <w:p w:rsidR="00987960" w:rsidRPr="00987960" w:rsidRDefault="00987960" w:rsidP="00987960">
      <w:pPr>
        <w:tabs>
          <w:tab w:val="left" w:pos="567"/>
          <w:tab w:val="left" w:pos="6663"/>
        </w:tabs>
        <w:spacing w:after="0" w:line="233" w:lineRule="auto"/>
        <w:jc w:val="both"/>
        <w:rPr>
          <w:rFonts w:ascii="Times New Roman" w:eastAsia="Batang" w:hAnsi="Times New Roman" w:cs="Times New Roman"/>
          <w:sz w:val="24"/>
          <w:szCs w:val="24"/>
          <w:lang w:eastAsia="ko-KR"/>
        </w:rPr>
      </w:pPr>
    </w:p>
    <w:p w:rsidR="00987960" w:rsidRPr="00987960" w:rsidRDefault="00987960" w:rsidP="00987960">
      <w:pPr>
        <w:tabs>
          <w:tab w:val="left" w:pos="567"/>
        </w:tabs>
        <w:spacing w:after="0" w:line="233" w:lineRule="auto"/>
        <w:jc w:val="both"/>
        <w:rPr>
          <w:rFonts w:ascii="Times New Roman" w:eastAsia="Times New Roman" w:hAnsi="Times New Roman" w:cs="Times New Roman"/>
          <w:b/>
          <w:snapToGrid w:val="0"/>
          <w:sz w:val="24"/>
          <w:szCs w:val="24"/>
        </w:rPr>
      </w:pPr>
    </w:p>
    <w:p w:rsidR="00987960" w:rsidRPr="00987960" w:rsidRDefault="00987960" w:rsidP="00987960">
      <w:pPr>
        <w:tabs>
          <w:tab w:val="left" w:pos="567"/>
        </w:tabs>
        <w:spacing w:after="0" w:line="233" w:lineRule="auto"/>
        <w:jc w:val="both"/>
        <w:rPr>
          <w:rFonts w:ascii="Times New Roman" w:eastAsia="Times New Roman" w:hAnsi="Times New Roman" w:cs="Times New Roman"/>
          <w:snapToGrid w:val="0"/>
          <w:sz w:val="24"/>
          <w:szCs w:val="24"/>
        </w:rPr>
      </w:pPr>
      <w:r w:rsidRPr="00987960">
        <w:rPr>
          <w:rFonts w:ascii="Times New Roman" w:eastAsia="Times New Roman" w:hAnsi="Times New Roman" w:cs="Times New Roman"/>
          <w:b/>
          <w:snapToGrid w:val="0"/>
          <w:sz w:val="24"/>
          <w:szCs w:val="24"/>
        </w:rPr>
        <w:t>Публичное акционерное общество «Башинформсвязь</w:t>
      </w:r>
      <w:r w:rsidRPr="00987960">
        <w:rPr>
          <w:rFonts w:ascii="Times New Roman" w:eastAsia="Times New Roman" w:hAnsi="Times New Roman" w:cs="Times New Roman"/>
          <w:b/>
          <w:snapToGrid w:val="0"/>
          <w:sz w:val="24"/>
          <w:szCs w:val="24"/>
          <w:lang w:eastAsia="ru-RU"/>
        </w:rPr>
        <w:t>»</w:t>
      </w:r>
      <w:r w:rsidRPr="00987960">
        <w:rPr>
          <w:rFonts w:ascii="Times New Roman" w:eastAsia="Times New Roman" w:hAnsi="Times New Roman" w:cs="Times New Roman"/>
          <w:b/>
          <w:snapToGrid w:val="0"/>
          <w:sz w:val="24"/>
          <w:szCs w:val="24"/>
        </w:rPr>
        <w:t>,</w:t>
      </w:r>
      <w:r w:rsidRPr="00987960">
        <w:rPr>
          <w:rFonts w:ascii="Times New Roman" w:eastAsia="Times New Roman" w:hAnsi="Times New Roman" w:cs="Times New Roman"/>
          <w:snapToGrid w:val="0"/>
          <w:sz w:val="24"/>
          <w:szCs w:val="24"/>
        </w:rPr>
        <w:t xml:space="preserve"> именуемое в дальнейшем «Подрядчик», в лице Генерального директора </w:t>
      </w:r>
      <w:r w:rsidRPr="00987960">
        <w:rPr>
          <w:rFonts w:ascii="Times New Roman" w:eastAsia="Times New Roman" w:hAnsi="Times New Roman" w:cs="Times New Roman"/>
          <w:snapToGrid w:val="0"/>
          <w:sz w:val="24"/>
          <w:szCs w:val="24"/>
          <w:lang w:eastAsia="ru-RU"/>
        </w:rPr>
        <w:t xml:space="preserve">Долгоаршинных Марата </w:t>
      </w:r>
      <w:proofErr w:type="spellStart"/>
      <w:r w:rsidRPr="00987960">
        <w:rPr>
          <w:rFonts w:ascii="Times New Roman" w:eastAsia="Times New Roman" w:hAnsi="Times New Roman" w:cs="Times New Roman"/>
          <w:snapToGrid w:val="0"/>
          <w:sz w:val="24"/>
          <w:szCs w:val="24"/>
          <w:lang w:eastAsia="ru-RU"/>
        </w:rPr>
        <w:t>Гайнулловича</w:t>
      </w:r>
      <w:proofErr w:type="spellEnd"/>
      <w:r w:rsidRPr="00987960">
        <w:rPr>
          <w:rFonts w:ascii="Times New Roman" w:eastAsia="Times New Roman" w:hAnsi="Times New Roman" w:cs="Times New Roman"/>
          <w:snapToGrid w:val="0"/>
          <w:sz w:val="24"/>
          <w:szCs w:val="24"/>
        </w:rPr>
        <w:t xml:space="preserve">, действующего на основании Устава, с одной стороны и </w:t>
      </w:r>
      <w:r w:rsidRPr="00987960">
        <w:rPr>
          <w:rFonts w:ascii="Times New Roman" w:eastAsia="Times New Roman" w:hAnsi="Times New Roman" w:cs="Times New Roman"/>
          <w:b/>
          <w:snapToGrid w:val="0"/>
          <w:sz w:val="24"/>
          <w:szCs w:val="24"/>
        </w:rPr>
        <w:t>___________,</w:t>
      </w:r>
      <w:r w:rsidRPr="00987960">
        <w:rPr>
          <w:rFonts w:ascii="Times New Roman" w:eastAsia="Times New Roman" w:hAnsi="Times New Roman" w:cs="Times New Roman"/>
          <w:snapToGrid w:val="0"/>
          <w:sz w:val="24"/>
          <w:szCs w:val="24"/>
        </w:rPr>
        <w:t xml:space="preserve"> именуемое в дальнейшем «Субподрядчик», в лице _______, действующего на основании ____, с другой стороны, далее вместе именуемые «Стороны», а каждое по отдельности – «Сторона», заключили настоящую Функциональную спецификацию к Договору о нижеследующем:</w:t>
      </w:r>
    </w:p>
    <w:p w:rsidR="00987960" w:rsidRPr="00987960" w:rsidRDefault="00987960" w:rsidP="00987960">
      <w:pPr>
        <w:tabs>
          <w:tab w:val="left" w:pos="567"/>
        </w:tabs>
        <w:spacing w:after="0" w:line="233" w:lineRule="auto"/>
        <w:jc w:val="both"/>
        <w:rPr>
          <w:rFonts w:ascii="Times New Roman" w:eastAsia="Batang" w:hAnsi="Times New Roman" w:cs="Times New Roman"/>
          <w:sz w:val="24"/>
          <w:szCs w:val="24"/>
          <w:lang w:eastAsia="ko-KR"/>
        </w:rPr>
      </w:pPr>
    </w:p>
    <w:p w:rsidR="00987960" w:rsidRPr="00987960" w:rsidRDefault="00987960" w:rsidP="00987960">
      <w:pPr>
        <w:numPr>
          <w:ilvl w:val="0"/>
          <w:numId w:val="8"/>
        </w:numPr>
        <w:tabs>
          <w:tab w:val="left" w:pos="567"/>
        </w:tabs>
        <w:spacing w:after="0" w:line="233" w:lineRule="auto"/>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Наименование Заказчика: Акционерное общество «</w:t>
      </w:r>
      <w:proofErr w:type="spellStart"/>
      <w:r w:rsidRPr="00987960">
        <w:rPr>
          <w:rFonts w:ascii="Times New Roman" w:eastAsia="Batang" w:hAnsi="Times New Roman" w:cs="Times New Roman"/>
          <w:sz w:val="24"/>
          <w:szCs w:val="24"/>
          <w:lang w:eastAsia="ko-KR"/>
        </w:rPr>
        <w:t>Салаватский</w:t>
      </w:r>
      <w:proofErr w:type="spellEnd"/>
      <w:r w:rsidRPr="00987960">
        <w:rPr>
          <w:rFonts w:ascii="Times New Roman" w:eastAsia="Batang" w:hAnsi="Times New Roman" w:cs="Times New Roman"/>
          <w:sz w:val="24"/>
          <w:szCs w:val="24"/>
          <w:lang w:eastAsia="ko-KR"/>
        </w:rPr>
        <w:t xml:space="preserve"> химический завод». </w:t>
      </w:r>
    </w:p>
    <w:p w:rsidR="00987960" w:rsidRPr="00987960" w:rsidRDefault="00987960" w:rsidP="00987960">
      <w:pPr>
        <w:numPr>
          <w:ilvl w:val="0"/>
          <w:numId w:val="8"/>
        </w:numPr>
        <w:tabs>
          <w:tab w:val="left" w:pos="567"/>
        </w:tabs>
        <w:spacing w:after="0" w:line="233" w:lineRule="auto"/>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Адрес выполнения Работ: г. Салават, ул. Молодогвардейцев, 30.</w:t>
      </w:r>
    </w:p>
    <w:p w:rsidR="00987960" w:rsidRPr="00987960" w:rsidRDefault="00987960" w:rsidP="00987960">
      <w:pPr>
        <w:numPr>
          <w:ilvl w:val="0"/>
          <w:numId w:val="8"/>
        </w:numPr>
        <w:tabs>
          <w:tab w:val="left" w:pos="567"/>
        </w:tabs>
        <w:spacing w:after="0" w:line="233" w:lineRule="auto"/>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Цель проекта: Монтаж и пусконаладочные работы корпоративной инфраструктуры </w:t>
      </w:r>
      <w:proofErr w:type="spellStart"/>
      <w:r w:rsidRPr="00987960">
        <w:rPr>
          <w:rFonts w:ascii="Times New Roman" w:eastAsia="Batang" w:hAnsi="Times New Roman" w:cs="Times New Roman"/>
          <w:sz w:val="24"/>
          <w:szCs w:val="24"/>
          <w:lang w:eastAsia="ko-KR"/>
        </w:rPr>
        <w:t>инфокоммуникаций</w:t>
      </w:r>
      <w:proofErr w:type="spellEnd"/>
      <w:r w:rsidRPr="00987960">
        <w:rPr>
          <w:rFonts w:ascii="Times New Roman" w:eastAsia="Batang" w:hAnsi="Times New Roman" w:cs="Times New Roman"/>
          <w:sz w:val="24"/>
          <w:szCs w:val="24"/>
          <w:lang w:eastAsia="ko-KR"/>
        </w:rPr>
        <w:t xml:space="preserve">. </w:t>
      </w:r>
    </w:p>
    <w:p w:rsidR="00987960" w:rsidRPr="00987960" w:rsidRDefault="00987960" w:rsidP="00987960">
      <w:pPr>
        <w:numPr>
          <w:ilvl w:val="0"/>
          <w:numId w:val="8"/>
        </w:numPr>
        <w:tabs>
          <w:tab w:val="left" w:pos="567"/>
        </w:tabs>
        <w:spacing w:after="0" w:line="233" w:lineRule="auto"/>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Во исполнение условий Договора Стороны согласовали выполнение Работ:</w:t>
      </w:r>
    </w:p>
    <w:p w:rsidR="00987960" w:rsidRPr="00987960" w:rsidRDefault="00987960" w:rsidP="00987960">
      <w:pPr>
        <w:tabs>
          <w:tab w:val="left" w:pos="567"/>
        </w:tabs>
        <w:spacing w:after="0" w:line="233" w:lineRule="auto"/>
        <w:jc w:val="both"/>
        <w:rPr>
          <w:rFonts w:ascii="Times New Roman" w:eastAsia="Batang" w:hAnsi="Times New Roman" w:cs="Times New Roman"/>
          <w:sz w:val="24"/>
          <w:szCs w:val="24"/>
          <w:lang w:eastAsia="ko-KR"/>
        </w:rPr>
      </w:pPr>
    </w:p>
    <w:tbl>
      <w:tblPr>
        <w:tblStyle w:val="afc"/>
        <w:tblW w:w="9570" w:type="dxa"/>
        <w:tblLayout w:type="fixed"/>
        <w:tblLook w:val="04A0" w:firstRow="1" w:lastRow="0" w:firstColumn="1" w:lastColumn="0" w:noHBand="0" w:noVBand="1"/>
      </w:tblPr>
      <w:tblGrid>
        <w:gridCol w:w="459"/>
        <w:gridCol w:w="6170"/>
        <w:gridCol w:w="1701"/>
        <w:gridCol w:w="1240"/>
      </w:tblGrid>
      <w:tr w:rsidR="00987960" w:rsidRPr="00987960" w:rsidTr="001164CB">
        <w:tc>
          <w:tcPr>
            <w:tcW w:w="459" w:type="dxa"/>
            <w:tcBorders>
              <w:bottom w:val="single" w:sz="4" w:space="0" w:color="auto"/>
            </w:tcBorders>
            <w:shd w:val="pct12" w:color="auto" w:fill="auto"/>
            <w:vAlign w:val="center"/>
          </w:tcPr>
          <w:p w:rsidR="00987960" w:rsidRPr="00987960" w:rsidRDefault="00987960" w:rsidP="00987960">
            <w:pPr>
              <w:tabs>
                <w:tab w:val="left" w:pos="567"/>
              </w:tabs>
              <w:spacing w:after="0" w:line="233" w:lineRule="auto"/>
              <w:contextualSpacing/>
              <w:jc w:val="center"/>
              <w:rPr>
                <w:rFonts w:eastAsia="Batang" w:cs="Times New Roman"/>
                <w:sz w:val="24"/>
                <w:szCs w:val="24"/>
                <w:lang w:eastAsia="ko-KR"/>
              </w:rPr>
            </w:pPr>
            <w:r w:rsidRPr="00987960">
              <w:rPr>
                <w:rFonts w:eastAsia="Batang" w:cs="Times New Roman"/>
                <w:sz w:val="24"/>
                <w:szCs w:val="24"/>
                <w:lang w:eastAsia="ko-KR"/>
              </w:rPr>
              <w:t>№ п/п</w:t>
            </w:r>
          </w:p>
        </w:tc>
        <w:tc>
          <w:tcPr>
            <w:tcW w:w="6170" w:type="dxa"/>
            <w:tcBorders>
              <w:bottom w:val="single" w:sz="4" w:space="0" w:color="auto"/>
            </w:tcBorders>
            <w:shd w:val="pct12" w:color="auto" w:fill="auto"/>
            <w:vAlign w:val="center"/>
          </w:tcPr>
          <w:p w:rsidR="00987960" w:rsidRPr="00987960" w:rsidRDefault="00987960" w:rsidP="00987960">
            <w:pPr>
              <w:tabs>
                <w:tab w:val="left" w:pos="567"/>
              </w:tabs>
              <w:spacing w:after="0" w:line="233" w:lineRule="auto"/>
              <w:contextualSpacing/>
              <w:jc w:val="center"/>
              <w:rPr>
                <w:rFonts w:eastAsia="Batang" w:cs="Times New Roman"/>
                <w:sz w:val="24"/>
                <w:szCs w:val="24"/>
                <w:lang w:eastAsia="ko-KR"/>
              </w:rPr>
            </w:pPr>
            <w:r w:rsidRPr="00987960">
              <w:rPr>
                <w:rFonts w:eastAsia="Batang" w:cs="Times New Roman"/>
                <w:sz w:val="24"/>
                <w:szCs w:val="24"/>
                <w:lang w:eastAsia="ko-KR"/>
              </w:rPr>
              <w:t>Наименование и описание Работ</w:t>
            </w:r>
          </w:p>
        </w:tc>
        <w:tc>
          <w:tcPr>
            <w:tcW w:w="1701" w:type="dxa"/>
            <w:tcBorders>
              <w:bottom w:val="single" w:sz="4" w:space="0" w:color="auto"/>
            </w:tcBorders>
            <w:shd w:val="pct12" w:color="auto" w:fill="auto"/>
            <w:vAlign w:val="center"/>
          </w:tcPr>
          <w:p w:rsidR="00987960" w:rsidRPr="00987960" w:rsidRDefault="00987960" w:rsidP="00987960">
            <w:pPr>
              <w:tabs>
                <w:tab w:val="left" w:pos="567"/>
              </w:tabs>
              <w:spacing w:after="0" w:line="233" w:lineRule="auto"/>
              <w:contextualSpacing/>
              <w:jc w:val="center"/>
              <w:rPr>
                <w:rFonts w:eastAsia="Batang" w:cs="Times New Roman"/>
                <w:sz w:val="24"/>
                <w:szCs w:val="24"/>
                <w:lang w:eastAsia="ko-KR"/>
              </w:rPr>
            </w:pPr>
            <w:r w:rsidRPr="00987960">
              <w:rPr>
                <w:rFonts w:eastAsia="Batang" w:cs="Times New Roman"/>
                <w:sz w:val="24"/>
                <w:szCs w:val="24"/>
                <w:lang w:eastAsia="ko-KR"/>
              </w:rPr>
              <w:t>Трудозатраты (человеко- часы)</w:t>
            </w:r>
          </w:p>
        </w:tc>
        <w:tc>
          <w:tcPr>
            <w:tcW w:w="1240" w:type="dxa"/>
            <w:tcBorders>
              <w:bottom w:val="single" w:sz="4" w:space="0" w:color="auto"/>
            </w:tcBorders>
            <w:shd w:val="pct12" w:color="auto" w:fill="auto"/>
            <w:vAlign w:val="center"/>
          </w:tcPr>
          <w:p w:rsidR="00987960" w:rsidRPr="00987960" w:rsidRDefault="00987960" w:rsidP="00987960">
            <w:pPr>
              <w:tabs>
                <w:tab w:val="left" w:pos="567"/>
              </w:tabs>
              <w:spacing w:after="0" w:line="233" w:lineRule="auto"/>
              <w:contextualSpacing/>
              <w:jc w:val="center"/>
              <w:rPr>
                <w:rFonts w:eastAsia="Batang" w:cs="Times New Roman"/>
                <w:sz w:val="24"/>
                <w:szCs w:val="24"/>
                <w:lang w:eastAsia="ko-KR"/>
              </w:rPr>
            </w:pPr>
            <w:r w:rsidRPr="00987960">
              <w:rPr>
                <w:rFonts w:eastAsia="Batang" w:cs="Times New Roman"/>
                <w:sz w:val="24"/>
                <w:szCs w:val="24"/>
                <w:lang w:eastAsia="ko-KR"/>
              </w:rPr>
              <w:t>Допущения*</w:t>
            </w:r>
          </w:p>
          <w:p w:rsidR="00987960" w:rsidRPr="00987960" w:rsidRDefault="00987960" w:rsidP="00987960">
            <w:pPr>
              <w:tabs>
                <w:tab w:val="left" w:pos="567"/>
              </w:tabs>
              <w:spacing w:after="0" w:line="233" w:lineRule="auto"/>
              <w:contextualSpacing/>
              <w:jc w:val="center"/>
              <w:rPr>
                <w:rFonts w:eastAsia="Batang" w:cs="Times New Roman"/>
                <w:sz w:val="24"/>
                <w:szCs w:val="24"/>
                <w:lang w:eastAsia="ko-KR"/>
              </w:rPr>
            </w:pPr>
          </w:p>
        </w:tc>
      </w:tr>
      <w:tr w:rsidR="00987960" w:rsidRPr="00987960" w:rsidTr="001164CB">
        <w:tc>
          <w:tcPr>
            <w:tcW w:w="459" w:type="dxa"/>
          </w:tcPr>
          <w:p w:rsidR="00987960" w:rsidRPr="00987960" w:rsidRDefault="00987960" w:rsidP="00987960">
            <w:pPr>
              <w:tabs>
                <w:tab w:val="left" w:pos="567"/>
              </w:tabs>
              <w:spacing w:after="0" w:line="233" w:lineRule="auto"/>
              <w:contextualSpacing/>
              <w:jc w:val="both"/>
              <w:rPr>
                <w:rFonts w:eastAsia="Batang" w:cs="Times New Roman"/>
                <w:sz w:val="24"/>
                <w:szCs w:val="24"/>
                <w:lang w:eastAsia="ko-KR"/>
              </w:rPr>
            </w:pPr>
            <w:r w:rsidRPr="00987960">
              <w:rPr>
                <w:rFonts w:eastAsia="Batang" w:cs="Times New Roman"/>
                <w:sz w:val="24"/>
                <w:szCs w:val="24"/>
                <w:lang w:eastAsia="ko-KR"/>
              </w:rPr>
              <w:t>1</w:t>
            </w:r>
          </w:p>
        </w:tc>
        <w:tc>
          <w:tcPr>
            <w:tcW w:w="6170" w:type="dxa"/>
          </w:tcPr>
          <w:p w:rsidR="00987960" w:rsidRPr="00987960" w:rsidRDefault="00987960" w:rsidP="00987960">
            <w:pPr>
              <w:tabs>
                <w:tab w:val="left" w:pos="567"/>
              </w:tabs>
              <w:spacing w:after="0" w:line="233" w:lineRule="auto"/>
              <w:contextualSpacing/>
              <w:jc w:val="both"/>
              <w:rPr>
                <w:rFonts w:eastAsia="Batang" w:cs="Times New Roman"/>
                <w:sz w:val="24"/>
                <w:szCs w:val="24"/>
                <w:lang w:eastAsia="ko-KR"/>
              </w:rPr>
            </w:pPr>
            <w:r w:rsidRPr="00987960">
              <w:rPr>
                <w:rFonts w:eastAsia="Batang" w:cs="Times New Roman"/>
                <w:sz w:val="24"/>
                <w:szCs w:val="24"/>
                <w:lang w:eastAsia="ko-KR"/>
              </w:rPr>
              <w:t>Монтаж СКС</w:t>
            </w:r>
          </w:p>
        </w:tc>
        <w:tc>
          <w:tcPr>
            <w:tcW w:w="1701" w:type="dxa"/>
          </w:tcPr>
          <w:p w:rsidR="00987960" w:rsidRPr="00987960" w:rsidRDefault="00987960" w:rsidP="00987960">
            <w:pPr>
              <w:tabs>
                <w:tab w:val="left" w:pos="567"/>
              </w:tabs>
              <w:spacing w:after="0" w:line="233" w:lineRule="auto"/>
              <w:contextualSpacing/>
              <w:jc w:val="center"/>
              <w:rPr>
                <w:rFonts w:eastAsia="Batang" w:cs="Times New Roman"/>
                <w:sz w:val="24"/>
                <w:szCs w:val="24"/>
                <w:lang w:eastAsia="ko-KR"/>
              </w:rPr>
            </w:pPr>
            <w:r w:rsidRPr="00987960">
              <w:rPr>
                <w:rFonts w:eastAsia="Batang" w:cs="Times New Roman"/>
                <w:sz w:val="24"/>
                <w:szCs w:val="24"/>
                <w:lang w:eastAsia="ko-KR"/>
              </w:rPr>
              <w:t>160</w:t>
            </w:r>
          </w:p>
        </w:tc>
        <w:tc>
          <w:tcPr>
            <w:tcW w:w="1240" w:type="dxa"/>
          </w:tcPr>
          <w:p w:rsidR="00987960" w:rsidRPr="00987960" w:rsidRDefault="00987960" w:rsidP="00987960">
            <w:pPr>
              <w:tabs>
                <w:tab w:val="left" w:pos="567"/>
              </w:tabs>
              <w:spacing w:after="0" w:line="233" w:lineRule="auto"/>
              <w:contextualSpacing/>
              <w:jc w:val="both"/>
              <w:rPr>
                <w:rFonts w:eastAsia="Batang" w:cs="Times New Roman"/>
                <w:sz w:val="24"/>
                <w:szCs w:val="24"/>
                <w:lang w:eastAsia="ko-KR"/>
              </w:rPr>
            </w:pPr>
          </w:p>
        </w:tc>
      </w:tr>
      <w:tr w:rsidR="00987960" w:rsidRPr="00987960" w:rsidTr="001164CB">
        <w:tc>
          <w:tcPr>
            <w:tcW w:w="459" w:type="dxa"/>
          </w:tcPr>
          <w:p w:rsidR="00987960" w:rsidRPr="00987960" w:rsidRDefault="00987960" w:rsidP="00987960">
            <w:pPr>
              <w:tabs>
                <w:tab w:val="left" w:pos="567"/>
              </w:tabs>
              <w:spacing w:after="0" w:line="233" w:lineRule="auto"/>
              <w:contextualSpacing/>
              <w:jc w:val="both"/>
              <w:rPr>
                <w:rFonts w:eastAsia="Batang" w:cs="Times New Roman"/>
                <w:sz w:val="24"/>
                <w:szCs w:val="24"/>
                <w:lang w:eastAsia="ko-KR"/>
              </w:rPr>
            </w:pPr>
            <w:r w:rsidRPr="00987960">
              <w:rPr>
                <w:rFonts w:eastAsia="Batang" w:cs="Times New Roman"/>
                <w:sz w:val="24"/>
                <w:szCs w:val="24"/>
                <w:lang w:eastAsia="ko-KR"/>
              </w:rPr>
              <w:t>2</w:t>
            </w:r>
          </w:p>
        </w:tc>
        <w:tc>
          <w:tcPr>
            <w:tcW w:w="6170" w:type="dxa"/>
          </w:tcPr>
          <w:p w:rsidR="00987960" w:rsidRPr="00987960" w:rsidRDefault="00987960" w:rsidP="00987960">
            <w:pPr>
              <w:tabs>
                <w:tab w:val="left" w:pos="567"/>
              </w:tabs>
              <w:spacing w:after="0" w:line="233" w:lineRule="auto"/>
              <w:contextualSpacing/>
              <w:jc w:val="both"/>
              <w:rPr>
                <w:rFonts w:eastAsia="Batang" w:cs="Times New Roman"/>
                <w:sz w:val="24"/>
                <w:szCs w:val="24"/>
                <w:lang w:eastAsia="ko-KR"/>
              </w:rPr>
            </w:pPr>
            <w:r w:rsidRPr="00987960">
              <w:rPr>
                <w:rFonts w:eastAsia="Batang" w:cs="Times New Roman"/>
                <w:sz w:val="24"/>
                <w:szCs w:val="24"/>
                <w:lang w:eastAsia="ko-KR"/>
              </w:rPr>
              <w:t>Монтаж ВОЛС</w:t>
            </w:r>
          </w:p>
        </w:tc>
        <w:tc>
          <w:tcPr>
            <w:tcW w:w="1701" w:type="dxa"/>
          </w:tcPr>
          <w:p w:rsidR="00987960" w:rsidRPr="00987960" w:rsidRDefault="00987960" w:rsidP="00987960">
            <w:pPr>
              <w:tabs>
                <w:tab w:val="left" w:pos="567"/>
              </w:tabs>
              <w:spacing w:after="0" w:line="233" w:lineRule="auto"/>
              <w:contextualSpacing/>
              <w:jc w:val="center"/>
              <w:rPr>
                <w:rFonts w:eastAsia="Batang" w:cs="Times New Roman"/>
                <w:sz w:val="24"/>
                <w:szCs w:val="24"/>
                <w:lang w:eastAsia="ko-KR"/>
              </w:rPr>
            </w:pPr>
            <w:r w:rsidRPr="00987960">
              <w:rPr>
                <w:rFonts w:eastAsia="Batang" w:cs="Times New Roman"/>
                <w:sz w:val="24"/>
                <w:szCs w:val="24"/>
                <w:lang w:eastAsia="ko-KR"/>
              </w:rPr>
              <w:t>352</w:t>
            </w:r>
          </w:p>
        </w:tc>
        <w:tc>
          <w:tcPr>
            <w:tcW w:w="1240" w:type="dxa"/>
          </w:tcPr>
          <w:p w:rsidR="00987960" w:rsidRPr="00987960" w:rsidRDefault="00987960" w:rsidP="00987960">
            <w:pPr>
              <w:tabs>
                <w:tab w:val="left" w:pos="567"/>
              </w:tabs>
              <w:spacing w:after="0" w:line="233" w:lineRule="auto"/>
              <w:contextualSpacing/>
              <w:jc w:val="both"/>
              <w:rPr>
                <w:rFonts w:eastAsia="Batang" w:cs="Times New Roman"/>
                <w:sz w:val="24"/>
                <w:szCs w:val="24"/>
                <w:lang w:eastAsia="ko-KR"/>
              </w:rPr>
            </w:pPr>
          </w:p>
        </w:tc>
      </w:tr>
      <w:tr w:rsidR="00987960" w:rsidRPr="00987960" w:rsidTr="001164CB">
        <w:tc>
          <w:tcPr>
            <w:tcW w:w="459" w:type="dxa"/>
          </w:tcPr>
          <w:p w:rsidR="00987960" w:rsidRPr="00987960" w:rsidRDefault="00987960" w:rsidP="00987960">
            <w:pPr>
              <w:tabs>
                <w:tab w:val="left" w:pos="567"/>
              </w:tabs>
              <w:spacing w:after="0" w:line="233" w:lineRule="auto"/>
              <w:contextualSpacing/>
              <w:jc w:val="both"/>
              <w:rPr>
                <w:rFonts w:eastAsia="Batang" w:cs="Times New Roman"/>
                <w:sz w:val="24"/>
                <w:szCs w:val="24"/>
                <w:lang w:eastAsia="ko-KR"/>
              </w:rPr>
            </w:pPr>
            <w:r w:rsidRPr="00987960">
              <w:rPr>
                <w:rFonts w:eastAsia="Batang" w:cs="Times New Roman"/>
                <w:sz w:val="24"/>
                <w:szCs w:val="24"/>
                <w:lang w:eastAsia="ko-KR"/>
              </w:rPr>
              <w:t>3</w:t>
            </w:r>
          </w:p>
        </w:tc>
        <w:tc>
          <w:tcPr>
            <w:tcW w:w="6170" w:type="dxa"/>
          </w:tcPr>
          <w:p w:rsidR="00987960" w:rsidRPr="00987960" w:rsidRDefault="00987960" w:rsidP="00987960">
            <w:pPr>
              <w:tabs>
                <w:tab w:val="left" w:pos="567"/>
              </w:tabs>
              <w:spacing w:after="0" w:line="233" w:lineRule="auto"/>
              <w:contextualSpacing/>
              <w:jc w:val="both"/>
              <w:rPr>
                <w:rFonts w:eastAsia="Batang" w:cs="Times New Roman"/>
                <w:sz w:val="24"/>
                <w:szCs w:val="24"/>
                <w:lang w:eastAsia="ko-KR"/>
              </w:rPr>
            </w:pPr>
            <w:r w:rsidRPr="00987960">
              <w:rPr>
                <w:rFonts w:eastAsia="Batang" w:cs="Times New Roman"/>
                <w:sz w:val="24"/>
                <w:szCs w:val="24"/>
                <w:lang w:eastAsia="ko-KR"/>
              </w:rPr>
              <w:t>Разработка исполнительной документации по СКС</w:t>
            </w:r>
          </w:p>
        </w:tc>
        <w:tc>
          <w:tcPr>
            <w:tcW w:w="1701" w:type="dxa"/>
          </w:tcPr>
          <w:p w:rsidR="00987960" w:rsidRPr="00987960" w:rsidRDefault="00987960" w:rsidP="00987960">
            <w:pPr>
              <w:tabs>
                <w:tab w:val="left" w:pos="567"/>
              </w:tabs>
              <w:spacing w:after="0" w:line="233" w:lineRule="auto"/>
              <w:contextualSpacing/>
              <w:jc w:val="center"/>
              <w:rPr>
                <w:rFonts w:eastAsia="Batang" w:cs="Times New Roman"/>
                <w:sz w:val="24"/>
                <w:szCs w:val="24"/>
                <w:lang w:eastAsia="ko-KR"/>
              </w:rPr>
            </w:pPr>
            <w:r w:rsidRPr="00987960">
              <w:rPr>
                <w:rFonts w:eastAsia="Batang" w:cs="Times New Roman"/>
                <w:sz w:val="24"/>
                <w:szCs w:val="24"/>
                <w:lang w:eastAsia="ko-KR"/>
              </w:rPr>
              <w:t>30</w:t>
            </w:r>
          </w:p>
        </w:tc>
        <w:tc>
          <w:tcPr>
            <w:tcW w:w="1240" w:type="dxa"/>
          </w:tcPr>
          <w:p w:rsidR="00987960" w:rsidRPr="00987960" w:rsidRDefault="00987960" w:rsidP="00987960">
            <w:pPr>
              <w:tabs>
                <w:tab w:val="left" w:pos="567"/>
              </w:tabs>
              <w:spacing w:after="0" w:line="233" w:lineRule="auto"/>
              <w:contextualSpacing/>
              <w:jc w:val="both"/>
              <w:rPr>
                <w:rFonts w:eastAsia="Batang" w:cs="Times New Roman"/>
                <w:sz w:val="24"/>
                <w:szCs w:val="24"/>
                <w:lang w:eastAsia="ko-KR"/>
              </w:rPr>
            </w:pPr>
          </w:p>
        </w:tc>
      </w:tr>
      <w:tr w:rsidR="00987960" w:rsidRPr="00987960" w:rsidTr="001164CB">
        <w:tc>
          <w:tcPr>
            <w:tcW w:w="459" w:type="dxa"/>
          </w:tcPr>
          <w:p w:rsidR="00987960" w:rsidRPr="00987960" w:rsidRDefault="00987960" w:rsidP="00987960">
            <w:pPr>
              <w:tabs>
                <w:tab w:val="left" w:pos="567"/>
              </w:tabs>
              <w:spacing w:after="0" w:line="233" w:lineRule="auto"/>
              <w:contextualSpacing/>
              <w:jc w:val="both"/>
              <w:rPr>
                <w:rFonts w:eastAsia="Batang" w:cs="Times New Roman"/>
                <w:sz w:val="24"/>
                <w:szCs w:val="24"/>
                <w:lang w:eastAsia="ko-KR"/>
              </w:rPr>
            </w:pPr>
            <w:r w:rsidRPr="00987960">
              <w:rPr>
                <w:rFonts w:eastAsia="Batang" w:cs="Times New Roman"/>
                <w:sz w:val="24"/>
                <w:szCs w:val="24"/>
                <w:lang w:eastAsia="ko-KR"/>
              </w:rPr>
              <w:t>4</w:t>
            </w:r>
          </w:p>
        </w:tc>
        <w:tc>
          <w:tcPr>
            <w:tcW w:w="6170" w:type="dxa"/>
          </w:tcPr>
          <w:p w:rsidR="00987960" w:rsidRPr="00987960" w:rsidRDefault="00987960" w:rsidP="00987960">
            <w:pPr>
              <w:tabs>
                <w:tab w:val="left" w:pos="567"/>
              </w:tabs>
              <w:spacing w:after="0" w:line="233" w:lineRule="auto"/>
              <w:contextualSpacing/>
              <w:jc w:val="both"/>
              <w:rPr>
                <w:rFonts w:eastAsia="Batang" w:cs="Times New Roman"/>
                <w:sz w:val="24"/>
                <w:szCs w:val="24"/>
                <w:lang w:eastAsia="ko-KR"/>
              </w:rPr>
            </w:pPr>
            <w:r w:rsidRPr="00987960">
              <w:rPr>
                <w:rFonts w:eastAsia="Batang" w:cs="Times New Roman"/>
                <w:sz w:val="24"/>
                <w:szCs w:val="24"/>
                <w:lang w:eastAsia="ko-KR"/>
              </w:rPr>
              <w:t>Разработка исполнительной документации по СКС</w:t>
            </w:r>
          </w:p>
        </w:tc>
        <w:tc>
          <w:tcPr>
            <w:tcW w:w="1701" w:type="dxa"/>
          </w:tcPr>
          <w:p w:rsidR="00987960" w:rsidRPr="00987960" w:rsidRDefault="00987960" w:rsidP="00987960">
            <w:pPr>
              <w:tabs>
                <w:tab w:val="left" w:pos="567"/>
              </w:tabs>
              <w:spacing w:after="0" w:line="233" w:lineRule="auto"/>
              <w:contextualSpacing/>
              <w:jc w:val="center"/>
              <w:rPr>
                <w:rFonts w:eastAsia="Batang" w:cs="Times New Roman"/>
                <w:sz w:val="24"/>
                <w:szCs w:val="24"/>
                <w:lang w:eastAsia="ko-KR"/>
              </w:rPr>
            </w:pPr>
            <w:r w:rsidRPr="00987960">
              <w:rPr>
                <w:rFonts w:eastAsia="Batang" w:cs="Times New Roman"/>
                <w:sz w:val="24"/>
                <w:szCs w:val="24"/>
                <w:lang w:eastAsia="ko-KR"/>
              </w:rPr>
              <w:t>40</w:t>
            </w:r>
          </w:p>
        </w:tc>
        <w:tc>
          <w:tcPr>
            <w:tcW w:w="1240" w:type="dxa"/>
          </w:tcPr>
          <w:p w:rsidR="00987960" w:rsidRPr="00987960" w:rsidRDefault="00987960" w:rsidP="00987960">
            <w:pPr>
              <w:tabs>
                <w:tab w:val="left" w:pos="567"/>
              </w:tabs>
              <w:spacing w:after="0" w:line="233" w:lineRule="auto"/>
              <w:contextualSpacing/>
              <w:jc w:val="both"/>
              <w:rPr>
                <w:rFonts w:eastAsia="Batang" w:cs="Times New Roman"/>
                <w:sz w:val="24"/>
                <w:szCs w:val="24"/>
                <w:lang w:eastAsia="ko-KR"/>
              </w:rPr>
            </w:pPr>
          </w:p>
        </w:tc>
      </w:tr>
      <w:tr w:rsidR="00987960" w:rsidRPr="00987960" w:rsidTr="001164CB">
        <w:tc>
          <w:tcPr>
            <w:tcW w:w="459" w:type="dxa"/>
          </w:tcPr>
          <w:p w:rsidR="00987960" w:rsidRPr="00987960" w:rsidRDefault="00987960" w:rsidP="00987960">
            <w:pPr>
              <w:tabs>
                <w:tab w:val="left" w:pos="567"/>
              </w:tabs>
              <w:spacing w:after="0" w:line="233" w:lineRule="auto"/>
              <w:contextualSpacing/>
              <w:jc w:val="both"/>
              <w:rPr>
                <w:rFonts w:eastAsia="Batang" w:cs="Times New Roman"/>
                <w:sz w:val="24"/>
                <w:szCs w:val="24"/>
                <w:lang w:eastAsia="ko-KR"/>
              </w:rPr>
            </w:pPr>
            <w:r w:rsidRPr="00987960">
              <w:rPr>
                <w:rFonts w:eastAsia="Batang" w:cs="Times New Roman"/>
                <w:sz w:val="24"/>
                <w:szCs w:val="24"/>
                <w:lang w:eastAsia="ko-KR"/>
              </w:rPr>
              <w:t>5</w:t>
            </w:r>
          </w:p>
        </w:tc>
        <w:tc>
          <w:tcPr>
            <w:tcW w:w="6170" w:type="dxa"/>
          </w:tcPr>
          <w:p w:rsidR="00987960" w:rsidRPr="00987960" w:rsidRDefault="00987960" w:rsidP="00987960">
            <w:pPr>
              <w:tabs>
                <w:tab w:val="left" w:pos="567"/>
              </w:tabs>
              <w:spacing w:after="0" w:line="233" w:lineRule="auto"/>
              <w:contextualSpacing/>
              <w:jc w:val="both"/>
              <w:rPr>
                <w:rFonts w:eastAsia="Batang" w:cs="Times New Roman"/>
                <w:sz w:val="24"/>
                <w:szCs w:val="24"/>
                <w:lang w:eastAsia="ko-KR"/>
              </w:rPr>
            </w:pPr>
            <w:r w:rsidRPr="00987960">
              <w:rPr>
                <w:rFonts w:eastAsia="Batang" w:cs="Times New Roman"/>
                <w:sz w:val="24"/>
                <w:szCs w:val="24"/>
                <w:lang w:eastAsia="ko-KR"/>
              </w:rPr>
              <w:t>Разработка проектно-сметной документации</w:t>
            </w:r>
          </w:p>
        </w:tc>
        <w:tc>
          <w:tcPr>
            <w:tcW w:w="1701" w:type="dxa"/>
          </w:tcPr>
          <w:p w:rsidR="00987960" w:rsidRPr="00987960" w:rsidRDefault="00987960" w:rsidP="00987960">
            <w:pPr>
              <w:tabs>
                <w:tab w:val="left" w:pos="567"/>
              </w:tabs>
              <w:spacing w:after="0" w:line="233" w:lineRule="auto"/>
              <w:contextualSpacing/>
              <w:jc w:val="center"/>
              <w:rPr>
                <w:rFonts w:eastAsia="Batang" w:cs="Times New Roman"/>
                <w:sz w:val="24"/>
                <w:szCs w:val="24"/>
                <w:lang w:eastAsia="ko-KR"/>
              </w:rPr>
            </w:pPr>
            <w:r w:rsidRPr="00987960">
              <w:rPr>
                <w:rFonts w:eastAsia="Batang" w:cs="Times New Roman"/>
                <w:sz w:val="24"/>
                <w:szCs w:val="24"/>
                <w:lang w:eastAsia="ko-KR"/>
              </w:rPr>
              <w:t>40</w:t>
            </w:r>
          </w:p>
        </w:tc>
        <w:tc>
          <w:tcPr>
            <w:tcW w:w="1240" w:type="dxa"/>
          </w:tcPr>
          <w:p w:rsidR="00987960" w:rsidRPr="00987960" w:rsidRDefault="00987960" w:rsidP="00987960">
            <w:pPr>
              <w:tabs>
                <w:tab w:val="left" w:pos="567"/>
              </w:tabs>
              <w:spacing w:after="0" w:line="233" w:lineRule="auto"/>
              <w:contextualSpacing/>
              <w:jc w:val="both"/>
              <w:rPr>
                <w:rFonts w:eastAsia="Batang" w:cs="Times New Roman"/>
                <w:sz w:val="24"/>
                <w:szCs w:val="24"/>
                <w:lang w:eastAsia="ko-KR"/>
              </w:rPr>
            </w:pPr>
          </w:p>
        </w:tc>
      </w:tr>
      <w:tr w:rsidR="00987960" w:rsidRPr="00987960" w:rsidTr="001164CB">
        <w:tc>
          <w:tcPr>
            <w:tcW w:w="9570" w:type="dxa"/>
            <w:gridSpan w:val="4"/>
            <w:tcBorders>
              <w:bottom w:val="single" w:sz="4" w:space="0" w:color="auto"/>
            </w:tcBorders>
          </w:tcPr>
          <w:p w:rsidR="00987960" w:rsidRPr="00987960" w:rsidRDefault="00987960" w:rsidP="00987960">
            <w:pPr>
              <w:tabs>
                <w:tab w:val="left" w:pos="567"/>
              </w:tabs>
              <w:spacing w:after="0" w:line="233" w:lineRule="auto"/>
              <w:contextualSpacing/>
              <w:jc w:val="both"/>
              <w:rPr>
                <w:rFonts w:eastAsia="Batang" w:cs="Times New Roman"/>
                <w:b/>
                <w:sz w:val="24"/>
                <w:szCs w:val="24"/>
                <w:lang w:eastAsia="ko-KR"/>
              </w:rPr>
            </w:pPr>
            <w:r w:rsidRPr="00987960">
              <w:rPr>
                <w:rFonts w:eastAsia="Batang" w:cs="Times New Roman"/>
                <w:b/>
                <w:sz w:val="24"/>
                <w:szCs w:val="24"/>
                <w:lang w:eastAsia="ko-KR"/>
              </w:rPr>
              <w:t>Результаты Работ по проекту:</w:t>
            </w:r>
          </w:p>
        </w:tc>
      </w:tr>
    </w:tbl>
    <w:p w:rsidR="00987960" w:rsidRPr="00987960" w:rsidRDefault="00987960" w:rsidP="00987960">
      <w:pPr>
        <w:tabs>
          <w:tab w:val="left" w:pos="567"/>
        </w:tabs>
        <w:spacing w:after="0" w:line="233" w:lineRule="auto"/>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*Заполняется в случае невозможности точного установления объёма и/или содержания и/или срока выполнения Работ при подписания Функциональной спецификации, в противном случае проставляется прочерк «-».</w:t>
      </w:r>
    </w:p>
    <w:p w:rsidR="00987960" w:rsidRPr="00987960" w:rsidRDefault="00987960" w:rsidP="00987960">
      <w:pPr>
        <w:tabs>
          <w:tab w:val="left" w:pos="567"/>
        </w:tabs>
        <w:spacing w:after="0" w:line="233" w:lineRule="auto"/>
        <w:contextualSpacing/>
        <w:jc w:val="both"/>
        <w:rPr>
          <w:rFonts w:ascii="Times New Roman" w:eastAsia="Batang" w:hAnsi="Times New Roman" w:cs="Times New Roman"/>
          <w:sz w:val="24"/>
          <w:szCs w:val="24"/>
          <w:lang w:eastAsia="ko-KR"/>
        </w:rPr>
      </w:pPr>
    </w:p>
    <w:p w:rsidR="00987960" w:rsidRPr="00987960" w:rsidRDefault="00987960" w:rsidP="00987960">
      <w:pPr>
        <w:numPr>
          <w:ilvl w:val="0"/>
          <w:numId w:val="8"/>
        </w:numPr>
        <w:tabs>
          <w:tab w:val="left" w:pos="567"/>
        </w:tabs>
        <w:spacing w:after="0" w:line="233" w:lineRule="auto"/>
        <w:contextualSpacing/>
        <w:jc w:val="both"/>
        <w:rPr>
          <w:rFonts w:ascii="Times New Roman" w:eastAsia="Batang" w:hAnsi="Times New Roman" w:cs="Times New Roman"/>
          <w:b/>
          <w:sz w:val="24"/>
          <w:szCs w:val="24"/>
          <w:lang w:eastAsia="ko-KR"/>
        </w:rPr>
      </w:pPr>
      <w:r w:rsidRPr="00987960">
        <w:rPr>
          <w:rFonts w:ascii="Times New Roman" w:eastAsia="Batang" w:hAnsi="Times New Roman" w:cs="Times New Roman"/>
          <w:sz w:val="24"/>
          <w:szCs w:val="24"/>
          <w:lang w:eastAsia="ko-KR"/>
        </w:rPr>
        <w:t xml:space="preserve">Общая стоимость Работ, предусмотренных настоящей Функциональной спецификацией, составляет ______ (_________) рублей Российской Федерации, в том числе НДС (по ставке 18%) в размере ______ (______) . </w:t>
      </w:r>
    </w:p>
    <w:p w:rsidR="00987960" w:rsidRPr="00987960" w:rsidRDefault="00987960" w:rsidP="00987960">
      <w:pPr>
        <w:numPr>
          <w:ilvl w:val="0"/>
          <w:numId w:val="8"/>
        </w:numPr>
        <w:tabs>
          <w:tab w:val="left" w:pos="567"/>
        </w:tabs>
        <w:spacing w:after="0" w:line="233" w:lineRule="auto"/>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Выполнение Работ производится в следующие сроки:</w:t>
      </w:r>
    </w:p>
    <w:p w:rsidR="00987960" w:rsidRPr="00987960" w:rsidRDefault="00987960" w:rsidP="00987960">
      <w:pPr>
        <w:spacing w:after="0" w:line="233" w:lineRule="auto"/>
        <w:rPr>
          <w:rFonts w:ascii="Times New Roman" w:eastAsia="Batang" w:hAnsi="Times New Roman" w:cs="Times New Roman"/>
          <w:sz w:val="24"/>
          <w:szCs w:val="24"/>
          <w:lang w:eastAsia="ko-KR"/>
        </w:rPr>
      </w:pPr>
      <w:r w:rsidRPr="00987960">
        <w:rPr>
          <w:rFonts w:ascii="Times New Roman" w:eastAsia="Batang" w:hAnsi="Times New Roman" w:cs="Times New Roman"/>
          <w:color w:val="FF0000"/>
          <w:sz w:val="24"/>
          <w:szCs w:val="24"/>
          <w:lang w:eastAsia="ko-KR"/>
        </w:rPr>
        <w:t xml:space="preserve">– </w:t>
      </w:r>
      <w:r w:rsidRPr="00987960">
        <w:rPr>
          <w:rFonts w:ascii="Times New Roman" w:eastAsia="Batang" w:hAnsi="Times New Roman" w:cs="Times New Roman"/>
          <w:sz w:val="24"/>
          <w:szCs w:val="24"/>
          <w:lang w:eastAsia="ko-KR"/>
        </w:rPr>
        <w:t>начало Работ:  не позднее 5 календарных дней после заключения договора;</w:t>
      </w:r>
    </w:p>
    <w:p w:rsidR="00987960" w:rsidRPr="00987960" w:rsidRDefault="00987960" w:rsidP="00987960">
      <w:pPr>
        <w:spacing w:after="0" w:line="233" w:lineRule="auto"/>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 окончание Работ: не позднее 55 календарных дней после заключения договора.</w:t>
      </w:r>
    </w:p>
    <w:p w:rsidR="00987960" w:rsidRPr="00987960" w:rsidRDefault="00987960" w:rsidP="00987960">
      <w:pPr>
        <w:numPr>
          <w:ilvl w:val="0"/>
          <w:numId w:val="8"/>
        </w:numPr>
        <w:tabs>
          <w:tab w:val="left" w:pos="567"/>
        </w:tabs>
        <w:spacing w:after="0" w:line="233" w:lineRule="auto"/>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Продолжительность гарантийного срока на результат Работ, выполненных по договору, составляет 12 (двенадцать) месяцев с даты подписания Сторонами Акта сдачи-приёмки выполненных Работ. Если обязательными техническими правилами установлены гарантийные сроки большей продолжительности, то гарантийный срок признается равным сроку, установленному обязательными техническими правилами. Гарантия качества результата работ распространяется на все составляющие результаты работ.</w:t>
      </w:r>
    </w:p>
    <w:p w:rsidR="00987960" w:rsidRPr="00987960" w:rsidRDefault="00987960" w:rsidP="00987960">
      <w:pPr>
        <w:numPr>
          <w:ilvl w:val="0"/>
          <w:numId w:val="8"/>
        </w:numPr>
        <w:tabs>
          <w:tab w:val="left" w:pos="567"/>
        </w:tabs>
        <w:spacing w:after="0" w:line="233" w:lineRule="auto"/>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Если отступления в Работе от условий Договора или иные недостатки результатов Работ не были устранены Субподрядчиком в установленный Подрядчиком срок либо являются существенными и неустранимыми, Подрядчик вправе отказаться от исполнения Договора и потребовать возмещения причиненных убытков и уплаты штрафных санкций.</w:t>
      </w:r>
    </w:p>
    <w:p w:rsidR="00987960" w:rsidRPr="00987960" w:rsidRDefault="00987960" w:rsidP="00987960">
      <w:pPr>
        <w:tabs>
          <w:tab w:val="left" w:pos="567"/>
        </w:tabs>
        <w:spacing w:after="0" w:line="233" w:lineRule="auto"/>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 проставляется прочерк «-».</w:t>
      </w:r>
    </w:p>
    <w:p w:rsidR="00987960" w:rsidRPr="00987960" w:rsidRDefault="00987960" w:rsidP="00987960">
      <w:pPr>
        <w:numPr>
          <w:ilvl w:val="0"/>
          <w:numId w:val="8"/>
        </w:numPr>
        <w:tabs>
          <w:tab w:val="left" w:pos="567"/>
        </w:tabs>
        <w:spacing w:after="0" w:line="233" w:lineRule="auto"/>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lastRenderedPageBreak/>
        <w:t>Стороны также договорились придавать настоящему Приложению значение, обычно придаваемое протоколу согласования договорной цены.</w:t>
      </w:r>
    </w:p>
    <w:p w:rsidR="00987960" w:rsidRPr="00987960" w:rsidRDefault="00987960" w:rsidP="00987960">
      <w:pPr>
        <w:numPr>
          <w:ilvl w:val="0"/>
          <w:numId w:val="8"/>
        </w:numPr>
        <w:tabs>
          <w:tab w:val="left" w:pos="567"/>
        </w:tabs>
        <w:spacing w:after="0" w:line="233" w:lineRule="auto"/>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Настоящее Приложение является неотъемлемой частью Договора составлено в двух идентичных экземплярах, имеющих равную юридическую силу по одному – для каждой из Сторон.</w:t>
      </w:r>
    </w:p>
    <w:p w:rsidR="00987960" w:rsidRPr="00987960" w:rsidRDefault="00987960" w:rsidP="00987960">
      <w:pPr>
        <w:spacing w:after="0" w:line="240" w:lineRule="auto"/>
        <w:rPr>
          <w:rFonts w:ascii="Times New Roman" w:eastAsia="Batang" w:hAnsi="Times New Roman" w:cs="Times New Roman"/>
          <w:sz w:val="24"/>
          <w:szCs w:val="24"/>
          <w:lang w:eastAsia="ko-KR"/>
        </w:rPr>
      </w:pPr>
    </w:p>
    <w:tbl>
      <w:tblPr>
        <w:tblW w:w="0" w:type="auto"/>
        <w:tblLook w:val="01E0" w:firstRow="1" w:lastRow="1" w:firstColumn="1" w:lastColumn="1" w:noHBand="0" w:noVBand="0"/>
      </w:tblPr>
      <w:tblGrid>
        <w:gridCol w:w="4719"/>
        <w:gridCol w:w="4635"/>
      </w:tblGrid>
      <w:tr w:rsidR="00987960" w:rsidRPr="00987960" w:rsidTr="001164CB">
        <w:trPr>
          <w:trHeight w:val="862"/>
        </w:trPr>
        <w:tc>
          <w:tcPr>
            <w:tcW w:w="4828" w:type="dxa"/>
          </w:tcPr>
          <w:p w:rsidR="00987960" w:rsidRPr="00987960" w:rsidRDefault="00987960" w:rsidP="00987960">
            <w:pPr>
              <w:spacing w:after="0" w:line="240" w:lineRule="auto"/>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Подрядчик:</w:t>
            </w:r>
          </w:p>
          <w:p w:rsidR="00987960" w:rsidRPr="00987960" w:rsidRDefault="00987960" w:rsidP="00987960">
            <w:pPr>
              <w:adjustRightInd w:val="0"/>
              <w:spacing w:after="0" w:line="240" w:lineRule="auto"/>
              <w:jc w:val="both"/>
              <w:rPr>
                <w:rFonts w:ascii="Times New Roman" w:eastAsia="Batang" w:hAnsi="Times New Roman" w:cs="Times New Roman"/>
                <w:b/>
                <w:sz w:val="24"/>
                <w:szCs w:val="24"/>
                <w:lang w:eastAsia="ko-KR"/>
              </w:rPr>
            </w:pPr>
            <w:r w:rsidRPr="00987960">
              <w:rPr>
                <w:rFonts w:ascii="Times New Roman" w:eastAsia="Times New Roman" w:hAnsi="Times New Roman" w:cs="Times New Roman"/>
                <w:b/>
                <w:sz w:val="24"/>
                <w:szCs w:val="24"/>
                <w:lang w:eastAsia="ru-RU"/>
              </w:rPr>
              <w:t>ПАО «Башинформсвязь»</w:t>
            </w:r>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p>
        </w:tc>
        <w:tc>
          <w:tcPr>
            <w:tcW w:w="4742" w:type="dxa"/>
          </w:tcPr>
          <w:p w:rsidR="00987960" w:rsidRPr="00987960" w:rsidRDefault="00987960" w:rsidP="00987960">
            <w:pPr>
              <w:spacing w:after="0" w:line="240" w:lineRule="auto"/>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Субподрядчик:</w:t>
            </w:r>
          </w:p>
          <w:p w:rsidR="00987960" w:rsidRPr="00987960" w:rsidRDefault="00987960" w:rsidP="00987960">
            <w:pPr>
              <w:spacing w:after="0" w:line="240" w:lineRule="auto"/>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______</w:t>
            </w:r>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 </w:t>
            </w:r>
          </w:p>
        </w:tc>
      </w:tr>
      <w:tr w:rsidR="00987960" w:rsidRPr="00987960" w:rsidTr="001164CB">
        <w:trPr>
          <w:trHeight w:val="1059"/>
        </w:trPr>
        <w:tc>
          <w:tcPr>
            <w:tcW w:w="4828" w:type="dxa"/>
          </w:tcPr>
          <w:p w:rsidR="00987960" w:rsidRPr="00987960" w:rsidRDefault="00987960" w:rsidP="00987960">
            <w:pPr>
              <w:spacing w:after="0" w:line="240" w:lineRule="auto"/>
              <w:jc w:val="both"/>
              <w:rPr>
                <w:rFonts w:ascii="Times New Roman" w:eastAsia="Batang" w:hAnsi="Times New Roman" w:cs="Times New Roman"/>
                <w:b/>
                <w:sz w:val="24"/>
                <w:szCs w:val="24"/>
                <w:lang w:eastAsia="ko-KR"/>
              </w:rPr>
            </w:pPr>
            <w:r w:rsidRPr="00987960">
              <w:rPr>
                <w:rFonts w:ascii="Times New Roman" w:eastAsia="Batang" w:hAnsi="Times New Roman" w:cs="Times New Roman"/>
                <w:b/>
                <w:bCs/>
                <w:sz w:val="24"/>
                <w:szCs w:val="24"/>
                <w:lang w:eastAsia="ko-KR"/>
              </w:rPr>
              <w:t>Подпись:</w:t>
            </w:r>
            <w:r w:rsidRPr="00987960">
              <w:rPr>
                <w:rFonts w:ascii="Times New Roman" w:eastAsia="Batang" w:hAnsi="Times New Roman" w:cs="Times New Roman"/>
                <w:b/>
                <w:sz w:val="24"/>
                <w:szCs w:val="24"/>
                <w:lang w:eastAsia="ko-KR"/>
              </w:rPr>
              <w:t xml:space="preserve"> </w:t>
            </w:r>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p>
          <w:p w:rsidR="00987960" w:rsidRPr="00987960" w:rsidRDefault="00987960" w:rsidP="00987960">
            <w:pPr>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_____________________ /</w:t>
            </w:r>
            <w:r w:rsidRPr="00987960">
              <w:rPr>
                <w:rFonts w:ascii="Times New Roman" w:eastAsia="Times New Roman" w:hAnsi="Times New Roman" w:cs="Times New Roman"/>
                <w:sz w:val="24"/>
                <w:szCs w:val="24"/>
                <w:lang w:eastAsia="ru-RU"/>
              </w:rPr>
              <w:t>Долгоаршинных</w:t>
            </w:r>
            <w:r w:rsidRPr="00987960">
              <w:rPr>
                <w:rFonts w:ascii="Times New Roman" w:eastAsia="Batang" w:hAnsi="Times New Roman" w:cs="Times New Roman"/>
                <w:sz w:val="24"/>
                <w:szCs w:val="24"/>
                <w:lang w:eastAsia="ko-KR"/>
              </w:rPr>
              <w:t xml:space="preserve"> М.Г./ </w:t>
            </w:r>
          </w:p>
          <w:p w:rsidR="00987960" w:rsidRPr="00987960" w:rsidRDefault="00987960" w:rsidP="00987960">
            <w:pPr>
              <w:spacing w:after="0" w:line="240" w:lineRule="auto"/>
              <w:jc w:val="center"/>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М.П.</w:t>
            </w:r>
          </w:p>
        </w:tc>
        <w:tc>
          <w:tcPr>
            <w:tcW w:w="4742" w:type="dxa"/>
          </w:tcPr>
          <w:p w:rsidR="00987960" w:rsidRPr="00987960" w:rsidRDefault="00987960" w:rsidP="00987960">
            <w:pPr>
              <w:spacing w:after="0" w:line="240" w:lineRule="auto"/>
              <w:jc w:val="both"/>
              <w:rPr>
                <w:rFonts w:ascii="Times New Roman" w:eastAsia="Batang" w:hAnsi="Times New Roman" w:cs="Times New Roman"/>
                <w:b/>
                <w:sz w:val="24"/>
                <w:szCs w:val="24"/>
                <w:lang w:eastAsia="ko-KR"/>
              </w:rPr>
            </w:pPr>
            <w:r w:rsidRPr="00987960">
              <w:rPr>
                <w:rFonts w:ascii="Times New Roman" w:eastAsia="Batang" w:hAnsi="Times New Roman" w:cs="Times New Roman"/>
                <w:b/>
                <w:bCs/>
                <w:sz w:val="24"/>
                <w:szCs w:val="24"/>
                <w:lang w:eastAsia="ko-KR"/>
              </w:rPr>
              <w:t>Подпись:</w:t>
            </w:r>
            <w:r w:rsidRPr="00987960">
              <w:rPr>
                <w:rFonts w:ascii="Times New Roman" w:eastAsia="Batang" w:hAnsi="Times New Roman" w:cs="Times New Roman"/>
                <w:b/>
                <w:sz w:val="24"/>
                <w:szCs w:val="24"/>
                <w:lang w:eastAsia="ko-KR"/>
              </w:rPr>
              <w:t xml:space="preserve"> </w:t>
            </w:r>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p>
          <w:p w:rsidR="00987960" w:rsidRPr="00987960" w:rsidRDefault="00987960" w:rsidP="00987960">
            <w:pPr>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____________________/ ______ /</w:t>
            </w:r>
          </w:p>
          <w:p w:rsidR="00987960" w:rsidRPr="00987960" w:rsidRDefault="00987960" w:rsidP="00987960">
            <w:pPr>
              <w:spacing w:after="0" w:line="240" w:lineRule="auto"/>
              <w:jc w:val="center"/>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М.П.</w:t>
            </w:r>
          </w:p>
        </w:tc>
      </w:tr>
    </w:tbl>
    <w:p w:rsidR="00987960" w:rsidRPr="00987960" w:rsidRDefault="00987960" w:rsidP="00987960">
      <w:pPr>
        <w:spacing w:after="0" w:line="240" w:lineRule="auto"/>
        <w:rPr>
          <w:rFonts w:ascii="Times New Roman" w:eastAsia="Batang" w:hAnsi="Times New Roman" w:cs="Times New Roman"/>
          <w:sz w:val="24"/>
          <w:szCs w:val="24"/>
          <w:lang w:eastAsia="ko-KR"/>
        </w:rPr>
      </w:pPr>
    </w:p>
    <w:p w:rsidR="00987960" w:rsidRPr="00987960" w:rsidRDefault="00987960" w:rsidP="00987960">
      <w:pPr>
        <w:pageBreakBefore/>
        <w:spacing w:after="0" w:line="240" w:lineRule="auto"/>
        <w:ind w:left="5670"/>
        <w:jc w:val="both"/>
        <w:rPr>
          <w:rFonts w:ascii="Times New Roman" w:eastAsia="Batang" w:hAnsi="Times New Roman" w:cs="Times New Roman"/>
          <w:b/>
          <w:bCs/>
          <w:sz w:val="24"/>
          <w:szCs w:val="24"/>
          <w:lang w:eastAsia="ko-KR"/>
        </w:rPr>
      </w:pPr>
      <w:r w:rsidRPr="00987960">
        <w:rPr>
          <w:rFonts w:ascii="Times New Roman" w:eastAsia="Batang" w:hAnsi="Times New Roman" w:cs="Times New Roman"/>
          <w:b/>
          <w:bCs/>
          <w:sz w:val="24"/>
          <w:szCs w:val="24"/>
          <w:lang w:eastAsia="ko-KR"/>
        </w:rPr>
        <w:lastRenderedPageBreak/>
        <w:t xml:space="preserve">Приложение № </w:t>
      </w:r>
      <w:r w:rsidRPr="00987960">
        <w:rPr>
          <w:rFonts w:ascii="Times New Roman" w:eastAsia="Batang" w:hAnsi="Times New Roman" w:cs="Times New Roman"/>
          <w:b/>
          <w:sz w:val="24"/>
          <w:szCs w:val="24"/>
          <w:lang w:eastAsia="ko-KR"/>
        </w:rPr>
        <w:t>3</w:t>
      </w:r>
      <w:r w:rsidRPr="00987960">
        <w:rPr>
          <w:rFonts w:ascii="Times New Roman" w:eastAsia="Batang" w:hAnsi="Times New Roman" w:cs="Times New Roman"/>
          <w:b/>
          <w:bCs/>
          <w:sz w:val="24"/>
          <w:szCs w:val="24"/>
          <w:lang w:eastAsia="ko-KR"/>
        </w:rPr>
        <w:t xml:space="preserve">  </w:t>
      </w:r>
    </w:p>
    <w:p w:rsidR="00987960" w:rsidRPr="00987960" w:rsidRDefault="00987960" w:rsidP="00987960">
      <w:pPr>
        <w:spacing w:after="0" w:line="240" w:lineRule="auto"/>
        <w:ind w:left="5670"/>
        <w:jc w:val="both"/>
        <w:rPr>
          <w:rFonts w:ascii="Times New Roman" w:eastAsia="Batang" w:hAnsi="Times New Roman" w:cs="Times New Roman"/>
          <w:b/>
          <w:bCs/>
          <w:sz w:val="24"/>
          <w:szCs w:val="24"/>
          <w:lang w:eastAsia="ko-KR"/>
        </w:rPr>
      </w:pPr>
      <w:r w:rsidRPr="00987960">
        <w:rPr>
          <w:rFonts w:ascii="Times New Roman" w:eastAsia="Batang" w:hAnsi="Times New Roman" w:cs="Times New Roman"/>
          <w:b/>
          <w:bCs/>
          <w:sz w:val="24"/>
          <w:szCs w:val="24"/>
          <w:lang w:eastAsia="ko-KR"/>
        </w:rPr>
        <w:t>к Договору №</w:t>
      </w:r>
    </w:p>
    <w:p w:rsidR="00987960" w:rsidRPr="00987960" w:rsidRDefault="00987960" w:rsidP="00987960">
      <w:pPr>
        <w:spacing w:after="0" w:line="240" w:lineRule="auto"/>
        <w:ind w:left="5670"/>
        <w:jc w:val="both"/>
        <w:rPr>
          <w:rFonts w:ascii="Times New Roman" w:eastAsia="Batang" w:hAnsi="Times New Roman" w:cs="Times New Roman"/>
          <w:b/>
          <w:bCs/>
          <w:sz w:val="24"/>
          <w:szCs w:val="24"/>
          <w:lang w:eastAsia="ko-KR"/>
        </w:rPr>
      </w:pPr>
      <w:r w:rsidRPr="00987960">
        <w:rPr>
          <w:rFonts w:ascii="Times New Roman" w:eastAsia="Batang" w:hAnsi="Times New Roman" w:cs="Times New Roman"/>
          <w:b/>
          <w:bCs/>
          <w:sz w:val="24"/>
          <w:szCs w:val="24"/>
          <w:lang w:eastAsia="ko-KR"/>
        </w:rPr>
        <w:t xml:space="preserve">от </w:t>
      </w:r>
      <w:sdt>
        <w:sdtPr>
          <w:rPr>
            <w:rFonts w:ascii="Times New Roman" w:eastAsia="Batang" w:hAnsi="Times New Roman" w:cs="Times New Roman"/>
            <w:b/>
            <w:bCs/>
            <w:sz w:val="24"/>
            <w:szCs w:val="24"/>
            <w:lang w:eastAsia="ko-KR"/>
          </w:rPr>
          <w:alias w:val="Дата"/>
          <w:tag w:val="Дата"/>
          <w:id w:val="1238370607"/>
          <w:placeholder>
            <w:docPart w:val="0A231B874CAF4382A811FCFA13B53EDA"/>
          </w:placeholder>
          <w:date>
            <w:dateFormat w:val="d MMMM yyyy 'г.'"/>
            <w:lid w:val="ru-RU"/>
            <w:storeMappedDataAs w:val="dateTime"/>
            <w:calendar w:val="gregorian"/>
          </w:date>
        </w:sdtPr>
        <w:sdtEndPr/>
        <w:sdtContent>
          <w:r w:rsidRPr="00987960">
            <w:rPr>
              <w:rFonts w:ascii="Times New Roman" w:eastAsia="Batang" w:hAnsi="Times New Roman" w:cs="Times New Roman"/>
              <w:b/>
              <w:bCs/>
              <w:sz w:val="24"/>
              <w:szCs w:val="24"/>
              <w:lang w:eastAsia="ko-KR"/>
            </w:rPr>
            <w:t>г.</w:t>
          </w:r>
        </w:sdtContent>
      </w:sdt>
    </w:p>
    <w:p w:rsidR="00987960" w:rsidRPr="00987960" w:rsidRDefault="00987960" w:rsidP="00987960">
      <w:pPr>
        <w:spacing w:after="0" w:line="240" w:lineRule="auto"/>
        <w:ind w:left="5670"/>
        <w:jc w:val="both"/>
        <w:rPr>
          <w:rFonts w:ascii="Times New Roman" w:eastAsia="Batang" w:hAnsi="Times New Roman" w:cs="Times New Roman"/>
          <w:b/>
          <w:bCs/>
          <w:sz w:val="24"/>
          <w:szCs w:val="24"/>
          <w:lang w:eastAsia="ko-KR"/>
        </w:rPr>
      </w:pPr>
      <w:r w:rsidRPr="00987960">
        <w:rPr>
          <w:rFonts w:ascii="Times New Roman" w:eastAsia="Batang" w:hAnsi="Times New Roman" w:cs="Times New Roman"/>
          <w:b/>
          <w:bCs/>
          <w:sz w:val="24"/>
          <w:szCs w:val="24"/>
          <w:lang w:eastAsia="ko-KR"/>
        </w:rPr>
        <w:t>(далее – «Договор»)</w:t>
      </w:r>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p>
    <w:p w:rsidR="00987960" w:rsidRPr="00987960" w:rsidRDefault="00987960" w:rsidP="00987960">
      <w:pPr>
        <w:tabs>
          <w:tab w:val="left" w:pos="567"/>
        </w:tabs>
        <w:spacing w:after="0" w:line="240" w:lineRule="auto"/>
        <w:jc w:val="center"/>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Форма Акта сдачи-приёмки выполненных Работ по этапу</w:t>
      </w:r>
    </w:p>
    <w:p w:rsidR="00987960" w:rsidRPr="00987960" w:rsidRDefault="00987960" w:rsidP="00987960">
      <w:pPr>
        <w:tabs>
          <w:tab w:val="left" w:pos="567"/>
        </w:tabs>
        <w:spacing w:after="0" w:line="240" w:lineRule="auto"/>
        <w:jc w:val="center"/>
        <w:rPr>
          <w:rFonts w:ascii="Times New Roman" w:eastAsia="Batang" w:hAnsi="Times New Roman" w:cs="Times New Roman"/>
          <w:b/>
          <w:sz w:val="24"/>
          <w:szCs w:val="24"/>
          <w:lang w:eastAsia="ko-KR"/>
        </w:rPr>
      </w:pPr>
    </w:p>
    <w:p w:rsidR="00987960" w:rsidRPr="00987960" w:rsidRDefault="00987960" w:rsidP="00987960">
      <w:pPr>
        <w:pBdr>
          <w:bottom w:val="single" w:sz="12" w:space="1" w:color="auto"/>
        </w:pBdr>
        <w:tabs>
          <w:tab w:val="left" w:pos="567"/>
        </w:tabs>
        <w:spacing w:after="0" w:line="240" w:lineRule="auto"/>
        <w:jc w:val="both"/>
        <w:rPr>
          <w:rFonts w:ascii="Times New Roman" w:eastAsia="Times New Roman" w:hAnsi="Times New Roman" w:cs="Times New Roman"/>
          <w:snapToGrid w:val="0"/>
          <w:sz w:val="24"/>
          <w:szCs w:val="24"/>
          <w:u w:val="single"/>
        </w:rPr>
      </w:pPr>
      <w:r w:rsidRPr="00987960">
        <w:rPr>
          <w:rFonts w:ascii="Times New Roman" w:eastAsia="Times New Roman" w:hAnsi="Times New Roman" w:cs="Times New Roman"/>
          <w:snapToGrid w:val="0"/>
          <w:sz w:val="24"/>
          <w:szCs w:val="24"/>
          <w:u w:val="single"/>
        </w:rPr>
        <w:t>НАЧАЛО ФОРМЫ:</w:t>
      </w:r>
    </w:p>
    <w:p w:rsidR="00987960" w:rsidRPr="00987960" w:rsidRDefault="00987960" w:rsidP="00987960">
      <w:pPr>
        <w:keepLines/>
        <w:widowControl w:val="0"/>
        <w:tabs>
          <w:tab w:val="left" w:pos="567"/>
        </w:tabs>
        <w:spacing w:after="0" w:line="240" w:lineRule="auto"/>
        <w:jc w:val="center"/>
        <w:outlineLvl w:val="3"/>
        <w:rPr>
          <w:rFonts w:ascii="Times New Roman" w:eastAsia="Times New Roman" w:hAnsi="Times New Roman" w:cs="Times New Roman"/>
          <w:b/>
          <w:i/>
          <w:iCs/>
          <w:color w:val="365F91"/>
          <w:sz w:val="24"/>
          <w:szCs w:val="24"/>
          <w:lang w:eastAsia="ko-KR"/>
        </w:rPr>
      </w:pPr>
      <w:r w:rsidRPr="00987960">
        <w:rPr>
          <w:rFonts w:ascii="Times New Roman" w:eastAsia="Times New Roman" w:hAnsi="Times New Roman" w:cs="Times New Roman"/>
          <w:iCs/>
          <w:sz w:val="24"/>
          <w:szCs w:val="24"/>
          <w:lang w:eastAsia="ko-KR"/>
        </w:rPr>
        <w:t>Акт №</w:t>
      </w:r>
      <w:r w:rsidRPr="00987960">
        <w:rPr>
          <w:rFonts w:ascii="Times New Roman" w:eastAsia="Times New Roman" w:hAnsi="Times New Roman" w:cs="Times New Roman"/>
          <w:b/>
          <w:i/>
          <w:iCs/>
          <w:sz w:val="24"/>
          <w:szCs w:val="24"/>
          <w:lang w:eastAsia="ko-KR"/>
        </w:rPr>
        <w:t xml:space="preserve"> </w:t>
      </w:r>
      <w:r w:rsidRPr="00987960">
        <w:rPr>
          <w:rFonts w:ascii="Times New Roman" w:eastAsia="Times New Roman" w:hAnsi="Times New Roman" w:cs="Times New Roman"/>
          <w:b/>
          <w:i/>
          <w:iCs/>
          <w:color w:val="365F91"/>
          <w:sz w:val="24"/>
          <w:szCs w:val="24"/>
          <w:lang w:eastAsia="ko-KR"/>
        </w:rPr>
        <w:fldChar w:fldCharType="begin">
          <w:ffData>
            <w:name w:val="Номер"/>
            <w:enabled/>
            <w:calcOnExit w:val="0"/>
            <w:textInput/>
          </w:ffData>
        </w:fldChar>
      </w:r>
      <w:r w:rsidRPr="00987960">
        <w:rPr>
          <w:rFonts w:ascii="Times New Roman" w:eastAsia="Times New Roman" w:hAnsi="Times New Roman" w:cs="Times New Roman"/>
          <w:b/>
          <w:i/>
          <w:iCs/>
          <w:color w:val="365F91"/>
          <w:sz w:val="24"/>
          <w:szCs w:val="24"/>
          <w:lang w:eastAsia="ko-KR"/>
        </w:rPr>
        <w:instrText xml:space="preserve"> FORMTEXT </w:instrText>
      </w:r>
      <w:r w:rsidRPr="00987960">
        <w:rPr>
          <w:rFonts w:ascii="Times New Roman" w:eastAsia="Times New Roman" w:hAnsi="Times New Roman" w:cs="Times New Roman"/>
          <w:b/>
          <w:i/>
          <w:iCs/>
          <w:color w:val="365F91"/>
          <w:sz w:val="24"/>
          <w:szCs w:val="24"/>
          <w:lang w:eastAsia="ko-KR"/>
        </w:rPr>
      </w:r>
      <w:r w:rsidRPr="00987960">
        <w:rPr>
          <w:rFonts w:ascii="Times New Roman" w:eastAsia="Times New Roman" w:hAnsi="Times New Roman" w:cs="Times New Roman"/>
          <w:b/>
          <w:i/>
          <w:iCs/>
          <w:color w:val="365F91"/>
          <w:sz w:val="24"/>
          <w:szCs w:val="24"/>
          <w:lang w:eastAsia="ko-KR"/>
        </w:rPr>
        <w:fldChar w:fldCharType="separate"/>
      </w:r>
      <w:r w:rsidRPr="00987960">
        <w:rPr>
          <w:rFonts w:ascii="Times New Roman" w:eastAsia="Times New Roman" w:hAnsi="Times New Roman" w:cs="Times New Roman"/>
          <w:b/>
          <w:i/>
          <w:iCs/>
          <w:noProof/>
          <w:color w:val="365F91"/>
          <w:sz w:val="24"/>
          <w:szCs w:val="24"/>
          <w:lang w:eastAsia="ko-KR"/>
        </w:rPr>
        <w:t> </w:t>
      </w:r>
      <w:r w:rsidRPr="00987960">
        <w:rPr>
          <w:rFonts w:ascii="Times New Roman" w:eastAsia="Times New Roman" w:hAnsi="Times New Roman" w:cs="Times New Roman"/>
          <w:b/>
          <w:i/>
          <w:iCs/>
          <w:noProof/>
          <w:color w:val="365F91"/>
          <w:sz w:val="24"/>
          <w:szCs w:val="24"/>
          <w:lang w:eastAsia="ko-KR"/>
        </w:rPr>
        <w:t> </w:t>
      </w:r>
      <w:r w:rsidRPr="00987960">
        <w:rPr>
          <w:rFonts w:ascii="Times New Roman" w:eastAsia="Times New Roman" w:hAnsi="Times New Roman" w:cs="Times New Roman"/>
          <w:b/>
          <w:i/>
          <w:iCs/>
          <w:noProof/>
          <w:color w:val="365F91"/>
          <w:sz w:val="24"/>
          <w:szCs w:val="24"/>
          <w:lang w:eastAsia="ko-KR"/>
        </w:rPr>
        <w:t> </w:t>
      </w:r>
      <w:r w:rsidRPr="00987960">
        <w:rPr>
          <w:rFonts w:ascii="Times New Roman" w:eastAsia="Times New Roman" w:hAnsi="Times New Roman" w:cs="Times New Roman"/>
          <w:b/>
          <w:i/>
          <w:iCs/>
          <w:noProof/>
          <w:color w:val="365F91"/>
          <w:sz w:val="24"/>
          <w:szCs w:val="24"/>
          <w:lang w:eastAsia="ko-KR"/>
        </w:rPr>
        <w:t> </w:t>
      </w:r>
      <w:r w:rsidRPr="00987960">
        <w:rPr>
          <w:rFonts w:ascii="Times New Roman" w:eastAsia="Times New Roman" w:hAnsi="Times New Roman" w:cs="Times New Roman"/>
          <w:b/>
          <w:i/>
          <w:iCs/>
          <w:noProof/>
          <w:color w:val="365F91"/>
          <w:sz w:val="24"/>
          <w:szCs w:val="24"/>
          <w:lang w:eastAsia="ko-KR"/>
        </w:rPr>
        <w:t> </w:t>
      </w:r>
      <w:r w:rsidRPr="00987960">
        <w:rPr>
          <w:rFonts w:ascii="Times New Roman" w:eastAsia="Times New Roman" w:hAnsi="Times New Roman" w:cs="Times New Roman"/>
          <w:b/>
          <w:i/>
          <w:iCs/>
          <w:color w:val="365F91"/>
          <w:sz w:val="24"/>
          <w:szCs w:val="24"/>
          <w:lang w:eastAsia="ko-KR"/>
        </w:rPr>
        <w:fldChar w:fldCharType="end"/>
      </w:r>
    </w:p>
    <w:p w:rsidR="00987960" w:rsidRPr="00987960" w:rsidRDefault="00987960" w:rsidP="00987960">
      <w:pPr>
        <w:tabs>
          <w:tab w:val="left" w:pos="567"/>
        </w:tabs>
        <w:spacing w:after="0" w:line="240" w:lineRule="auto"/>
        <w:jc w:val="center"/>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сдачи-приёмки выполненных Работ</w:t>
      </w:r>
    </w:p>
    <w:p w:rsidR="00987960" w:rsidRPr="00987960" w:rsidRDefault="00987960" w:rsidP="00987960">
      <w:pPr>
        <w:tabs>
          <w:tab w:val="left" w:pos="567"/>
        </w:tabs>
        <w:spacing w:after="0" w:line="240" w:lineRule="auto"/>
        <w:jc w:val="center"/>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к Договору  № _____________ от </w:t>
      </w:r>
      <w:sdt>
        <w:sdtPr>
          <w:rPr>
            <w:rFonts w:ascii="Times New Roman" w:eastAsia="Batang" w:hAnsi="Times New Roman" w:cs="Times New Roman"/>
            <w:sz w:val="24"/>
            <w:szCs w:val="24"/>
            <w:lang w:eastAsia="ko-KR"/>
          </w:rPr>
          <w:alias w:val="Дата"/>
          <w:tag w:val="Дата"/>
          <w:id w:val="-1942526347"/>
          <w:placeholder>
            <w:docPart w:val="56CC165ED7C540E38AB5707DF64C01B0"/>
          </w:placeholder>
          <w:date>
            <w:dateFormat w:val="d MMMM yyyy 'г.'"/>
            <w:lid w:val="ru-RU"/>
            <w:storeMappedDataAs w:val="dateTime"/>
            <w:calendar w:val="gregorian"/>
          </w:date>
        </w:sdtPr>
        <w:sdtEndPr/>
        <w:sdtContent>
          <w:r w:rsidRPr="00987960">
            <w:rPr>
              <w:rFonts w:ascii="Times New Roman" w:eastAsia="Batang" w:hAnsi="Times New Roman" w:cs="Times New Roman"/>
              <w:sz w:val="24"/>
              <w:szCs w:val="24"/>
              <w:lang w:eastAsia="ko-KR"/>
            </w:rPr>
            <w:t>«___»________2016 г.,</w:t>
          </w:r>
        </w:sdtContent>
      </w:sdt>
      <w:r w:rsidRPr="00987960">
        <w:rPr>
          <w:rFonts w:ascii="Times New Roman" w:eastAsia="Batang" w:hAnsi="Times New Roman" w:cs="Times New Roman"/>
          <w:color w:val="000000"/>
          <w:sz w:val="24"/>
          <w:szCs w:val="24"/>
          <w:lang w:eastAsia="ko-KR"/>
        </w:rPr>
        <w:t xml:space="preserve"> (далее – «Договор»)</w:t>
      </w:r>
    </w:p>
    <w:p w:rsidR="00987960" w:rsidRPr="00987960" w:rsidRDefault="00987960" w:rsidP="00987960">
      <w:pPr>
        <w:tabs>
          <w:tab w:val="left" w:pos="567"/>
        </w:tabs>
        <w:spacing w:after="0" w:line="240" w:lineRule="auto"/>
        <w:jc w:val="both"/>
        <w:rPr>
          <w:rFonts w:ascii="Times New Roman" w:eastAsia="Times New Roman" w:hAnsi="Times New Roman" w:cs="Times New Roman"/>
          <w:sz w:val="24"/>
          <w:szCs w:val="24"/>
        </w:rPr>
      </w:pPr>
    </w:p>
    <w:p w:rsidR="00987960" w:rsidRPr="00987960" w:rsidRDefault="00987960" w:rsidP="00987960">
      <w:pPr>
        <w:tabs>
          <w:tab w:val="left" w:pos="567"/>
          <w:tab w:val="right" w:pos="9350"/>
        </w:tabs>
        <w:spacing w:after="0" w:line="240" w:lineRule="auto"/>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г. </w:t>
      </w:r>
      <w:sdt>
        <w:sdtPr>
          <w:rPr>
            <w:rFonts w:ascii="Times New Roman" w:eastAsia="Batang" w:hAnsi="Times New Roman" w:cs="Times New Roman"/>
            <w:sz w:val="24"/>
            <w:szCs w:val="24"/>
            <w:lang w:eastAsia="ko-KR"/>
          </w:rPr>
          <w:id w:val="-6215984"/>
          <w:placeholder>
            <w:docPart w:val="05350458F7584999B358C3DAD9CEADE7"/>
          </w:placeholder>
          <w:dropDownList>
            <w:listItem w:displayText="Москва" w:value="Москва"/>
            <w:listItem w:displayText="Санкт-Петербург" w:value="Санкт-Петербург"/>
            <w:listItem w:displayText="Екатеринбург" w:value="Екатеринбург"/>
            <w:listItem w:displayText="Новосибирск" w:value="Новосибирск"/>
            <w:listItem w:displayText="Ростов-на-Дону" w:value="Ростов-на-Дону"/>
            <w:listItem w:displayText="Самара" w:value="Самара"/>
            <w:listItem w:displayText="Воронеж" w:value="Воронеж"/>
            <w:listItem w:displayText="Казань" w:value="Казань"/>
            <w:listItem w:displayText="Красноярск" w:value="Красноярск"/>
            <w:listItem w:displayText="Нижний Новгород" w:value="Нижний Новгород"/>
            <w:listItem w:displayText="Уфа" w:value="Уфа"/>
            <w:listItem w:displayText="Хабаровск" w:value="Хабаровск"/>
            <w:listItem w:displayText="Ярославль" w:value="Ярославль"/>
          </w:dropDownList>
        </w:sdtPr>
        <w:sdtEndPr/>
        <w:sdtContent>
          <w:r w:rsidRPr="00987960">
            <w:rPr>
              <w:rFonts w:ascii="Times New Roman" w:eastAsia="Batang" w:hAnsi="Times New Roman" w:cs="Times New Roman"/>
              <w:sz w:val="24"/>
              <w:szCs w:val="24"/>
              <w:lang w:eastAsia="ko-KR"/>
            </w:rPr>
            <w:t>Уфа</w:t>
          </w:r>
        </w:sdtContent>
      </w:sdt>
      <w:r w:rsidRPr="00987960">
        <w:rPr>
          <w:rFonts w:ascii="Times New Roman" w:eastAsia="Batang" w:hAnsi="Times New Roman" w:cs="Times New Roman"/>
          <w:sz w:val="24"/>
          <w:szCs w:val="24"/>
          <w:lang w:eastAsia="ko-KR"/>
        </w:rPr>
        <w:tab/>
      </w:r>
      <w:sdt>
        <w:sdtPr>
          <w:rPr>
            <w:rFonts w:ascii="Times New Roman" w:eastAsia="Batang" w:hAnsi="Times New Roman" w:cs="Times New Roman"/>
            <w:color w:val="000000"/>
            <w:sz w:val="24"/>
            <w:szCs w:val="24"/>
            <w:lang w:eastAsia="ko-KR"/>
          </w:rPr>
          <w:alias w:val="Дата"/>
          <w:tag w:val="Дата"/>
          <w:id w:val="954299501"/>
          <w:placeholder>
            <w:docPart w:val="62458211EBC74DB4BBD8F7470C84A019"/>
          </w:placeholder>
          <w:showingPlcHdr/>
          <w:date>
            <w:dateFormat w:val="d MMMM yyyy 'г.'"/>
            <w:lid w:val="ru-RU"/>
            <w:storeMappedDataAs w:val="dateTime"/>
            <w:calendar w:val="gregorian"/>
          </w:date>
        </w:sdtPr>
        <w:sdtEndPr>
          <w:rPr>
            <w:color w:val="auto"/>
          </w:rPr>
        </w:sdtEndPr>
        <w:sdtContent>
          <w:r w:rsidRPr="00987960">
            <w:rPr>
              <w:rFonts w:ascii="Times New Roman" w:eastAsia="Batang" w:hAnsi="Times New Roman" w:cs="Times New Roman"/>
              <w:color w:val="FF0000"/>
              <w:sz w:val="24"/>
              <w:szCs w:val="24"/>
              <w:lang w:eastAsia="ko-KR"/>
            </w:rPr>
            <w:t>Место для ввода даты.</w:t>
          </w:r>
        </w:sdtContent>
      </w:sdt>
    </w:p>
    <w:p w:rsidR="00987960" w:rsidRPr="00987960" w:rsidRDefault="00987960" w:rsidP="00987960">
      <w:pPr>
        <w:tabs>
          <w:tab w:val="left" w:pos="567"/>
          <w:tab w:val="left" w:pos="6663"/>
        </w:tabs>
        <w:spacing w:after="0" w:line="240" w:lineRule="auto"/>
        <w:jc w:val="both"/>
        <w:rPr>
          <w:rFonts w:ascii="Times New Roman" w:eastAsia="Batang" w:hAnsi="Times New Roman" w:cs="Times New Roman"/>
          <w:sz w:val="24"/>
          <w:szCs w:val="24"/>
          <w:lang w:eastAsia="ko-KR"/>
        </w:rPr>
      </w:pPr>
    </w:p>
    <w:p w:rsidR="00987960" w:rsidRPr="00987960" w:rsidRDefault="00987960" w:rsidP="00987960">
      <w:pPr>
        <w:tabs>
          <w:tab w:val="left" w:pos="567"/>
        </w:tabs>
        <w:spacing w:after="0" w:line="240" w:lineRule="auto"/>
        <w:jc w:val="both"/>
        <w:rPr>
          <w:rFonts w:ascii="Times New Roman" w:eastAsia="Times New Roman" w:hAnsi="Times New Roman" w:cs="Times New Roman"/>
          <w:snapToGrid w:val="0"/>
          <w:sz w:val="24"/>
          <w:szCs w:val="24"/>
        </w:rPr>
      </w:pPr>
      <w:r w:rsidRPr="00987960">
        <w:rPr>
          <w:rFonts w:ascii="Times New Roman" w:eastAsia="Times New Roman" w:hAnsi="Times New Roman" w:cs="Times New Roman"/>
          <w:b/>
          <w:snapToGrid w:val="0"/>
          <w:sz w:val="24"/>
          <w:szCs w:val="24"/>
        </w:rPr>
        <w:t>Публичное акционерное общество «Башинформсвязь</w:t>
      </w:r>
      <w:r w:rsidRPr="00987960">
        <w:rPr>
          <w:rFonts w:ascii="Times New Roman" w:eastAsia="Times New Roman" w:hAnsi="Times New Roman" w:cs="Times New Roman"/>
          <w:b/>
          <w:snapToGrid w:val="0"/>
          <w:sz w:val="24"/>
          <w:szCs w:val="24"/>
          <w:lang w:eastAsia="ru-RU"/>
        </w:rPr>
        <w:t>»</w:t>
      </w:r>
      <w:r w:rsidRPr="00987960">
        <w:rPr>
          <w:rFonts w:ascii="Times New Roman" w:eastAsia="Times New Roman" w:hAnsi="Times New Roman" w:cs="Times New Roman"/>
          <w:b/>
          <w:snapToGrid w:val="0"/>
          <w:sz w:val="24"/>
          <w:szCs w:val="24"/>
        </w:rPr>
        <w:t>,</w:t>
      </w:r>
      <w:r w:rsidRPr="00987960">
        <w:rPr>
          <w:rFonts w:ascii="Times New Roman" w:eastAsia="Times New Roman" w:hAnsi="Times New Roman" w:cs="Times New Roman"/>
          <w:snapToGrid w:val="0"/>
          <w:sz w:val="24"/>
          <w:szCs w:val="24"/>
        </w:rPr>
        <w:t xml:space="preserve"> именуемое в дальнейшем «Подрядчик», в лице Генерального директора </w:t>
      </w:r>
      <w:r w:rsidRPr="00987960">
        <w:rPr>
          <w:rFonts w:ascii="Times New Roman" w:eastAsia="Times New Roman" w:hAnsi="Times New Roman" w:cs="Times New Roman"/>
          <w:snapToGrid w:val="0"/>
          <w:sz w:val="24"/>
          <w:szCs w:val="24"/>
          <w:lang w:eastAsia="ru-RU"/>
        </w:rPr>
        <w:t xml:space="preserve">Долгоаршинных Марата </w:t>
      </w:r>
      <w:proofErr w:type="spellStart"/>
      <w:r w:rsidRPr="00987960">
        <w:rPr>
          <w:rFonts w:ascii="Times New Roman" w:eastAsia="Times New Roman" w:hAnsi="Times New Roman" w:cs="Times New Roman"/>
          <w:snapToGrid w:val="0"/>
          <w:sz w:val="24"/>
          <w:szCs w:val="24"/>
          <w:lang w:eastAsia="ru-RU"/>
        </w:rPr>
        <w:t>Гайнулловича</w:t>
      </w:r>
      <w:proofErr w:type="spellEnd"/>
      <w:r w:rsidRPr="00987960">
        <w:rPr>
          <w:rFonts w:ascii="Times New Roman" w:eastAsia="Times New Roman" w:hAnsi="Times New Roman" w:cs="Times New Roman"/>
          <w:snapToGrid w:val="0"/>
          <w:sz w:val="24"/>
          <w:szCs w:val="24"/>
        </w:rPr>
        <w:t xml:space="preserve">, действующего на основании Устава, с одной стороны и </w:t>
      </w:r>
      <w:r w:rsidRPr="00987960">
        <w:rPr>
          <w:rFonts w:ascii="Times New Roman" w:eastAsia="Times New Roman" w:hAnsi="Times New Roman" w:cs="Times New Roman"/>
          <w:b/>
          <w:snapToGrid w:val="0"/>
          <w:sz w:val="24"/>
          <w:szCs w:val="24"/>
        </w:rPr>
        <w:t>__________________,</w:t>
      </w:r>
      <w:r w:rsidRPr="00987960">
        <w:rPr>
          <w:rFonts w:ascii="Times New Roman" w:eastAsia="Times New Roman" w:hAnsi="Times New Roman" w:cs="Times New Roman"/>
          <w:snapToGrid w:val="0"/>
          <w:sz w:val="24"/>
          <w:szCs w:val="24"/>
        </w:rPr>
        <w:t xml:space="preserve"> именуемое в дальнейшем «Субподрядчик», в лице ________________, действующего на основании Устава, с другой стороны, далее вместе именуемые «Стороны», а каждое по отдельности – «Сторона», согласовали и подписали настоящий Акт сдачи-приёмки выполненных Работ к Договору о нижеследующем:</w:t>
      </w:r>
    </w:p>
    <w:p w:rsidR="00987960" w:rsidRPr="00987960" w:rsidRDefault="00987960" w:rsidP="00987960">
      <w:pPr>
        <w:tabs>
          <w:tab w:val="left" w:pos="567"/>
        </w:tabs>
        <w:spacing w:after="0" w:line="240" w:lineRule="auto"/>
        <w:jc w:val="both"/>
        <w:rPr>
          <w:rFonts w:ascii="Times New Roman" w:eastAsia="Times New Roman" w:hAnsi="Times New Roman" w:cs="Times New Roman"/>
          <w:snapToGrid w:val="0"/>
          <w:sz w:val="24"/>
          <w:szCs w:val="24"/>
        </w:rPr>
      </w:pPr>
    </w:p>
    <w:p w:rsidR="00987960" w:rsidRPr="00987960" w:rsidRDefault="00987960" w:rsidP="00987960">
      <w:pPr>
        <w:numPr>
          <w:ilvl w:val="0"/>
          <w:numId w:val="9"/>
        </w:numPr>
        <w:tabs>
          <w:tab w:val="left" w:pos="567"/>
        </w:tabs>
        <w:spacing w:after="0" w:line="240" w:lineRule="auto"/>
        <w:jc w:val="both"/>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Субподрядчик согласно условий Технического задания и Функциональной спецификации (Приложение № 2</w:t>
      </w:r>
      <w:r w:rsidRPr="00987960">
        <w:rPr>
          <w:rFonts w:ascii="Times New Roman" w:eastAsia="Batang" w:hAnsi="Times New Roman" w:cs="Times New Roman"/>
          <w:color w:val="000000"/>
          <w:sz w:val="24"/>
          <w:szCs w:val="24"/>
          <w:lang w:eastAsia="ko-KR"/>
        </w:rPr>
        <w:t xml:space="preserve"> к Договору)</w:t>
      </w:r>
      <w:r w:rsidRPr="00987960">
        <w:rPr>
          <w:rFonts w:ascii="Times New Roman" w:eastAsia="Times New Roman" w:hAnsi="Times New Roman" w:cs="Times New Roman"/>
          <w:sz w:val="24"/>
          <w:szCs w:val="24"/>
        </w:rPr>
        <w:t>,  выполнил, а Подрядчик принял нижеследующие Работы:</w:t>
      </w:r>
    </w:p>
    <w:tbl>
      <w:tblPr>
        <w:tblStyle w:val="afc"/>
        <w:tblW w:w="0" w:type="auto"/>
        <w:tblLook w:val="04A0" w:firstRow="1" w:lastRow="0" w:firstColumn="1" w:lastColumn="0" w:noHBand="0" w:noVBand="1"/>
      </w:tblPr>
      <w:tblGrid>
        <w:gridCol w:w="540"/>
        <w:gridCol w:w="8804"/>
      </w:tblGrid>
      <w:tr w:rsidR="00987960" w:rsidRPr="00987960" w:rsidTr="001164CB">
        <w:tc>
          <w:tcPr>
            <w:tcW w:w="534" w:type="dxa"/>
            <w:shd w:val="pct12" w:color="auto" w:fill="auto"/>
            <w:vAlign w:val="center"/>
          </w:tcPr>
          <w:p w:rsidR="00987960" w:rsidRPr="00987960" w:rsidRDefault="00987960" w:rsidP="00987960">
            <w:pPr>
              <w:tabs>
                <w:tab w:val="left" w:pos="567"/>
              </w:tabs>
              <w:spacing w:after="0" w:line="240" w:lineRule="auto"/>
              <w:jc w:val="center"/>
              <w:rPr>
                <w:rFonts w:cs="Times New Roman"/>
                <w:sz w:val="24"/>
                <w:szCs w:val="24"/>
              </w:rPr>
            </w:pPr>
            <w:r w:rsidRPr="00987960">
              <w:rPr>
                <w:rFonts w:cs="Times New Roman"/>
                <w:sz w:val="24"/>
                <w:szCs w:val="24"/>
              </w:rPr>
              <w:t>№ п/п</w:t>
            </w:r>
          </w:p>
        </w:tc>
        <w:tc>
          <w:tcPr>
            <w:tcW w:w="9036" w:type="dxa"/>
            <w:shd w:val="pct12" w:color="auto" w:fill="auto"/>
            <w:vAlign w:val="center"/>
          </w:tcPr>
          <w:p w:rsidR="00987960" w:rsidRPr="00987960" w:rsidRDefault="00987960" w:rsidP="00987960">
            <w:pPr>
              <w:tabs>
                <w:tab w:val="left" w:pos="567"/>
              </w:tabs>
              <w:spacing w:after="0" w:line="240" w:lineRule="auto"/>
              <w:jc w:val="center"/>
              <w:rPr>
                <w:rFonts w:cs="Times New Roman"/>
                <w:sz w:val="24"/>
                <w:szCs w:val="24"/>
              </w:rPr>
            </w:pPr>
            <w:r w:rsidRPr="00987960">
              <w:rPr>
                <w:rFonts w:cs="Times New Roman"/>
                <w:sz w:val="24"/>
                <w:szCs w:val="24"/>
              </w:rPr>
              <w:t>Наименование и описание выполненных Работ:</w:t>
            </w:r>
          </w:p>
        </w:tc>
      </w:tr>
      <w:tr w:rsidR="00987960" w:rsidRPr="00987960" w:rsidTr="001164CB">
        <w:tc>
          <w:tcPr>
            <w:tcW w:w="534" w:type="dxa"/>
          </w:tcPr>
          <w:p w:rsidR="00987960" w:rsidRPr="00987960" w:rsidRDefault="00987960" w:rsidP="00987960">
            <w:pPr>
              <w:tabs>
                <w:tab w:val="left" w:pos="567"/>
              </w:tabs>
              <w:spacing w:after="0" w:line="240" w:lineRule="auto"/>
              <w:jc w:val="both"/>
              <w:rPr>
                <w:rFonts w:cs="Times New Roman"/>
                <w:sz w:val="24"/>
                <w:szCs w:val="24"/>
              </w:rPr>
            </w:pPr>
            <w:r w:rsidRPr="00987960">
              <w:rPr>
                <w:rFonts w:cs="Times New Roman"/>
                <w:sz w:val="24"/>
                <w:szCs w:val="24"/>
              </w:rPr>
              <w:t>1.</w:t>
            </w:r>
          </w:p>
        </w:tc>
        <w:tc>
          <w:tcPr>
            <w:tcW w:w="9036" w:type="dxa"/>
          </w:tcPr>
          <w:p w:rsidR="00987960" w:rsidRPr="00987960" w:rsidRDefault="00987960" w:rsidP="00987960">
            <w:pPr>
              <w:tabs>
                <w:tab w:val="left" w:pos="567"/>
              </w:tabs>
              <w:spacing w:after="0" w:line="240" w:lineRule="auto"/>
              <w:jc w:val="both"/>
              <w:rPr>
                <w:rFonts w:cs="Times New Roman"/>
                <w:sz w:val="24"/>
                <w:szCs w:val="24"/>
              </w:rPr>
            </w:pPr>
          </w:p>
        </w:tc>
      </w:tr>
      <w:tr w:rsidR="00987960" w:rsidRPr="00987960" w:rsidTr="001164CB">
        <w:tc>
          <w:tcPr>
            <w:tcW w:w="534" w:type="dxa"/>
          </w:tcPr>
          <w:p w:rsidR="00987960" w:rsidRPr="00987960" w:rsidRDefault="00987960" w:rsidP="00987960">
            <w:pPr>
              <w:tabs>
                <w:tab w:val="left" w:pos="567"/>
              </w:tabs>
              <w:spacing w:after="0" w:line="240" w:lineRule="auto"/>
              <w:jc w:val="both"/>
              <w:rPr>
                <w:rFonts w:cs="Times New Roman"/>
                <w:sz w:val="24"/>
                <w:szCs w:val="24"/>
              </w:rPr>
            </w:pPr>
            <w:r w:rsidRPr="00987960">
              <w:rPr>
                <w:rFonts w:cs="Times New Roman"/>
                <w:sz w:val="24"/>
                <w:szCs w:val="24"/>
              </w:rPr>
              <w:t>2.</w:t>
            </w:r>
          </w:p>
        </w:tc>
        <w:tc>
          <w:tcPr>
            <w:tcW w:w="9036" w:type="dxa"/>
          </w:tcPr>
          <w:p w:rsidR="00987960" w:rsidRPr="00987960" w:rsidRDefault="00987960" w:rsidP="00987960">
            <w:pPr>
              <w:tabs>
                <w:tab w:val="left" w:pos="567"/>
              </w:tabs>
              <w:spacing w:after="0" w:line="240" w:lineRule="auto"/>
              <w:jc w:val="both"/>
              <w:rPr>
                <w:rFonts w:cs="Times New Roman"/>
                <w:sz w:val="24"/>
                <w:szCs w:val="24"/>
              </w:rPr>
            </w:pPr>
          </w:p>
        </w:tc>
      </w:tr>
      <w:tr w:rsidR="00987960" w:rsidRPr="00987960" w:rsidTr="001164CB">
        <w:tc>
          <w:tcPr>
            <w:tcW w:w="534" w:type="dxa"/>
          </w:tcPr>
          <w:p w:rsidR="00987960" w:rsidRPr="00987960" w:rsidRDefault="00987960" w:rsidP="00987960">
            <w:pPr>
              <w:tabs>
                <w:tab w:val="left" w:pos="567"/>
              </w:tabs>
              <w:spacing w:after="0" w:line="240" w:lineRule="auto"/>
              <w:jc w:val="both"/>
              <w:rPr>
                <w:rFonts w:cs="Times New Roman"/>
                <w:sz w:val="24"/>
                <w:szCs w:val="24"/>
              </w:rPr>
            </w:pPr>
            <w:r w:rsidRPr="00987960">
              <w:rPr>
                <w:rFonts w:cs="Times New Roman"/>
                <w:sz w:val="24"/>
                <w:szCs w:val="24"/>
              </w:rPr>
              <w:t>3.</w:t>
            </w:r>
          </w:p>
        </w:tc>
        <w:tc>
          <w:tcPr>
            <w:tcW w:w="9036" w:type="dxa"/>
          </w:tcPr>
          <w:p w:rsidR="00987960" w:rsidRPr="00987960" w:rsidRDefault="00987960" w:rsidP="00987960">
            <w:pPr>
              <w:tabs>
                <w:tab w:val="left" w:pos="567"/>
              </w:tabs>
              <w:spacing w:after="0" w:line="240" w:lineRule="auto"/>
              <w:jc w:val="both"/>
              <w:rPr>
                <w:rFonts w:cs="Times New Roman"/>
                <w:sz w:val="24"/>
                <w:szCs w:val="24"/>
              </w:rPr>
            </w:pPr>
          </w:p>
        </w:tc>
      </w:tr>
      <w:tr w:rsidR="00987960" w:rsidRPr="00987960" w:rsidTr="001164CB">
        <w:tc>
          <w:tcPr>
            <w:tcW w:w="9570" w:type="dxa"/>
            <w:gridSpan w:val="2"/>
          </w:tcPr>
          <w:p w:rsidR="00987960" w:rsidRPr="00987960" w:rsidRDefault="00987960" w:rsidP="00987960">
            <w:pPr>
              <w:tabs>
                <w:tab w:val="left" w:pos="567"/>
              </w:tabs>
              <w:spacing w:after="0" w:line="240" w:lineRule="auto"/>
              <w:jc w:val="both"/>
              <w:rPr>
                <w:rFonts w:cs="Times New Roman"/>
                <w:sz w:val="24"/>
                <w:szCs w:val="24"/>
              </w:rPr>
            </w:pPr>
            <w:r w:rsidRPr="00987960">
              <w:rPr>
                <w:rFonts w:cs="Times New Roman"/>
                <w:sz w:val="24"/>
                <w:szCs w:val="24"/>
              </w:rPr>
              <w:t xml:space="preserve">Результаты Работ: </w:t>
            </w:r>
            <w:r w:rsidRPr="00987960">
              <w:rPr>
                <w:rFonts w:cs="Times New Roman"/>
                <w:sz w:val="24"/>
                <w:szCs w:val="24"/>
              </w:rPr>
              <w:fldChar w:fldCharType="begin">
                <w:ffData>
                  <w:name w:val="Номер"/>
                  <w:enabled/>
                  <w:calcOnExit w:val="0"/>
                  <w:textInput/>
                </w:ffData>
              </w:fldChar>
            </w:r>
            <w:r w:rsidRPr="00987960">
              <w:rPr>
                <w:rFonts w:cs="Times New Roman"/>
                <w:sz w:val="24"/>
                <w:szCs w:val="24"/>
              </w:rPr>
              <w:instrText xml:space="preserve"> FORMTEXT </w:instrText>
            </w:r>
            <w:r w:rsidRPr="00987960">
              <w:rPr>
                <w:rFonts w:cs="Times New Roman"/>
                <w:sz w:val="24"/>
                <w:szCs w:val="24"/>
              </w:rPr>
            </w:r>
            <w:r w:rsidRPr="00987960">
              <w:rPr>
                <w:rFonts w:cs="Times New Roman"/>
                <w:sz w:val="24"/>
                <w:szCs w:val="24"/>
              </w:rPr>
              <w:fldChar w:fldCharType="separate"/>
            </w:r>
            <w:r w:rsidRPr="00987960">
              <w:rPr>
                <w:rFonts w:cs="Times New Roman"/>
                <w:noProof/>
                <w:sz w:val="24"/>
                <w:szCs w:val="24"/>
              </w:rPr>
              <w:t> </w:t>
            </w:r>
            <w:r w:rsidRPr="00987960">
              <w:rPr>
                <w:rFonts w:cs="Times New Roman"/>
                <w:noProof/>
                <w:sz w:val="24"/>
                <w:szCs w:val="24"/>
              </w:rPr>
              <w:t> </w:t>
            </w:r>
            <w:r w:rsidRPr="00987960">
              <w:rPr>
                <w:rFonts w:cs="Times New Roman"/>
                <w:noProof/>
                <w:sz w:val="24"/>
                <w:szCs w:val="24"/>
              </w:rPr>
              <w:t> </w:t>
            </w:r>
            <w:r w:rsidRPr="00987960">
              <w:rPr>
                <w:rFonts w:cs="Times New Roman"/>
                <w:noProof/>
                <w:sz w:val="24"/>
                <w:szCs w:val="24"/>
              </w:rPr>
              <w:t> </w:t>
            </w:r>
            <w:r w:rsidRPr="00987960">
              <w:rPr>
                <w:rFonts w:cs="Times New Roman"/>
                <w:noProof/>
                <w:sz w:val="24"/>
                <w:szCs w:val="24"/>
              </w:rPr>
              <w:t> </w:t>
            </w:r>
            <w:r w:rsidRPr="00987960">
              <w:rPr>
                <w:rFonts w:cs="Times New Roman"/>
                <w:sz w:val="24"/>
                <w:szCs w:val="24"/>
              </w:rPr>
              <w:fldChar w:fldCharType="end"/>
            </w:r>
          </w:p>
        </w:tc>
      </w:tr>
    </w:tbl>
    <w:p w:rsidR="00987960" w:rsidRPr="00987960" w:rsidRDefault="00987960" w:rsidP="00987960">
      <w:pPr>
        <w:tabs>
          <w:tab w:val="left" w:pos="567"/>
        </w:tabs>
        <w:spacing w:after="0" w:line="240" w:lineRule="auto"/>
        <w:jc w:val="both"/>
        <w:rPr>
          <w:rFonts w:ascii="Times New Roman" w:eastAsia="Times New Roman" w:hAnsi="Times New Roman" w:cs="Times New Roman"/>
          <w:sz w:val="24"/>
          <w:szCs w:val="24"/>
        </w:rPr>
      </w:pPr>
    </w:p>
    <w:p w:rsidR="00987960" w:rsidRPr="00987960" w:rsidRDefault="00987960" w:rsidP="00987960">
      <w:pPr>
        <w:numPr>
          <w:ilvl w:val="0"/>
          <w:numId w:val="9"/>
        </w:numPr>
        <w:tabs>
          <w:tab w:val="left" w:pos="567"/>
        </w:tabs>
        <w:spacing w:after="0" w:line="240" w:lineRule="auto"/>
        <w:jc w:val="both"/>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 xml:space="preserve">Общая стоимость выполненных Работ, подлежащая уплате Подрядчиком, составляет </w:t>
      </w:r>
      <w:r w:rsidRPr="00987960">
        <w:rPr>
          <w:rFonts w:ascii="Times New Roman" w:eastAsia="Times New Roman" w:hAnsi="Times New Roman" w:cs="Times New Roman"/>
          <w:sz w:val="24"/>
          <w:szCs w:val="24"/>
        </w:rPr>
        <w:fldChar w:fldCharType="begin">
          <w:ffData>
            <w:name w:val="Номер"/>
            <w:enabled/>
            <w:calcOnExit w:val="0"/>
            <w:textInput/>
          </w:ffData>
        </w:fldChar>
      </w:r>
      <w:r w:rsidRPr="00987960">
        <w:rPr>
          <w:rFonts w:ascii="Times New Roman" w:eastAsia="Times New Roman" w:hAnsi="Times New Roman" w:cs="Times New Roman"/>
          <w:sz w:val="24"/>
          <w:szCs w:val="24"/>
        </w:rPr>
        <w:instrText xml:space="preserve"> FORMTEXT </w:instrText>
      </w:r>
      <w:r w:rsidRPr="00987960">
        <w:rPr>
          <w:rFonts w:ascii="Times New Roman" w:eastAsia="Times New Roman" w:hAnsi="Times New Roman" w:cs="Times New Roman"/>
          <w:sz w:val="24"/>
          <w:szCs w:val="24"/>
        </w:rPr>
      </w:r>
      <w:r w:rsidRPr="00987960">
        <w:rPr>
          <w:rFonts w:ascii="Times New Roman" w:eastAsia="Times New Roman" w:hAnsi="Times New Roman" w:cs="Times New Roman"/>
          <w:sz w:val="24"/>
          <w:szCs w:val="24"/>
        </w:rPr>
        <w:fldChar w:fldCharType="separate"/>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sz w:val="24"/>
          <w:szCs w:val="24"/>
        </w:rPr>
        <w:fldChar w:fldCharType="end"/>
      </w:r>
      <w:r w:rsidRPr="00987960">
        <w:rPr>
          <w:rFonts w:ascii="Times New Roman" w:eastAsia="Times New Roman" w:hAnsi="Times New Roman" w:cs="Times New Roman"/>
          <w:sz w:val="24"/>
          <w:szCs w:val="24"/>
        </w:rPr>
        <w:t xml:space="preserve"> (</w:t>
      </w:r>
      <w:r w:rsidRPr="00987960">
        <w:rPr>
          <w:rFonts w:ascii="Times New Roman" w:eastAsia="Times New Roman" w:hAnsi="Times New Roman" w:cs="Times New Roman"/>
          <w:sz w:val="24"/>
          <w:szCs w:val="24"/>
        </w:rPr>
        <w:fldChar w:fldCharType="begin">
          <w:ffData>
            <w:name w:val="Номер"/>
            <w:enabled/>
            <w:calcOnExit w:val="0"/>
            <w:textInput/>
          </w:ffData>
        </w:fldChar>
      </w:r>
      <w:r w:rsidRPr="00987960">
        <w:rPr>
          <w:rFonts w:ascii="Times New Roman" w:eastAsia="Times New Roman" w:hAnsi="Times New Roman" w:cs="Times New Roman"/>
          <w:sz w:val="24"/>
          <w:szCs w:val="24"/>
        </w:rPr>
        <w:instrText xml:space="preserve"> FORMTEXT </w:instrText>
      </w:r>
      <w:r w:rsidRPr="00987960">
        <w:rPr>
          <w:rFonts w:ascii="Times New Roman" w:eastAsia="Times New Roman" w:hAnsi="Times New Roman" w:cs="Times New Roman"/>
          <w:sz w:val="24"/>
          <w:szCs w:val="24"/>
        </w:rPr>
      </w:r>
      <w:r w:rsidRPr="00987960">
        <w:rPr>
          <w:rFonts w:ascii="Times New Roman" w:eastAsia="Times New Roman" w:hAnsi="Times New Roman" w:cs="Times New Roman"/>
          <w:sz w:val="24"/>
          <w:szCs w:val="24"/>
        </w:rPr>
        <w:fldChar w:fldCharType="separate"/>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sz w:val="24"/>
          <w:szCs w:val="24"/>
        </w:rPr>
        <w:fldChar w:fldCharType="end"/>
      </w:r>
      <w:r w:rsidRPr="00987960">
        <w:rPr>
          <w:rFonts w:ascii="Times New Roman" w:eastAsia="Times New Roman" w:hAnsi="Times New Roman" w:cs="Times New Roman"/>
          <w:sz w:val="24"/>
          <w:szCs w:val="24"/>
        </w:rPr>
        <w:t xml:space="preserve">) рублей Российской Федерации, в том числе НДС (по ставке 18%) в размере </w:t>
      </w:r>
      <w:r w:rsidRPr="00987960">
        <w:rPr>
          <w:rFonts w:ascii="Times New Roman" w:eastAsia="Times New Roman" w:hAnsi="Times New Roman" w:cs="Times New Roman"/>
          <w:sz w:val="24"/>
          <w:szCs w:val="24"/>
        </w:rPr>
        <w:fldChar w:fldCharType="begin">
          <w:ffData>
            <w:name w:val="Номер"/>
            <w:enabled/>
            <w:calcOnExit w:val="0"/>
            <w:textInput/>
          </w:ffData>
        </w:fldChar>
      </w:r>
      <w:r w:rsidRPr="00987960">
        <w:rPr>
          <w:rFonts w:ascii="Times New Roman" w:eastAsia="Times New Roman" w:hAnsi="Times New Roman" w:cs="Times New Roman"/>
          <w:sz w:val="24"/>
          <w:szCs w:val="24"/>
        </w:rPr>
        <w:instrText xml:space="preserve"> FORMTEXT </w:instrText>
      </w:r>
      <w:r w:rsidRPr="00987960">
        <w:rPr>
          <w:rFonts w:ascii="Times New Roman" w:eastAsia="Times New Roman" w:hAnsi="Times New Roman" w:cs="Times New Roman"/>
          <w:sz w:val="24"/>
          <w:szCs w:val="24"/>
        </w:rPr>
      </w:r>
      <w:r w:rsidRPr="00987960">
        <w:rPr>
          <w:rFonts w:ascii="Times New Roman" w:eastAsia="Times New Roman" w:hAnsi="Times New Roman" w:cs="Times New Roman"/>
          <w:sz w:val="24"/>
          <w:szCs w:val="24"/>
        </w:rPr>
        <w:fldChar w:fldCharType="separate"/>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sz w:val="24"/>
          <w:szCs w:val="24"/>
        </w:rPr>
        <w:fldChar w:fldCharType="end"/>
      </w:r>
      <w:r w:rsidRPr="00987960">
        <w:rPr>
          <w:rFonts w:ascii="Times New Roman" w:eastAsia="Times New Roman" w:hAnsi="Times New Roman" w:cs="Times New Roman"/>
          <w:sz w:val="24"/>
          <w:szCs w:val="24"/>
        </w:rPr>
        <w:t xml:space="preserve"> (</w:t>
      </w:r>
      <w:r w:rsidRPr="00987960">
        <w:rPr>
          <w:rFonts w:ascii="Times New Roman" w:eastAsia="Times New Roman" w:hAnsi="Times New Roman" w:cs="Times New Roman"/>
          <w:sz w:val="24"/>
          <w:szCs w:val="24"/>
        </w:rPr>
        <w:fldChar w:fldCharType="begin">
          <w:ffData>
            <w:name w:val="Номер"/>
            <w:enabled/>
            <w:calcOnExit w:val="0"/>
            <w:textInput/>
          </w:ffData>
        </w:fldChar>
      </w:r>
      <w:r w:rsidRPr="00987960">
        <w:rPr>
          <w:rFonts w:ascii="Times New Roman" w:eastAsia="Times New Roman" w:hAnsi="Times New Roman" w:cs="Times New Roman"/>
          <w:sz w:val="24"/>
          <w:szCs w:val="24"/>
        </w:rPr>
        <w:instrText xml:space="preserve"> FORMTEXT </w:instrText>
      </w:r>
      <w:r w:rsidRPr="00987960">
        <w:rPr>
          <w:rFonts w:ascii="Times New Roman" w:eastAsia="Times New Roman" w:hAnsi="Times New Roman" w:cs="Times New Roman"/>
          <w:sz w:val="24"/>
          <w:szCs w:val="24"/>
        </w:rPr>
      </w:r>
      <w:r w:rsidRPr="00987960">
        <w:rPr>
          <w:rFonts w:ascii="Times New Roman" w:eastAsia="Times New Roman" w:hAnsi="Times New Roman" w:cs="Times New Roman"/>
          <w:sz w:val="24"/>
          <w:szCs w:val="24"/>
        </w:rPr>
        <w:fldChar w:fldCharType="separate"/>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sz w:val="24"/>
          <w:szCs w:val="24"/>
        </w:rPr>
        <w:fldChar w:fldCharType="end"/>
      </w:r>
      <w:r w:rsidRPr="00987960">
        <w:rPr>
          <w:rFonts w:ascii="Times New Roman" w:eastAsia="Times New Roman" w:hAnsi="Times New Roman" w:cs="Times New Roman"/>
          <w:sz w:val="24"/>
          <w:szCs w:val="24"/>
        </w:rPr>
        <w:t>) рублей Российской Федерации.</w:t>
      </w:r>
      <w:r w:rsidRPr="00987960">
        <w:rPr>
          <w:rFonts w:ascii="Times New Roman" w:eastAsia="Times New Roman" w:hAnsi="Times New Roman" w:cs="Times New Roman"/>
          <w:noProof/>
          <w:sz w:val="24"/>
          <w:szCs w:val="24"/>
          <w:lang w:eastAsia="ru-RU"/>
        </w:rPr>
        <w:t xml:space="preserve"> </w:t>
      </w:r>
    </w:p>
    <w:p w:rsidR="00987960" w:rsidRPr="00987960" w:rsidRDefault="00987960" w:rsidP="00987960">
      <w:pPr>
        <w:numPr>
          <w:ilvl w:val="0"/>
          <w:numId w:val="9"/>
        </w:numPr>
        <w:tabs>
          <w:tab w:val="left" w:pos="567"/>
        </w:tabs>
        <w:spacing w:after="0" w:line="240" w:lineRule="auto"/>
        <w:jc w:val="both"/>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Претензий по качеству и полноте выполненных Работ, указанных в настоящем Акте, Подрядчик не имеет.</w:t>
      </w:r>
    </w:p>
    <w:p w:rsidR="00987960" w:rsidRPr="00987960" w:rsidRDefault="00987960" w:rsidP="00987960">
      <w:pPr>
        <w:numPr>
          <w:ilvl w:val="0"/>
          <w:numId w:val="9"/>
        </w:numPr>
        <w:tabs>
          <w:tab w:val="left" w:pos="567"/>
        </w:tabs>
        <w:spacing w:after="0" w:line="240" w:lineRule="auto"/>
        <w:jc w:val="both"/>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Настоящий Акт является неотъемлемой частью Договора, составлен в двух идентичных экземплярах, имеющих равную юридическую силу по одному – для каждой из Сторон.</w:t>
      </w:r>
    </w:p>
    <w:p w:rsidR="00987960" w:rsidRPr="00987960" w:rsidRDefault="00987960" w:rsidP="00987960">
      <w:pPr>
        <w:tabs>
          <w:tab w:val="left" w:pos="567"/>
        </w:tabs>
        <w:spacing w:after="0" w:line="240" w:lineRule="auto"/>
        <w:jc w:val="both"/>
        <w:rPr>
          <w:rFonts w:ascii="Times New Roman" w:eastAsia="Times New Roman" w:hAnsi="Times New Roman" w:cs="Times New Roman"/>
          <w:sz w:val="24"/>
          <w:szCs w:val="24"/>
        </w:rPr>
      </w:pPr>
    </w:p>
    <w:p w:rsidR="00987960" w:rsidRPr="00987960" w:rsidRDefault="00987960" w:rsidP="00987960">
      <w:pPr>
        <w:numPr>
          <w:ilvl w:val="0"/>
          <w:numId w:val="9"/>
        </w:numPr>
        <w:tabs>
          <w:tab w:val="left" w:pos="567"/>
        </w:tabs>
        <w:spacing w:after="0" w:line="240" w:lineRule="auto"/>
        <w:jc w:val="both"/>
        <w:rPr>
          <w:rFonts w:ascii="Times New Roman" w:eastAsia="Times New Roman" w:hAnsi="Times New Roman" w:cs="Times New Roman"/>
          <w:sz w:val="24"/>
          <w:szCs w:val="24"/>
        </w:rPr>
      </w:pPr>
      <w:r w:rsidRPr="00987960">
        <w:rPr>
          <w:rFonts w:ascii="Times New Roman" w:eastAsia="Times New Roman" w:hAnsi="Times New Roman" w:cs="Times New Roman"/>
          <w:bCs/>
          <w:sz w:val="24"/>
          <w:szCs w:val="24"/>
        </w:rPr>
        <w:t>Реквизиты сторон</w:t>
      </w:r>
    </w:p>
    <w:tbl>
      <w:tblPr>
        <w:tblW w:w="0" w:type="auto"/>
        <w:tblLook w:val="01E0" w:firstRow="1" w:lastRow="1" w:firstColumn="1" w:lastColumn="1" w:noHBand="0" w:noVBand="0"/>
      </w:tblPr>
      <w:tblGrid>
        <w:gridCol w:w="9132"/>
        <w:gridCol w:w="222"/>
      </w:tblGrid>
      <w:tr w:rsidR="00987960" w:rsidRPr="00987960" w:rsidTr="001164CB">
        <w:trPr>
          <w:trHeight w:val="644"/>
        </w:trPr>
        <w:tc>
          <w:tcPr>
            <w:tcW w:w="4730" w:type="dxa"/>
          </w:tcPr>
          <w:tbl>
            <w:tblPr>
              <w:tblW w:w="9101" w:type="dxa"/>
              <w:tblLook w:val="01E0" w:firstRow="1" w:lastRow="1" w:firstColumn="1" w:lastColumn="1" w:noHBand="0" w:noVBand="0"/>
            </w:tblPr>
            <w:tblGrid>
              <w:gridCol w:w="4707"/>
              <w:gridCol w:w="4394"/>
            </w:tblGrid>
            <w:tr w:rsidR="00987960" w:rsidRPr="00987960" w:rsidTr="001164CB">
              <w:trPr>
                <w:trHeight w:val="843"/>
              </w:trPr>
              <w:tc>
                <w:tcPr>
                  <w:tcW w:w="4707" w:type="dxa"/>
                </w:tcPr>
                <w:p w:rsidR="00987960" w:rsidRPr="00987960" w:rsidRDefault="00987960" w:rsidP="00987960">
                  <w:pPr>
                    <w:spacing w:after="0" w:line="264" w:lineRule="auto"/>
                    <w:jc w:val="center"/>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Подрядчик:</w:t>
                  </w:r>
                </w:p>
                <w:p w:rsidR="00987960" w:rsidRPr="00987960" w:rsidRDefault="00987960" w:rsidP="00987960">
                  <w:pPr>
                    <w:spacing w:after="0" w:line="264" w:lineRule="auto"/>
                    <w:jc w:val="both"/>
                    <w:rPr>
                      <w:rFonts w:ascii="Times New Roman" w:eastAsia="Batang" w:hAnsi="Times New Roman" w:cs="Times New Roman"/>
                      <w:b/>
                      <w:sz w:val="24"/>
                      <w:szCs w:val="24"/>
                      <w:lang w:eastAsia="ko-KR"/>
                    </w:rPr>
                  </w:pPr>
                  <w:r w:rsidRPr="00987960">
                    <w:rPr>
                      <w:rFonts w:ascii="Times New Roman" w:eastAsia="Times New Roman" w:hAnsi="Times New Roman" w:cs="Times New Roman"/>
                      <w:b/>
                      <w:sz w:val="24"/>
                      <w:szCs w:val="24"/>
                      <w:lang w:eastAsia="ru-RU"/>
                    </w:rPr>
                    <w:t>ПАО «Башинформсвязь»</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Адрес места нахождения: 450000, </w:t>
                  </w:r>
                  <w:proofErr w:type="spellStart"/>
                  <w:r w:rsidRPr="00987960">
                    <w:rPr>
                      <w:rFonts w:ascii="Times New Roman" w:eastAsia="Batang" w:hAnsi="Times New Roman" w:cs="Times New Roman"/>
                      <w:sz w:val="24"/>
                      <w:szCs w:val="24"/>
                      <w:lang w:eastAsia="ko-KR"/>
                    </w:rPr>
                    <w:t>г.Уфа</w:t>
                  </w:r>
                  <w:proofErr w:type="spellEnd"/>
                  <w:r w:rsidRPr="00987960">
                    <w:rPr>
                      <w:rFonts w:ascii="Times New Roman" w:eastAsia="Batang" w:hAnsi="Times New Roman" w:cs="Times New Roman"/>
                      <w:sz w:val="24"/>
                      <w:szCs w:val="24"/>
                      <w:lang w:eastAsia="ko-KR"/>
                    </w:rPr>
                    <w:t xml:space="preserve">, ул. Ленина, д.32/1 </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Адрес для переписки: 450000, </w:t>
                  </w:r>
                  <w:proofErr w:type="spellStart"/>
                  <w:r w:rsidRPr="00987960">
                    <w:rPr>
                      <w:rFonts w:ascii="Times New Roman" w:eastAsia="Batang" w:hAnsi="Times New Roman" w:cs="Times New Roman"/>
                      <w:sz w:val="24"/>
                      <w:szCs w:val="24"/>
                      <w:lang w:eastAsia="ko-KR"/>
                    </w:rPr>
                    <w:t>г.Уфа</w:t>
                  </w:r>
                  <w:proofErr w:type="spellEnd"/>
                  <w:r w:rsidRPr="00987960">
                    <w:rPr>
                      <w:rFonts w:ascii="Times New Roman" w:eastAsia="Batang" w:hAnsi="Times New Roman" w:cs="Times New Roman"/>
                      <w:sz w:val="24"/>
                      <w:szCs w:val="24"/>
                      <w:lang w:eastAsia="ko-KR"/>
                    </w:rPr>
                    <w:t>, ул. Ленина, д.32/1</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ОГРН: 1020202561686 </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ИНН/КПП: 0274018377/997750001</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Расчетный счет: 40702810000000015674</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Банк: ПАО АБ «Россия» </w:t>
                  </w:r>
                  <w:proofErr w:type="spellStart"/>
                  <w:r w:rsidRPr="00987960">
                    <w:rPr>
                      <w:rFonts w:ascii="Times New Roman" w:eastAsia="Batang" w:hAnsi="Times New Roman" w:cs="Times New Roman"/>
                      <w:sz w:val="24"/>
                      <w:szCs w:val="24"/>
                      <w:lang w:eastAsia="ko-KR"/>
                    </w:rPr>
                    <w:t>г.Санкт</w:t>
                  </w:r>
                  <w:proofErr w:type="spellEnd"/>
                  <w:r w:rsidRPr="00987960">
                    <w:rPr>
                      <w:rFonts w:ascii="Times New Roman" w:eastAsia="Batang" w:hAnsi="Times New Roman" w:cs="Times New Roman"/>
                      <w:sz w:val="24"/>
                      <w:szCs w:val="24"/>
                      <w:lang w:eastAsia="ko-KR"/>
                    </w:rPr>
                    <w:t>-Петербург</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proofErr w:type="spellStart"/>
                  <w:r w:rsidRPr="00987960">
                    <w:rPr>
                      <w:rFonts w:ascii="Times New Roman" w:eastAsia="Batang" w:hAnsi="Times New Roman" w:cs="Times New Roman"/>
                      <w:sz w:val="24"/>
                      <w:szCs w:val="24"/>
                      <w:lang w:eastAsia="ko-KR"/>
                    </w:rPr>
                    <w:lastRenderedPageBreak/>
                    <w:t>Корр</w:t>
                  </w:r>
                  <w:proofErr w:type="spellEnd"/>
                  <w:r w:rsidRPr="00987960">
                    <w:rPr>
                      <w:rFonts w:ascii="Times New Roman" w:eastAsia="Batang" w:hAnsi="Times New Roman" w:cs="Times New Roman"/>
                      <w:sz w:val="24"/>
                      <w:szCs w:val="24"/>
                      <w:lang w:eastAsia="ko-KR"/>
                    </w:rPr>
                    <w:t>/</w:t>
                  </w:r>
                  <w:proofErr w:type="spellStart"/>
                  <w:r w:rsidRPr="00987960">
                    <w:rPr>
                      <w:rFonts w:ascii="Times New Roman" w:eastAsia="Batang" w:hAnsi="Times New Roman" w:cs="Times New Roman"/>
                      <w:sz w:val="24"/>
                      <w:szCs w:val="24"/>
                      <w:lang w:eastAsia="ko-KR"/>
                    </w:rPr>
                    <w:t>сч</w:t>
                  </w:r>
                  <w:proofErr w:type="spellEnd"/>
                  <w:r w:rsidRPr="00987960">
                    <w:rPr>
                      <w:rFonts w:ascii="Times New Roman" w:eastAsia="Batang" w:hAnsi="Times New Roman" w:cs="Times New Roman"/>
                      <w:sz w:val="24"/>
                      <w:szCs w:val="24"/>
                      <w:lang w:eastAsia="ko-KR"/>
                    </w:rPr>
                    <w:t>: 30101810800000000861</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БИК: 044030861</w:t>
                  </w:r>
                </w:p>
              </w:tc>
              <w:tc>
                <w:tcPr>
                  <w:tcW w:w="4394" w:type="dxa"/>
                </w:tcPr>
                <w:p w:rsidR="00987960" w:rsidRPr="00987960" w:rsidRDefault="00987960" w:rsidP="00987960">
                  <w:pPr>
                    <w:spacing w:after="0" w:line="264" w:lineRule="auto"/>
                    <w:jc w:val="center"/>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lastRenderedPageBreak/>
                    <w:t>Субподрядчик:</w:t>
                  </w:r>
                </w:p>
                <w:p w:rsidR="00987960" w:rsidRPr="00987960" w:rsidRDefault="00987960" w:rsidP="00987960">
                  <w:pPr>
                    <w:spacing w:after="0" w:line="240" w:lineRule="auto"/>
                    <w:rPr>
                      <w:rFonts w:ascii="Times New Roman" w:eastAsia="Batang" w:hAnsi="Times New Roman" w:cs="Times New Roman"/>
                      <w:sz w:val="24"/>
                      <w:szCs w:val="24"/>
                      <w:lang w:eastAsia="ko-KR"/>
                    </w:rPr>
                  </w:pPr>
                </w:p>
              </w:tc>
            </w:tr>
            <w:tr w:rsidR="00987960" w:rsidRPr="00987960" w:rsidTr="001164CB">
              <w:trPr>
                <w:trHeight w:val="1059"/>
              </w:trPr>
              <w:tc>
                <w:tcPr>
                  <w:tcW w:w="4707" w:type="dxa"/>
                </w:tcPr>
                <w:p w:rsidR="00987960" w:rsidRPr="00987960" w:rsidRDefault="00987960" w:rsidP="00987960">
                  <w:pPr>
                    <w:spacing w:after="0" w:line="264" w:lineRule="auto"/>
                    <w:jc w:val="both"/>
                    <w:rPr>
                      <w:rFonts w:ascii="Times New Roman" w:eastAsia="Batang" w:hAnsi="Times New Roman" w:cs="Times New Roman"/>
                      <w:b/>
                      <w:sz w:val="24"/>
                      <w:szCs w:val="24"/>
                      <w:lang w:eastAsia="ko-KR"/>
                    </w:rPr>
                  </w:pPr>
                  <w:r w:rsidRPr="00987960">
                    <w:rPr>
                      <w:rFonts w:ascii="Times New Roman" w:eastAsia="Batang" w:hAnsi="Times New Roman" w:cs="Times New Roman"/>
                      <w:b/>
                      <w:bCs/>
                      <w:sz w:val="24"/>
                      <w:szCs w:val="24"/>
                      <w:lang w:eastAsia="ko-KR"/>
                    </w:rPr>
                    <w:lastRenderedPageBreak/>
                    <w:t>Подпись:</w:t>
                  </w:r>
                  <w:r w:rsidRPr="00987960">
                    <w:rPr>
                      <w:rFonts w:ascii="Times New Roman" w:eastAsia="Batang" w:hAnsi="Times New Roman" w:cs="Times New Roman"/>
                      <w:b/>
                      <w:sz w:val="24"/>
                      <w:szCs w:val="24"/>
                      <w:lang w:eastAsia="ko-KR"/>
                    </w:rPr>
                    <w:t xml:space="preserve"> </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p>
                <w:p w:rsidR="00987960" w:rsidRPr="00987960" w:rsidRDefault="00987960" w:rsidP="00987960">
                  <w:pPr>
                    <w:spacing w:after="0" w:line="264"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_____________________/</w:t>
                  </w:r>
                  <w:r w:rsidRPr="00987960">
                    <w:rPr>
                      <w:rFonts w:ascii="Times New Roman" w:eastAsia="Times New Roman" w:hAnsi="Times New Roman" w:cs="Times New Roman"/>
                      <w:sz w:val="24"/>
                      <w:szCs w:val="24"/>
                      <w:lang w:eastAsia="ru-RU"/>
                    </w:rPr>
                    <w:t>Долгоаршинных</w:t>
                  </w:r>
                  <w:r w:rsidRPr="00987960">
                    <w:rPr>
                      <w:rFonts w:ascii="Times New Roman" w:eastAsia="Batang" w:hAnsi="Times New Roman" w:cs="Times New Roman"/>
                      <w:sz w:val="24"/>
                      <w:szCs w:val="24"/>
                      <w:lang w:eastAsia="ko-KR"/>
                    </w:rPr>
                    <w:t xml:space="preserve"> М.Г./ </w:t>
                  </w:r>
                </w:p>
                <w:p w:rsidR="00987960" w:rsidRPr="00987960" w:rsidRDefault="00987960" w:rsidP="00987960">
                  <w:pPr>
                    <w:spacing w:after="0" w:line="264" w:lineRule="auto"/>
                    <w:jc w:val="center"/>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М.П.</w:t>
                  </w:r>
                </w:p>
              </w:tc>
              <w:tc>
                <w:tcPr>
                  <w:tcW w:w="4394" w:type="dxa"/>
                </w:tcPr>
                <w:p w:rsidR="00987960" w:rsidRPr="00987960" w:rsidRDefault="00987960" w:rsidP="00987960">
                  <w:pPr>
                    <w:spacing w:after="0" w:line="264" w:lineRule="auto"/>
                    <w:jc w:val="both"/>
                    <w:rPr>
                      <w:rFonts w:ascii="Times New Roman" w:eastAsia="Batang" w:hAnsi="Times New Roman" w:cs="Times New Roman"/>
                      <w:b/>
                      <w:sz w:val="24"/>
                      <w:szCs w:val="24"/>
                      <w:lang w:eastAsia="ko-KR"/>
                    </w:rPr>
                  </w:pPr>
                  <w:r w:rsidRPr="00987960">
                    <w:rPr>
                      <w:rFonts w:ascii="Times New Roman" w:eastAsia="Batang" w:hAnsi="Times New Roman" w:cs="Times New Roman"/>
                      <w:b/>
                      <w:bCs/>
                      <w:sz w:val="24"/>
                      <w:szCs w:val="24"/>
                      <w:lang w:eastAsia="ko-KR"/>
                    </w:rPr>
                    <w:t>Подпись:</w:t>
                  </w:r>
                  <w:r w:rsidRPr="00987960">
                    <w:rPr>
                      <w:rFonts w:ascii="Times New Roman" w:eastAsia="Batang" w:hAnsi="Times New Roman" w:cs="Times New Roman"/>
                      <w:b/>
                      <w:sz w:val="24"/>
                      <w:szCs w:val="24"/>
                      <w:lang w:eastAsia="ko-KR"/>
                    </w:rPr>
                    <w:t xml:space="preserve"> </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p>
                <w:p w:rsidR="00987960" w:rsidRPr="00987960" w:rsidRDefault="00987960" w:rsidP="00987960">
                  <w:pPr>
                    <w:spacing w:after="0" w:line="264"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__________________/______________ /</w:t>
                  </w:r>
                </w:p>
                <w:p w:rsidR="00987960" w:rsidRPr="00987960" w:rsidRDefault="00987960" w:rsidP="00987960">
                  <w:pPr>
                    <w:spacing w:after="0" w:line="264" w:lineRule="auto"/>
                    <w:jc w:val="center"/>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М.П.</w:t>
                  </w:r>
                </w:p>
              </w:tc>
            </w:tr>
          </w:tbl>
          <w:p w:rsidR="00987960" w:rsidRPr="00987960" w:rsidRDefault="00987960" w:rsidP="00987960">
            <w:pPr>
              <w:spacing w:after="0" w:line="240" w:lineRule="auto"/>
              <w:rPr>
                <w:rFonts w:ascii="Times New Roman" w:eastAsia="Batang" w:hAnsi="Times New Roman" w:cs="Times New Roman"/>
                <w:sz w:val="24"/>
                <w:szCs w:val="24"/>
                <w:lang w:eastAsia="ko-KR"/>
              </w:rPr>
            </w:pPr>
          </w:p>
        </w:tc>
        <w:tc>
          <w:tcPr>
            <w:tcW w:w="4624" w:type="dxa"/>
          </w:tcPr>
          <w:p w:rsidR="00987960" w:rsidRPr="00987960" w:rsidRDefault="00987960" w:rsidP="00987960">
            <w:pPr>
              <w:spacing w:after="0" w:line="240" w:lineRule="auto"/>
              <w:jc w:val="both"/>
              <w:rPr>
                <w:rFonts w:ascii="Times New Roman" w:eastAsia="Batang" w:hAnsi="Times New Roman" w:cs="Times New Roman"/>
                <w:sz w:val="24"/>
                <w:szCs w:val="24"/>
                <w:lang w:eastAsia="ko-KR"/>
              </w:rPr>
            </w:pPr>
          </w:p>
        </w:tc>
      </w:tr>
    </w:tbl>
    <w:p w:rsidR="00987960" w:rsidRPr="00987960" w:rsidRDefault="00987960" w:rsidP="00987960">
      <w:pPr>
        <w:spacing w:after="0" w:line="240" w:lineRule="auto"/>
        <w:rPr>
          <w:rFonts w:ascii="Times New Roman" w:eastAsia="Batang" w:hAnsi="Times New Roman" w:cs="Times New Roman"/>
          <w:sz w:val="24"/>
          <w:szCs w:val="24"/>
          <w:u w:val="single"/>
          <w:lang w:eastAsia="ko-KR"/>
        </w:rPr>
      </w:pPr>
      <w:r w:rsidRPr="00987960">
        <w:rPr>
          <w:rFonts w:ascii="Times New Roman" w:eastAsia="Batang" w:hAnsi="Times New Roman" w:cs="Times New Roman"/>
          <w:sz w:val="24"/>
          <w:szCs w:val="24"/>
          <w:u w:val="single"/>
          <w:lang w:eastAsia="ko-KR"/>
        </w:rPr>
        <w:lastRenderedPageBreak/>
        <w:t>КОНЕЦ ФОРМЫ.</w:t>
      </w:r>
    </w:p>
    <w:p w:rsidR="00987960" w:rsidRPr="00987960" w:rsidRDefault="00987960" w:rsidP="00987960">
      <w:pPr>
        <w:tabs>
          <w:tab w:val="left" w:pos="567"/>
        </w:tabs>
        <w:spacing w:after="0" w:line="240" w:lineRule="auto"/>
        <w:rPr>
          <w:rFonts w:ascii="Times New Roman" w:eastAsia="Batang" w:hAnsi="Times New Roman" w:cs="Times New Roman"/>
          <w:sz w:val="24"/>
          <w:szCs w:val="24"/>
          <w:lang w:eastAsia="ko-KR"/>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Pr="00987960" w:rsidRDefault="00987960" w:rsidP="00987960">
      <w:pPr>
        <w:tabs>
          <w:tab w:val="left" w:pos="567"/>
        </w:tabs>
        <w:spacing w:after="0" w:line="360" w:lineRule="auto"/>
        <w:ind w:firstLine="284"/>
        <w:jc w:val="right"/>
        <w:rPr>
          <w:rFonts w:ascii="Times New Roman" w:eastAsia="Times New Roman" w:hAnsi="Times New Roman" w:cs="Times New Roman"/>
          <w:b/>
          <w:szCs w:val="20"/>
          <w:lang w:eastAsia="ru-RU"/>
        </w:rPr>
      </w:pPr>
      <w:r w:rsidRPr="00987960">
        <w:rPr>
          <w:rFonts w:ascii="Times New Roman" w:eastAsia="Times New Roman" w:hAnsi="Times New Roman" w:cs="Times New Roman"/>
          <w:b/>
          <w:szCs w:val="20"/>
          <w:lang w:eastAsia="ru-RU"/>
        </w:rPr>
        <w:t>Приложение № 4 к Договору № от</w:t>
      </w:r>
      <w:r>
        <w:rPr>
          <w:rFonts w:ascii="Times New Roman" w:eastAsia="Times New Roman" w:hAnsi="Times New Roman" w:cs="Times New Roman"/>
          <w:b/>
          <w:szCs w:val="20"/>
          <w:lang w:eastAsia="ru-RU"/>
        </w:rPr>
        <w:t>_______</w:t>
      </w:r>
      <w:r w:rsidRPr="00987960">
        <w:rPr>
          <w:rFonts w:ascii="Times New Roman" w:eastAsia="Times New Roman" w:hAnsi="Times New Roman" w:cs="Times New Roman"/>
          <w:b/>
          <w:szCs w:val="20"/>
          <w:lang w:eastAsia="ru-RU"/>
        </w:rPr>
        <w:t xml:space="preserve"> г.</w:t>
      </w:r>
    </w:p>
    <w:p w:rsidR="00987960" w:rsidRPr="00987960" w:rsidRDefault="00987960" w:rsidP="00987960">
      <w:pPr>
        <w:tabs>
          <w:tab w:val="left" w:pos="567"/>
        </w:tabs>
        <w:spacing w:before="120" w:after="120" w:line="360" w:lineRule="auto"/>
        <w:ind w:firstLine="284"/>
        <w:contextualSpacing/>
        <w:jc w:val="center"/>
        <w:rPr>
          <w:rFonts w:ascii="Times New Roman" w:eastAsia="Times New Roman" w:hAnsi="Times New Roman" w:cs="Times New Roman"/>
          <w:b/>
          <w:bCs/>
          <w:smallCaps/>
          <w:spacing w:val="5"/>
          <w:sz w:val="24"/>
          <w:szCs w:val="24"/>
          <w:lang w:bidi="en-US"/>
        </w:rPr>
      </w:pPr>
    </w:p>
    <w:p w:rsidR="00987960" w:rsidRPr="00987960" w:rsidRDefault="00987960" w:rsidP="00987960">
      <w:pPr>
        <w:tabs>
          <w:tab w:val="left" w:pos="567"/>
        </w:tabs>
        <w:spacing w:before="120" w:after="120" w:line="360" w:lineRule="auto"/>
        <w:ind w:firstLine="284"/>
        <w:contextualSpacing/>
        <w:jc w:val="center"/>
        <w:rPr>
          <w:rFonts w:ascii="Times New Roman" w:eastAsia="Times New Roman" w:hAnsi="Times New Roman" w:cs="Times New Roman"/>
          <w:b/>
          <w:bCs/>
          <w:smallCaps/>
          <w:spacing w:val="5"/>
          <w:sz w:val="24"/>
          <w:szCs w:val="24"/>
          <w:lang w:bidi="en-US"/>
        </w:rPr>
      </w:pPr>
    </w:p>
    <w:p w:rsidR="00987960" w:rsidRPr="00987960" w:rsidRDefault="00987960" w:rsidP="00987960">
      <w:pPr>
        <w:tabs>
          <w:tab w:val="left" w:pos="567"/>
        </w:tabs>
        <w:spacing w:before="120" w:after="120" w:line="360" w:lineRule="auto"/>
        <w:ind w:firstLine="284"/>
        <w:contextualSpacing/>
        <w:jc w:val="center"/>
        <w:rPr>
          <w:rFonts w:ascii="Times New Roman" w:eastAsia="Times New Roman" w:hAnsi="Times New Roman" w:cs="Times New Roman"/>
          <w:b/>
          <w:bCs/>
          <w:smallCaps/>
          <w:spacing w:val="5"/>
          <w:sz w:val="24"/>
          <w:szCs w:val="24"/>
          <w:lang w:bidi="en-US"/>
        </w:rPr>
      </w:pPr>
    </w:p>
    <w:p w:rsidR="00987960" w:rsidRPr="00987960" w:rsidRDefault="00987960" w:rsidP="00987960">
      <w:pPr>
        <w:tabs>
          <w:tab w:val="left" w:pos="567"/>
        </w:tabs>
        <w:spacing w:before="120" w:after="120" w:line="360" w:lineRule="auto"/>
        <w:ind w:firstLine="284"/>
        <w:contextualSpacing/>
        <w:jc w:val="center"/>
        <w:rPr>
          <w:rFonts w:ascii="Times New Roman" w:eastAsia="Times New Roman" w:hAnsi="Times New Roman" w:cs="Times New Roman"/>
          <w:b/>
          <w:bCs/>
          <w:smallCaps/>
          <w:spacing w:val="5"/>
          <w:sz w:val="24"/>
          <w:szCs w:val="24"/>
          <w:lang w:bidi="en-US"/>
        </w:rPr>
      </w:pPr>
      <w:r w:rsidRPr="00987960">
        <w:rPr>
          <w:rFonts w:ascii="Times New Roman" w:eastAsia="Times New Roman" w:hAnsi="Times New Roman" w:cs="Times New Roman"/>
          <w:b/>
          <w:bCs/>
          <w:smallCaps/>
          <w:spacing w:val="5"/>
          <w:sz w:val="24"/>
          <w:szCs w:val="24"/>
          <w:lang w:bidi="en-US"/>
        </w:rPr>
        <w:t xml:space="preserve">ТЕХНИЧЕСКИЕ ТРЕБОВАНИЯ К МОНТАЖУ И ПУСКО-НАЛАДОЧНЫМ РАБОТАМ КОРПОРАТИВНОЙ ИНФРАСТРУКТУРЫ ИНФОКОММУНИКАЦИЙ </w:t>
      </w:r>
    </w:p>
    <w:p w:rsidR="00987960" w:rsidRPr="00987960" w:rsidRDefault="00987960" w:rsidP="00987960">
      <w:pPr>
        <w:tabs>
          <w:tab w:val="left" w:pos="567"/>
        </w:tabs>
        <w:spacing w:before="120" w:after="120" w:line="360" w:lineRule="auto"/>
        <w:ind w:firstLine="284"/>
        <w:contextualSpacing/>
        <w:jc w:val="both"/>
        <w:rPr>
          <w:rFonts w:ascii="Times New Roman" w:eastAsia="Times New Roman" w:hAnsi="Times New Roman" w:cs="Times New Roman"/>
          <w:b/>
          <w:bCs/>
          <w:smallCaps/>
          <w:spacing w:val="5"/>
          <w:sz w:val="32"/>
          <w:szCs w:val="32"/>
          <w:lang w:bidi="en-US"/>
        </w:rPr>
      </w:pPr>
    </w:p>
    <w:p w:rsidR="00987960" w:rsidRPr="00987960" w:rsidRDefault="00987960" w:rsidP="00987960">
      <w:pPr>
        <w:tabs>
          <w:tab w:val="left" w:pos="567"/>
        </w:tabs>
        <w:spacing w:before="120" w:after="120" w:line="360" w:lineRule="auto"/>
        <w:ind w:firstLine="284"/>
        <w:contextualSpacing/>
        <w:jc w:val="both"/>
        <w:rPr>
          <w:rFonts w:ascii="Times New Roman" w:eastAsia="Times New Roman" w:hAnsi="Times New Roman" w:cs="Times New Roman"/>
          <w:b/>
          <w:bCs/>
          <w:smallCaps/>
          <w:spacing w:val="5"/>
          <w:sz w:val="32"/>
          <w:szCs w:val="32"/>
          <w:lang w:bidi="en-US"/>
        </w:rPr>
      </w:pPr>
    </w:p>
    <w:p w:rsidR="00987960" w:rsidRPr="00987960" w:rsidRDefault="00987960" w:rsidP="00987960">
      <w:pPr>
        <w:tabs>
          <w:tab w:val="left" w:pos="567"/>
        </w:tabs>
        <w:spacing w:before="120" w:after="120" w:line="360" w:lineRule="auto"/>
        <w:ind w:firstLine="284"/>
        <w:contextualSpacing/>
        <w:jc w:val="both"/>
        <w:rPr>
          <w:rFonts w:ascii="Times New Roman" w:eastAsia="Times New Roman" w:hAnsi="Times New Roman" w:cs="Times New Roman"/>
          <w:b/>
          <w:bCs/>
          <w:smallCaps/>
          <w:spacing w:val="5"/>
          <w:sz w:val="32"/>
          <w:szCs w:val="32"/>
          <w:lang w:bidi="en-US"/>
        </w:rPr>
      </w:pPr>
    </w:p>
    <w:p w:rsidR="00987960" w:rsidRPr="00987960" w:rsidRDefault="00987960" w:rsidP="00987960">
      <w:pPr>
        <w:tabs>
          <w:tab w:val="left" w:pos="567"/>
        </w:tabs>
        <w:spacing w:before="120" w:after="120" w:line="360" w:lineRule="auto"/>
        <w:ind w:firstLine="284"/>
        <w:contextualSpacing/>
        <w:jc w:val="both"/>
        <w:rPr>
          <w:rFonts w:ascii="Times New Roman" w:eastAsia="Times New Roman" w:hAnsi="Times New Roman" w:cs="Times New Roman"/>
          <w:b/>
          <w:bCs/>
          <w:smallCaps/>
          <w:spacing w:val="5"/>
          <w:sz w:val="32"/>
          <w:szCs w:val="32"/>
          <w:lang w:bidi="en-US"/>
        </w:rPr>
      </w:pPr>
    </w:p>
    <w:p w:rsidR="00987960" w:rsidRPr="00987960" w:rsidRDefault="00987960" w:rsidP="00987960">
      <w:pPr>
        <w:tabs>
          <w:tab w:val="left" w:pos="567"/>
        </w:tabs>
        <w:spacing w:before="120" w:after="120" w:line="360" w:lineRule="auto"/>
        <w:ind w:firstLine="284"/>
        <w:contextualSpacing/>
        <w:jc w:val="both"/>
        <w:rPr>
          <w:rFonts w:ascii="Times New Roman" w:eastAsia="Times New Roman" w:hAnsi="Times New Roman" w:cs="Times New Roman"/>
          <w:b/>
          <w:bCs/>
          <w:smallCaps/>
          <w:spacing w:val="5"/>
          <w:sz w:val="32"/>
          <w:szCs w:val="32"/>
          <w:lang w:bidi="en-US"/>
        </w:rPr>
      </w:pPr>
    </w:p>
    <w:p w:rsidR="00987960" w:rsidRPr="00987960" w:rsidRDefault="00987960" w:rsidP="00987960">
      <w:pPr>
        <w:tabs>
          <w:tab w:val="left" w:pos="567"/>
        </w:tabs>
        <w:spacing w:before="120" w:after="120" w:line="360" w:lineRule="auto"/>
        <w:ind w:firstLine="284"/>
        <w:contextualSpacing/>
        <w:jc w:val="both"/>
        <w:rPr>
          <w:rFonts w:ascii="Times New Roman" w:eastAsia="Times New Roman" w:hAnsi="Times New Roman" w:cs="Times New Roman"/>
          <w:b/>
          <w:bCs/>
          <w:smallCaps/>
          <w:spacing w:val="5"/>
          <w:sz w:val="32"/>
          <w:szCs w:val="32"/>
          <w:lang w:bidi="en-US"/>
        </w:rPr>
      </w:pPr>
    </w:p>
    <w:p w:rsidR="00987960" w:rsidRPr="00987960" w:rsidRDefault="00987960" w:rsidP="00987960">
      <w:pPr>
        <w:tabs>
          <w:tab w:val="left" w:pos="567"/>
        </w:tabs>
        <w:spacing w:before="120" w:after="120" w:line="360" w:lineRule="auto"/>
        <w:ind w:firstLine="284"/>
        <w:contextualSpacing/>
        <w:jc w:val="both"/>
        <w:rPr>
          <w:rFonts w:ascii="Times New Roman" w:eastAsia="Times New Roman" w:hAnsi="Times New Roman" w:cs="Times New Roman"/>
          <w:b/>
          <w:bCs/>
          <w:smallCaps/>
          <w:spacing w:val="5"/>
          <w:sz w:val="32"/>
          <w:szCs w:val="32"/>
          <w:lang w:bidi="en-US"/>
        </w:rPr>
      </w:pPr>
    </w:p>
    <w:p w:rsidR="00987960" w:rsidRPr="00987960" w:rsidRDefault="00987960" w:rsidP="00987960">
      <w:pPr>
        <w:tabs>
          <w:tab w:val="left" w:pos="567"/>
        </w:tabs>
        <w:spacing w:before="120" w:after="120" w:line="360" w:lineRule="auto"/>
        <w:ind w:firstLine="284"/>
        <w:contextualSpacing/>
        <w:jc w:val="center"/>
        <w:rPr>
          <w:rFonts w:ascii="Times New Roman" w:eastAsia="Times New Roman" w:hAnsi="Times New Roman" w:cs="Times New Roman"/>
          <w:b/>
          <w:bCs/>
          <w:smallCaps/>
          <w:spacing w:val="5"/>
          <w:sz w:val="32"/>
          <w:szCs w:val="32"/>
          <w:lang w:bidi="en-US"/>
        </w:rPr>
      </w:pPr>
      <w:r w:rsidRPr="00987960">
        <w:rPr>
          <w:rFonts w:ascii="Times New Roman" w:eastAsia="Times New Roman" w:hAnsi="Times New Roman" w:cs="Times New Roman"/>
          <w:b/>
          <w:bCs/>
          <w:smallCaps/>
          <w:spacing w:val="5"/>
          <w:sz w:val="32"/>
          <w:szCs w:val="32"/>
          <w:lang w:bidi="en-US"/>
        </w:rPr>
        <w:t xml:space="preserve">Техническое задание на монтаж и пусконаладочные работы корпоративной инфраструктуры </w:t>
      </w:r>
      <w:proofErr w:type="spellStart"/>
      <w:r w:rsidRPr="00987960">
        <w:rPr>
          <w:rFonts w:ascii="Times New Roman" w:eastAsia="Times New Roman" w:hAnsi="Times New Roman" w:cs="Times New Roman"/>
          <w:b/>
          <w:bCs/>
          <w:smallCaps/>
          <w:spacing w:val="5"/>
          <w:sz w:val="32"/>
          <w:szCs w:val="32"/>
          <w:lang w:bidi="en-US"/>
        </w:rPr>
        <w:t>инфокоммуникаций</w:t>
      </w:r>
      <w:proofErr w:type="spellEnd"/>
    </w:p>
    <w:p w:rsidR="00987960" w:rsidRPr="00987960" w:rsidRDefault="00987960" w:rsidP="00987960">
      <w:pPr>
        <w:tabs>
          <w:tab w:val="left" w:pos="567"/>
        </w:tabs>
        <w:spacing w:before="120" w:after="120" w:line="360" w:lineRule="auto"/>
        <w:ind w:firstLine="284"/>
        <w:contextualSpacing/>
        <w:rPr>
          <w:rFonts w:eastAsia="Times New Roman" w:cs="Times New Roman"/>
          <w:sz w:val="28"/>
          <w:lang w:bidi="en-US"/>
        </w:rPr>
      </w:pP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eastAsia="ru-RU"/>
        </w:rPr>
      </w:pP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
          <w:sz w:val="28"/>
          <w:szCs w:val="20"/>
          <w:lang w:eastAsia="ru-RU"/>
        </w:rPr>
      </w:pPr>
    </w:p>
    <w:tbl>
      <w:tblPr>
        <w:tblW w:w="0" w:type="auto"/>
        <w:tblInd w:w="288" w:type="dxa"/>
        <w:tblLayout w:type="fixed"/>
        <w:tblLook w:val="0000" w:firstRow="0" w:lastRow="0" w:firstColumn="0" w:lastColumn="0" w:noHBand="0" w:noVBand="0"/>
      </w:tblPr>
      <w:tblGrid>
        <w:gridCol w:w="4500"/>
        <w:gridCol w:w="4818"/>
      </w:tblGrid>
      <w:tr w:rsidR="00987960" w:rsidRPr="00987960" w:rsidTr="001164CB">
        <w:tc>
          <w:tcPr>
            <w:tcW w:w="4500" w:type="dxa"/>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eastAsia="ru-RU"/>
              </w:rPr>
            </w:pPr>
          </w:p>
        </w:tc>
        <w:tc>
          <w:tcPr>
            <w:tcW w:w="4818" w:type="dxa"/>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eastAsia="ru-RU"/>
              </w:rPr>
            </w:pP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eastAsia="ru-RU"/>
              </w:rPr>
            </w:pPr>
          </w:p>
        </w:tc>
      </w:tr>
    </w:tbl>
    <w:p w:rsidR="00987960" w:rsidRPr="00987960" w:rsidRDefault="00987960" w:rsidP="00987960">
      <w:pPr>
        <w:tabs>
          <w:tab w:val="left" w:pos="567"/>
        </w:tabs>
        <w:spacing w:before="120" w:after="120" w:line="360" w:lineRule="auto"/>
        <w:rPr>
          <w:rFonts w:ascii="Times New Roman" w:eastAsia="Times New Roman" w:hAnsi="Times New Roman" w:cs="Times New Roman"/>
          <w:b/>
          <w:szCs w:val="20"/>
          <w:lang w:eastAsia="ru-RU"/>
        </w:rPr>
      </w:pP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eastAsia="ru-RU"/>
        </w:rPr>
      </w:pPr>
    </w:p>
    <w:p w:rsidR="00987960" w:rsidRPr="00987960" w:rsidRDefault="00987960" w:rsidP="00987960">
      <w:pPr>
        <w:tabs>
          <w:tab w:val="left" w:pos="567"/>
        </w:tabs>
        <w:spacing w:before="120" w:after="120" w:line="360" w:lineRule="auto"/>
        <w:rPr>
          <w:rFonts w:ascii="Times New Roman" w:eastAsia="Times New Roman" w:hAnsi="Times New Roman" w:cs="Times New Roman"/>
          <w:b/>
          <w:szCs w:val="20"/>
          <w:lang w:eastAsia="ru-RU"/>
        </w:rPr>
      </w:pPr>
    </w:p>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
          <w:szCs w:val="20"/>
          <w:lang w:eastAsia="ru-RU"/>
        </w:rPr>
      </w:pPr>
    </w:p>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
          <w:szCs w:val="20"/>
          <w:lang w:eastAsia="ru-RU"/>
        </w:rPr>
      </w:pPr>
      <w:r w:rsidRPr="00987960">
        <w:rPr>
          <w:rFonts w:ascii="Times New Roman" w:eastAsia="Times New Roman" w:hAnsi="Times New Roman" w:cs="Times New Roman"/>
          <w:b/>
          <w:szCs w:val="20"/>
          <w:lang w:eastAsia="ru-RU"/>
        </w:rPr>
        <w:t>Уфа, 2016</w:t>
      </w:r>
    </w:p>
    <w:p w:rsidR="00987960" w:rsidRPr="00987960" w:rsidRDefault="00987960" w:rsidP="00987960">
      <w:pPr>
        <w:keepNext/>
        <w:keepLines/>
        <w:tabs>
          <w:tab w:val="left" w:pos="567"/>
        </w:tabs>
        <w:spacing w:before="120" w:after="120" w:line="360" w:lineRule="auto"/>
        <w:ind w:firstLine="284"/>
        <w:rPr>
          <w:rFonts w:ascii="Cambria" w:eastAsia="Times New Roman" w:hAnsi="Cambria" w:cs="Times New Roman"/>
          <w:b/>
          <w:bCs/>
          <w:sz w:val="28"/>
          <w:szCs w:val="28"/>
        </w:rPr>
      </w:pPr>
    </w:p>
    <w:p w:rsidR="00987960" w:rsidRPr="00987960" w:rsidRDefault="00987960" w:rsidP="00987960">
      <w:pPr>
        <w:keepNext/>
        <w:keepLines/>
        <w:tabs>
          <w:tab w:val="left" w:pos="567"/>
        </w:tabs>
        <w:spacing w:before="120" w:after="120" w:line="360" w:lineRule="auto"/>
        <w:ind w:firstLine="284"/>
        <w:rPr>
          <w:rFonts w:ascii="Cambria" w:eastAsia="Times New Roman" w:hAnsi="Cambria" w:cs="Times New Roman"/>
          <w:b/>
          <w:bCs/>
          <w:sz w:val="28"/>
          <w:szCs w:val="28"/>
        </w:rPr>
      </w:pPr>
      <w:r w:rsidRPr="00987960">
        <w:rPr>
          <w:rFonts w:ascii="Cambria" w:eastAsia="Times New Roman" w:hAnsi="Cambria" w:cs="Times New Roman"/>
          <w:b/>
          <w:bCs/>
          <w:sz w:val="28"/>
          <w:szCs w:val="28"/>
        </w:rPr>
        <w:t>Оглавление</w:t>
      </w:r>
    </w:p>
    <w:p w:rsidR="00987960" w:rsidRPr="00987960" w:rsidRDefault="00987960" w:rsidP="00987960">
      <w:pPr>
        <w:tabs>
          <w:tab w:val="left" w:pos="1134"/>
          <w:tab w:val="right" w:leader="dot" w:pos="9345"/>
        </w:tabs>
        <w:spacing w:before="120" w:after="120" w:line="240" w:lineRule="auto"/>
        <w:ind w:left="284" w:hanging="284"/>
        <w:rPr>
          <w:rFonts w:eastAsia="Times New Roman" w:cs="Times New Roman"/>
          <w:bCs/>
          <w:noProof/>
          <w:lang w:eastAsia="ru-RU"/>
        </w:rPr>
      </w:pPr>
      <w:r w:rsidRPr="00987960">
        <w:rPr>
          <w:rFonts w:ascii="Times New Roman" w:eastAsia="Times New Roman" w:hAnsi="Times New Roman" w:cs="Times New Roman"/>
          <w:bCs/>
          <w:noProof/>
          <w:sz w:val="18"/>
          <w:szCs w:val="18"/>
          <w:lang w:eastAsia="ru-RU"/>
        </w:rPr>
        <w:fldChar w:fldCharType="begin"/>
      </w:r>
      <w:r w:rsidRPr="00987960">
        <w:rPr>
          <w:rFonts w:ascii="Times New Roman" w:eastAsia="Times New Roman" w:hAnsi="Times New Roman" w:cs="Times New Roman"/>
          <w:bCs/>
          <w:noProof/>
          <w:sz w:val="18"/>
          <w:szCs w:val="18"/>
          <w:lang w:eastAsia="ru-RU"/>
        </w:rPr>
        <w:instrText xml:space="preserve"> TOC \o "1-2" \h \z \u </w:instrText>
      </w:r>
      <w:r w:rsidRPr="00987960">
        <w:rPr>
          <w:rFonts w:ascii="Times New Roman" w:eastAsia="Times New Roman" w:hAnsi="Times New Roman" w:cs="Times New Roman"/>
          <w:bCs/>
          <w:noProof/>
          <w:sz w:val="18"/>
          <w:szCs w:val="18"/>
          <w:lang w:eastAsia="ru-RU"/>
        </w:rPr>
        <w:fldChar w:fldCharType="separate"/>
      </w:r>
      <w:hyperlink w:anchor="_Toc440437376" w:history="1">
        <w:r w:rsidRPr="00987960">
          <w:rPr>
            <w:rFonts w:ascii="Times New Roman" w:eastAsia="Times New Roman" w:hAnsi="Times New Roman" w:cs="Times New Roman"/>
            <w:bCs/>
            <w:noProof/>
            <w:color w:val="0000FF"/>
            <w:u w:val="single"/>
            <w:lang w:eastAsia="ru-RU"/>
          </w:rPr>
          <w:t>Перечень сокращений</w:t>
        </w:r>
        <w:r w:rsidRPr="00987960">
          <w:rPr>
            <w:rFonts w:ascii="Times New Roman" w:eastAsia="Times New Roman" w:hAnsi="Times New Roman" w:cs="Times New Roman"/>
            <w:bCs/>
            <w:noProof/>
            <w:webHidden/>
            <w:lang w:eastAsia="ru-RU"/>
          </w:rPr>
          <w:tab/>
        </w:r>
      </w:hyperlink>
    </w:p>
    <w:p w:rsidR="00987960" w:rsidRPr="00987960" w:rsidRDefault="008A0922" w:rsidP="00987960">
      <w:pPr>
        <w:tabs>
          <w:tab w:val="left" w:pos="1134"/>
          <w:tab w:val="right" w:leader="dot" w:pos="9345"/>
        </w:tabs>
        <w:spacing w:before="120" w:after="120" w:line="240" w:lineRule="auto"/>
        <w:ind w:left="284" w:hanging="284"/>
        <w:rPr>
          <w:rFonts w:eastAsia="Times New Roman" w:cs="Times New Roman"/>
          <w:bCs/>
          <w:noProof/>
          <w:lang w:eastAsia="ru-RU"/>
        </w:rPr>
      </w:pPr>
      <w:hyperlink w:anchor="_Toc440437377" w:history="1">
        <w:r w:rsidR="00987960" w:rsidRPr="00987960">
          <w:rPr>
            <w:rFonts w:ascii="Times New Roman" w:eastAsia="Times New Roman" w:hAnsi="Times New Roman" w:cs="Times New Roman"/>
            <w:bCs/>
            <w:noProof/>
            <w:color w:val="0000FF"/>
            <w:u w:val="single"/>
            <w:lang w:eastAsia="ru-RU"/>
          </w:rPr>
          <w:t>1.</w:t>
        </w:r>
        <w:r w:rsidR="00987960" w:rsidRPr="00987960">
          <w:rPr>
            <w:rFonts w:eastAsia="Times New Roman" w:cs="Times New Roman"/>
            <w:bCs/>
            <w:noProof/>
            <w:lang w:eastAsia="ru-RU"/>
          </w:rPr>
          <w:tab/>
        </w:r>
        <w:r w:rsidR="00987960" w:rsidRPr="00987960">
          <w:rPr>
            <w:rFonts w:ascii="Times New Roman" w:eastAsia="Times New Roman" w:hAnsi="Times New Roman" w:cs="Times New Roman"/>
            <w:bCs/>
            <w:noProof/>
            <w:color w:val="0000FF"/>
            <w:u w:val="single"/>
            <w:lang w:eastAsia="ru-RU"/>
          </w:rPr>
          <w:t>Общие положения</w:t>
        </w:r>
        <w:r w:rsidR="00987960" w:rsidRPr="00987960">
          <w:rPr>
            <w:rFonts w:ascii="Times New Roman" w:eastAsia="Times New Roman" w:hAnsi="Times New Roman" w:cs="Times New Roman"/>
            <w:bCs/>
            <w:noProof/>
            <w:webHidden/>
            <w:lang w:eastAsia="ru-RU"/>
          </w:rPr>
          <w:tab/>
        </w:r>
      </w:hyperlink>
    </w:p>
    <w:p w:rsidR="00987960" w:rsidRPr="00987960" w:rsidRDefault="008A0922" w:rsidP="00987960">
      <w:pPr>
        <w:tabs>
          <w:tab w:val="right" w:leader="dot" w:pos="9345"/>
        </w:tabs>
        <w:spacing w:before="120" w:after="120" w:line="240" w:lineRule="auto"/>
        <w:ind w:left="426" w:hanging="426"/>
        <w:rPr>
          <w:rFonts w:eastAsia="Times New Roman" w:cs="Times New Roman"/>
          <w:noProof/>
          <w:lang w:eastAsia="ru-RU"/>
        </w:rPr>
      </w:pPr>
      <w:hyperlink w:anchor="_Toc440437378" w:history="1">
        <w:r w:rsidR="00987960" w:rsidRPr="00987960">
          <w:rPr>
            <w:rFonts w:ascii="Times New Roman" w:eastAsia="Times New Roman" w:hAnsi="Times New Roman" w:cs="Times New Roman"/>
            <w:noProof/>
            <w:color w:val="0000FF"/>
            <w:szCs w:val="20"/>
            <w:u w:val="single"/>
            <w:lang w:eastAsia="ru-RU"/>
          </w:rPr>
          <w:t>1.1.</w:t>
        </w:r>
        <w:r w:rsidR="00987960" w:rsidRPr="00987960">
          <w:rPr>
            <w:rFonts w:eastAsia="Times New Roman" w:cs="Times New Roman"/>
            <w:noProof/>
            <w:lang w:eastAsia="ru-RU"/>
          </w:rPr>
          <w:tab/>
        </w:r>
        <w:r w:rsidR="00987960" w:rsidRPr="00987960">
          <w:rPr>
            <w:rFonts w:ascii="Times New Roman" w:eastAsia="Times New Roman" w:hAnsi="Times New Roman" w:cs="Times New Roman"/>
            <w:noProof/>
            <w:color w:val="0000FF"/>
            <w:szCs w:val="20"/>
            <w:u w:val="single"/>
            <w:lang w:eastAsia="ru-RU"/>
          </w:rPr>
          <w:t>Цель работ</w:t>
        </w:r>
        <w:r w:rsidR="00987960" w:rsidRPr="00987960">
          <w:rPr>
            <w:rFonts w:ascii="Times New Roman" w:eastAsia="Times New Roman" w:hAnsi="Times New Roman" w:cs="Times New Roman"/>
            <w:noProof/>
            <w:webHidden/>
            <w:szCs w:val="20"/>
            <w:lang w:eastAsia="ru-RU"/>
          </w:rPr>
          <w:tab/>
        </w:r>
      </w:hyperlink>
    </w:p>
    <w:p w:rsidR="00987960" w:rsidRPr="00987960" w:rsidRDefault="008A0922" w:rsidP="00987960">
      <w:pPr>
        <w:tabs>
          <w:tab w:val="right" w:leader="dot" w:pos="9345"/>
        </w:tabs>
        <w:spacing w:before="120" w:after="120" w:line="240" w:lineRule="auto"/>
        <w:ind w:left="426" w:hanging="426"/>
        <w:rPr>
          <w:rFonts w:eastAsia="Times New Roman" w:cs="Times New Roman"/>
          <w:noProof/>
          <w:lang w:eastAsia="ru-RU"/>
        </w:rPr>
      </w:pPr>
      <w:hyperlink w:anchor="_Toc440437379" w:history="1">
        <w:r w:rsidR="00987960" w:rsidRPr="00987960">
          <w:rPr>
            <w:rFonts w:ascii="Times New Roman" w:eastAsia="Times New Roman" w:hAnsi="Times New Roman" w:cs="Times New Roman"/>
            <w:noProof/>
            <w:color w:val="0000FF"/>
            <w:szCs w:val="20"/>
            <w:u w:val="single"/>
            <w:lang w:eastAsia="ru-RU"/>
          </w:rPr>
          <w:t>1.2</w:t>
        </w:r>
        <w:r w:rsidR="00987960" w:rsidRPr="00987960">
          <w:rPr>
            <w:rFonts w:eastAsia="Times New Roman" w:cs="Times New Roman"/>
            <w:noProof/>
            <w:lang w:eastAsia="ru-RU"/>
          </w:rPr>
          <w:tab/>
        </w:r>
        <w:r w:rsidR="00987960" w:rsidRPr="00987960">
          <w:rPr>
            <w:rFonts w:ascii="Times New Roman" w:eastAsia="Times New Roman" w:hAnsi="Times New Roman" w:cs="Times New Roman"/>
            <w:noProof/>
            <w:color w:val="0000FF"/>
            <w:szCs w:val="20"/>
            <w:u w:val="single"/>
            <w:lang w:eastAsia="ru-RU"/>
          </w:rPr>
          <w:t>Состав корпоративной инфраструктуры инфокоммуникаций</w:t>
        </w:r>
        <w:r w:rsidR="00987960" w:rsidRPr="00987960">
          <w:rPr>
            <w:rFonts w:ascii="Times New Roman" w:eastAsia="Times New Roman" w:hAnsi="Times New Roman" w:cs="Times New Roman"/>
            <w:noProof/>
            <w:webHidden/>
            <w:szCs w:val="20"/>
            <w:lang w:eastAsia="ru-RU"/>
          </w:rPr>
          <w:tab/>
        </w:r>
      </w:hyperlink>
    </w:p>
    <w:p w:rsidR="00987960" w:rsidRPr="00987960" w:rsidRDefault="008A0922" w:rsidP="00987960">
      <w:pPr>
        <w:tabs>
          <w:tab w:val="right" w:leader="dot" w:pos="9345"/>
        </w:tabs>
        <w:spacing w:before="120" w:after="120" w:line="240" w:lineRule="auto"/>
        <w:ind w:left="426" w:hanging="426"/>
        <w:rPr>
          <w:rFonts w:eastAsia="Times New Roman" w:cs="Times New Roman"/>
          <w:noProof/>
          <w:lang w:eastAsia="ru-RU"/>
        </w:rPr>
      </w:pPr>
      <w:hyperlink w:anchor="_Toc440437380" w:history="1">
        <w:r w:rsidR="00987960" w:rsidRPr="00987960">
          <w:rPr>
            <w:rFonts w:ascii="Times New Roman" w:eastAsia="Times New Roman" w:hAnsi="Times New Roman" w:cs="Times New Roman"/>
            <w:noProof/>
            <w:color w:val="0000FF"/>
            <w:szCs w:val="20"/>
            <w:u w:val="single"/>
            <w:lang w:eastAsia="ru-RU"/>
          </w:rPr>
          <w:t>1.3</w:t>
        </w:r>
        <w:r w:rsidR="00987960" w:rsidRPr="00987960">
          <w:rPr>
            <w:rFonts w:eastAsia="Times New Roman" w:cs="Times New Roman"/>
            <w:noProof/>
            <w:lang w:eastAsia="ru-RU"/>
          </w:rPr>
          <w:tab/>
        </w:r>
        <w:r w:rsidR="00987960" w:rsidRPr="00987960">
          <w:rPr>
            <w:rFonts w:ascii="Times New Roman" w:eastAsia="Times New Roman" w:hAnsi="Times New Roman" w:cs="Times New Roman"/>
            <w:noProof/>
            <w:color w:val="0000FF"/>
            <w:szCs w:val="20"/>
            <w:u w:val="single"/>
            <w:lang w:eastAsia="ru-RU"/>
          </w:rPr>
          <w:t>Нормативные документы</w:t>
        </w:r>
        <w:r w:rsidR="00987960" w:rsidRPr="00987960">
          <w:rPr>
            <w:rFonts w:ascii="Times New Roman" w:eastAsia="Times New Roman" w:hAnsi="Times New Roman" w:cs="Times New Roman"/>
            <w:noProof/>
            <w:webHidden/>
            <w:szCs w:val="20"/>
            <w:lang w:eastAsia="ru-RU"/>
          </w:rPr>
          <w:tab/>
        </w:r>
      </w:hyperlink>
    </w:p>
    <w:p w:rsidR="00987960" w:rsidRPr="00987960" w:rsidRDefault="008A0922" w:rsidP="00987960">
      <w:pPr>
        <w:tabs>
          <w:tab w:val="left" w:pos="1134"/>
          <w:tab w:val="right" w:leader="dot" w:pos="9345"/>
        </w:tabs>
        <w:spacing w:before="120" w:after="120" w:line="240" w:lineRule="auto"/>
        <w:ind w:left="284" w:hanging="284"/>
        <w:rPr>
          <w:rFonts w:eastAsia="Times New Roman" w:cs="Times New Roman"/>
          <w:bCs/>
          <w:noProof/>
          <w:lang w:eastAsia="ru-RU"/>
        </w:rPr>
      </w:pPr>
      <w:hyperlink w:anchor="_Toc440437381" w:history="1">
        <w:r w:rsidR="00987960" w:rsidRPr="00987960">
          <w:rPr>
            <w:rFonts w:ascii="Times New Roman" w:eastAsia="Times New Roman" w:hAnsi="Times New Roman" w:cs="Times New Roman"/>
            <w:bCs/>
            <w:noProof/>
            <w:color w:val="0000FF"/>
            <w:u w:val="single"/>
            <w:lang w:eastAsia="ru-RU"/>
          </w:rPr>
          <w:t>2</w:t>
        </w:r>
        <w:r w:rsidR="00987960" w:rsidRPr="00987960">
          <w:rPr>
            <w:rFonts w:eastAsia="Times New Roman" w:cs="Times New Roman"/>
            <w:bCs/>
            <w:noProof/>
            <w:lang w:eastAsia="ru-RU"/>
          </w:rPr>
          <w:tab/>
        </w:r>
        <w:r w:rsidR="00987960" w:rsidRPr="00987960">
          <w:rPr>
            <w:rFonts w:ascii="Times New Roman" w:eastAsia="Times New Roman" w:hAnsi="Times New Roman" w:cs="Times New Roman"/>
            <w:bCs/>
            <w:noProof/>
            <w:color w:val="0000FF"/>
            <w:u w:val="single"/>
            <w:lang w:eastAsia="ru-RU"/>
          </w:rPr>
          <w:t>Характеристика объекта</w:t>
        </w:r>
        <w:r w:rsidR="00987960" w:rsidRPr="00987960">
          <w:rPr>
            <w:rFonts w:ascii="Times New Roman" w:eastAsia="Times New Roman" w:hAnsi="Times New Roman" w:cs="Times New Roman"/>
            <w:bCs/>
            <w:noProof/>
            <w:webHidden/>
            <w:lang w:eastAsia="ru-RU"/>
          </w:rPr>
          <w:tab/>
        </w:r>
      </w:hyperlink>
    </w:p>
    <w:p w:rsidR="00987960" w:rsidRPr="00987960" w:rsidRDefault="008A0922" w:rsidP="00987960">
      <w:pPr>
        <w:tabs>
          <w:tab w:val="right" w:leader="dot" w:pos="9345"/>
        </w:tabs>
        <w:spacing w:before="120" w:after="120" w:line="240" w:lineRule="auto"/>
        <w:ind w:left="426" w:hanging="426"/>
        <w:rPr>
          <w:rFonts w:eastAsia="Times New Roman" w:cs="Times New Roman"/>
          <w:noProof/>
          <w:lang w:eastAsia="ru-RU"/>
        </w:rPr>
      </w:pPr>
      <w:hyperlink w:anchor="_Toc440437382" w:history="1">
        <w:r w:rsidR="00987960" w:rsidRPr="00987960">
          <w:rPr>
            <w:rFonts w:ascii="Times New Roman" w:eastAsia="Times New Roman" w:hAnsi="Times New Roman" w:cs="Times New Roman"/>
            <w:noProof/>
            <w:color w:val="0000FF"/>
            <w:szCs w:val="20"/>
            <w:u w:val="single"/>
            <w:lang w:eastAsia="ru-RU"/>
          </w:rPr>
          <w:t>2.1</w:t>
        </w:r>
        <w:r w:rsidR="00987960" w:rsidRPr="00987960">
          <w:rPr>
            <w:rFonts w:eastAsia="Times New Roman" w:cs="Times New Roman"/>
            <w:noProof/>
            <w:lang w:eastAsia="ru-RU"/>
          </w:rPr>
          <w:tab/>
        </w:r>
        <w:r w:rsidR="00987960" w:rsidRPr="00987960">
          <w:rPr>
            <w:rFonts w:ascii="Times New Roman" w:eastAsia="Times New Roman" w:hAnsi="Times New Roman" w:cs="Times New Roman"/>
            <w:noProof/>
            <w:color w:val="0000FF"/>
            <w:szCs w:val="20"/>
            <w:u w:val="single"/>
            <w:lang w:eastAsia="ru-RU"/>
          </w:rPr>
          <w:t>Размещение объекта</w:t>
        </w:r>
        <w:r w:rsidR="00987960" w:rsidRPr="00987960">
          <w:rPr>
            <w:rFonts w:ascii="Times New Roman" w:eastAsia="Times New Roman" w:hAnsi="Times New Roman" w:cs="Times New Roman"/>
            <w:noProof/>
            <w:webHidden/>
            <w:szCs w:val="20"/>
            <w:lang w:eastAsia="ru-RU"/>
          </w:rPr>
          <w:tab/>
        </w:r>
      </w:hyperlink>
    </w:p>
    <w:p w:rsidR="00987960" w:rsidRPr="00987960" w:rsidRDefault="008A0922" w:rsidP="00987960">
      <w:pPr>
        <w:tabs>
          <w:tab w:val="right" w:leader="dot" w:pos="9345"/>
        </w:tabs>
        <w:spacing w:before="120" w:after="120" w:line="240" w:lineRule="auto"/>
        <w:ind w:left="426" w:hanging="426"/>
        <w:rPr>
          <w:rFonts w:eastAsia="Times New Roman" w:cs="Times New Roman"/>
          <w:noProof/>
          <w:lang w:eastAsia="ru-RU"/>
        </w:rPr>
      </w:pPr>
      <w:hyperlink w:anchor="_Toc440437383" w:history="1">
        <w:r w:rsidR="00987960" w:rsidRPr="00987960">
          <w:rPr>
            <w:rFonts w:ascii="Times New Roman" w:eastAsia="Times New Roman" w:hAnsi="Times New Roman" w:cs="Times New Roman"/>
            <w:noProof/>
            <w:color w:val="0000FF"/>
            <w:szCs w:val="20"/>
            <w:u w:val="single"/>
            <w:lang w:eastAsia="ru-RU"/>
          </w:rPr>
          <w:t>2.2</w:t>
        </w:r>
        <w:r w:rsidR="00987960" w:rsidRPr="00987960">
          <w:rPr>
            <w:rFonts w:eastAsia="Times New Roman" w:cs="Times New Roman"/>
            <w:noProof/>
            <w:lang w:eastAsia="ru-RU"/>
          </w:rPr>
          <w:tab/>
        </w:r>
        <w:r w:rsidR="00987960" w:rsidRPr="00987960">
          <w:rPr>
            <w:rFonts w:ascii="Times New Roman" w:eastAsia="Times New Roman" w:hAnsi="Times New Roman" w:cs="Times New Roman"/>
            <w:noProof/>
            <w:color w:val="0000FF"/>
            <w:szCs w:val="20"/>
            <w:u w:val="single"/>
            <w:lang w:eastAsia="ru-RU"/>
          </w:rPr>
          <w:t>Архитектурно-строительные решения</w:t>
        </w:r>
        <w:r w:rsidR="00987960" w:rsidRPr="00987960">
          <w:rPr>
            <w:rFonts w:ascii="Times New Roman" w:eastAsia="Times New Roman" w:hAnsi="Times New Roman" w:cs="Times New Roman"/>
            <w:noProof/>
            <w:webHidden/>
            <w:szCs w:val="20"/>
            <w:lang w:eastAsia="ru-RU"/>
          </w:rPr>
          <w:tab/>
        </w:r>
      </w:hyperlink>
    </w:p>
    <w:p w:rsidR="00987960" w:rsidRPr="00987960" w:rsidRDefault="008A0922" w:rsidP="00987960">
      <w:pPr>
        <w:tabs>
          <w:tab w:val="left" w:pos="1134"/>
          <w:tab w:val="right" w:leader="dot" w:pos="9345"/>
        </w:tabs>
        <w:spacing w:before="120" w:after="120" w:line="240" w:lineRule="auto"/>
        <w:ind w:left="284" w:hanging="284"/>
        <w:rPr>
          <w:rFonts w:eastAsia="Times New Roman" w:cs="Times New Roman"/>
          <w:bCs/>
          <w:noProof/>
          <w:lang w:eastAsia="ru-RU"/>
        </w:rPr>
      </w:pPr>
      <w:hyperlink w:anchor="_Toc440437384" w:history="1">
        <w:r w:rsidR="00987960" w:rsidRPr="00987960">
          <w:rPr>
            <w:rFonts w:ascii="Times New Roman" w:eastAsia="Times New Roman" w:hAnsi="Times New Roman" w:cs="Times New Roman"/>
            <w:bCs/>
            <w:noProof/>
            <w:color w:val="0000FF"/>
            <w:u w:val="single"/>
            <w:lang w:eastAsia="ru-RU"/>
          </w:rPr>
          <w:t>3</w:t>
        </w:r>
        <w:r w:rsidR="00987960" w:rsidRPr="00987960">
          <w:rPr>
            <w:rFonts w:ascii="Times New Roman" w:eastAsia="Times New Roman" w:hAnsi="Times New Roman" w:cs="Times New Roman"/>
            <w:bCs/>
            <w:noProof/>
            <w:color w:val="0000FF"/>
            <w:u w:val="single"/>
            <w:lang w:val="en-US" w:eastAsia="ru-RU"/>
          </w:rPr>
          <w:t>.</w:t>
        </w:r>
        <w:r w:rsidR="00987960" w:rsidRPr="00987960">
          <w:rPr>
            <w:rFonts w:eastAsia="Times New Roman" w:cs="Times New Roman"/>
            <w:bCs/>
            <w:noProof/>
            <w:lang w:eastAsia="ru-RU"/>
          </w:rPr>
          <w:tab/>
        </w:r>
        <w:r w:rsidR="00987960" w:rsidRPr="00987960">
          <w:rPr>
            <w:rFonts w:ascii="Times New Roman" w:eastAsia="Times New Roman" w:hAnsi="Times New Roman" w:cs="Times New Roman"/>
            <w:bCs/>
            <w:noProof/>
            <w:color w:val="0000FF"/>
            <w:u w:val="single"/>
            <w:lang w:eastAsia="ru-RU"/>
          </w:rPr>
          <w:t>Технические требования к разрабатываемым системам комплекса инженерной инфраструктуры</w:t>
        </w:r>
        <w:r w:rsidR="00987960" w:rsidRPr="00987960">
          <w:rPr>
            <w:rFonts w:ascii="Times New Roman" w:eastAsia="Times New Roman" w:hAnsi="Times New Roman" w:cs="Times New Roman"/>
            <w:bCs/>
            <w:noProof/>
            <w:webHidden/>
            <w:lang w:eastAsia="ru-RU"/>
          </w:rPr>
          <w:tab/>
          <w:t xml:space="preserve">         </w:t>
        </w:r>
      </w:hyperlink>
    </w:p>
    <w:p w:rsidR="00987960" w:rsidRPr="00987960" w:rsidRDefault="008A0922" w:rsidP="00987960">
      <w:pPr>
        <w:tabs>
          <w:tab w:val="right" w:leader="dot" w:pos="9345"/>
        </w:tabs>
        <w:spacing w:before="120" w:after="120" w:line="240" w:lineRule="auto"/>
        <w:ind w:left="426" w:hanging="426"/>
        <w:rPr>
          <w:rFonts w:ascii="Times New Roman" w:eastAsia="Times New Roman" w:hAnsi="Times New Roman" w:cs="Times New Roman"/>
          <w:noProof/>
          <w:color w:val="0000FF"/>
          <w:szCs w:val="20"/>
          <w:u w:val="single"/>
          <w:lang w:eastAsia="ru-RU"/>
        </w:rPr>
      </w:pPr>
      <w:hyperlink w:anchor="_Toc440437385" w:history="1">
        <w:r w:rsidR="00987960" w:rsidRPr="00987960">
          <w:rPr>
            <w:rFonts w:ascii="Times New Roman" w:eastAsia="Times New Roman" w:hAnsi="Times New Roman" w:cs="Times New Roman"/>
            <w:noProof/>
            <w:color w:val="0000FF"/>
            <w:szCs w:val="20"/>
            <w:u w:val="single"/>
            <w:lang w:eastAsia="ru-RU"/>
          </w:rPr>
          <w:t>Требования к оказанию услуг технической поддержки</w:t>
        </w:r>
        <w:r w:rsidR="00987960" w:rsidRPr="00987960">
          <w:rPr>
            <w:rFonts w:ascii="Times New Roman" w:eastAsia="Times New Roman" w:hAnsi="Times New Roman" w:cs="Times New Roman"/>
            <w:noProof/>
            <w:webHidden/>
            <w:szCs w:val="20"/>
            <w:lang w:eastAsia="ru-RU"/>
          </w:rPr>
          <w:tab/>
        </w:r>
      </w:hyperlink>
    </w:p>
    <w:p w:rsidR="00987960" w:rsidRPr="00987960" w:rsidRDefault="008A0922" w:rsidP="00987960">
      <w:pPr>
        <w:tabs>
          <w:tab w:val="left" w:pos="1134"/>
          <w:tab w:val="right" w:leader="dot" w:pos="9345"/>
        </w:tabs>
        <w:spacing w:before="120" w:after="120" w:line="240" w:lineRule="auto"/>
        <w:ind w:left="284" w:hanging="284"/>
        <w:rPr>
          <w:rFonts w:ascii="Times New Roman" w:eastAsia="Times New Roman" w:hAnsi="Times New Roman" w:cs="Times New Roman"/>
          <w:bCs/>
          <w:noProof/>
          <w:lang w:eastAsia="ru-RU"/>
        </w:rPr>
      </w:pPr>
      <w:hyperlink w:anchor="_4._Требования_к" w:history="1">
        <w:r w:rsidR="00987960" w:rsidRPr="00987960">
          <w:rPr>
            <w:rFonts w:ascii="Times New Roman" w:eastAsia="Times New Roman" w:hAnsi="Times New Roman" w:cs="Times New Roman"/>
            <w:bCs/>
            <w:noProof/>
            <w:color w:val="0000FF"/>
            <w:u w:val="single"/>
            <w:lang w:eastAsia="ru-RU"/>
          </w:rPr>
          <w:t>4. Требования к исполнителю</w:t>
        </w:r>
        <w:r w:rsidR="00987960" w:rsidRPr="00987960">
          <w:rPr>
            <w:rFonts w:ascii="Times New Roman" w:eastAsia="Times New Roman" w:hAnsi="Times New Roman" w:cs="Times New Roman"/>
            <w:bCs/>
            <w:noProof/>
            <w:webHidden/>
            <w:color w:val="0000FF"/>
            <w:u w:val="single"/>
            <w:lang w:eastAsia="ru-RU"/>
          </w:rPr>
          <w:tab/>
        </w:r>
      </w:hyperlink>
    </w:p>
    <w:p w:rsidR="00987960" w:rsidRPr="00987960" w:rsidRDefault="008A0922" w:rsidP="00987960">
      <w:pPr>
        <w:tabs>
          <w:tab w:val="left" w:pos="1134"/>
          <w:tab w:val="right" w:leader="dot" w:pos="9345"/>
        </w:tabs>
        <w:spacing w:before="120" w:after="120" w:line="240" w:lineRule="auto"/>
        <w:ind w:left="284" w:hanging="284"/>
        <w:rPr>
          <w:rFonts w:eastAsia="Times New Roman" w:cs="Times New Roman"/>
          <w:bCs/>
          <w:noProof/>
          <w:lang w:eastAsia="ru-RU"/>
        </w:rPr>
      </w:pPr>
      <w:hyperlink w:anchor="_Toc440437389" w:history="1">
        <w:r w:rsidR="00987960" w:rsidRPr="00987960">
          <w:rPr>
            <w:rFonts w:ascii="Times New Roman" w:eastAsia="Times New Roman" w:hAnsi="Times New Roman" w:cs="Times New Roman"/>
            <w:bCs/>
            <w:noProof/>
            <w:color w:val="0000FF"/>
            <w:u w:val="single"/>
            <w:lang w:eastAsia="ru-RU"/>
          </w:rPr>
          <w:t>Прочие требования</w:t>
        </w:r>
        <w:r w:rsidR="00987960" w:rsidRPr="00987960">
          <w:rPr>
            <w:rFonts w:ascii="Times New Roman" w:eastAsia="Times New Roman" w:hAnsi="Times New Roman" w:cs="Times New Roman"/>
            <w:bCs/>
            <w:noProof/>
            <w:webHidden/>
            <w:lang w:eastAsia="ru-RU"/>
          </w:rPr>
          <w:tab/>
        </w:r>
      </w:hyperlink>
    </w:p>
    <w:p w:rsidR="00987960" w:rsidRPr="00987960" w:rsidRDefault="008A0922" w:rsidP="00987960">
      <w:pPr>
        <w:tabs>
          <w:tab w:val="left" w:pos="1134"/>
          <w:tab w:val="right" w:leader="dot" w:pos="9345"/>
        </w:tabs>
        <w:spacing w:before="120" w:after="120" w:line="240" w:lineRule="auto"/>
        <w:ind w:left="284" w:hanging="284"/>
        <w:rPr>
          <w:rFonts w:eastAsia="Times New Roman" w:cs="Times New Roman"/>
          <w:bCs/>
          <w:noProof/>
          <w:lang w:eastAsia="ru-RU"/>
        </w:rPr>
      </w:pPr>
      <w:hyperlink w:anchor="_Toc440437390" w:history="1">
        <w:r w:rsidR="00987960" w:rsidRPr="00987960">
          <w:rPr>
            <w:rFonts w:ascii="Times New Roman" w:eastAsia="Times New Roman" w:hAnsi="Times New Roman" w:cs="Times New Roman"/>
            <w:bCs/>
            <w:noProof/>
            <w:color w:val="0000FF"/>
            <w:u w:val="single"/>
            <w:lang w:eastAsia="ru-RU"/>
          </w:rPr>
          <w:t>Приложение №</w:t>
        </w:r>
        <w:r w:rsidR="00987960" w:rsidRPr="00987960">
          <w:rPr>
            <w:rFonts w:ascii="Times New Roman" w:eastAsia="Times New Roman" w:hAnsi="Times New Roman" w:cs="Times New Roman"/>
            <w:bCs/>
            <w:noProof/>
            <w:color w:val="0000FF"/>
            <w:u w:val="single"/>
            <w:lang w:val="en-US" w:eastAsia="ru-RU"/>
          </w:rPr>
          <w:t xml:space="preserve"> </w:t>
        </w:r>
        <w:r w:rsidR="00987960" w:rsidRPr="00987960">
          <w:rPr>
            <w:rFonts w:ascii="Times New Roman" w:eastAsia="Times New Roman" w:hAnsi="Times New Roman" w:cs="Times New Roman"/>
            <w:bCs/>
            <w:noProof/>
            <w:color w:val="0000FF"/>
            <w:u w:val="single"/>
            <w:lang w:eastAsia="ru-RU"/>
          </w:rPr>
          <w:t>1 к техническому заданию. Перечень помещений монтажа</w:t>
        </w:r>
        <w:r w:rsidR="00987960" w:rsidRPr="00987960">
          <w:rPr>
            <w:rFonts w:ascii="Times New Roman" w:eastAsia="Times New Roman" w:hAnsi="Times New Roman" w:cs="Times New Roman"/>
            <w:bCs/>
            <w:noProof/>
            <w:webHidden/>
            <w:lang w:eastAsia="ru-RU"/>
          </w:rPr>
          <w:tab/>
        </w:r>
      </w:hyperlink>
    </w:p>
    <w:p w:rsidR="00987960" w:rsidRPr="00987960" w:rsidRDefault="008A0922" w:rsidP="00987960">
      <w:pPr>
        <w:tabs>
          <w:tab w:val="left" w:pos="1134"/>
          <w:tab w:val="right" w:leader="dot" w:pos="9345"/>
        </w:tabs>
        <w:spacing w:before="120" w:after="120" w:line="240" w:lineRule="auto"/>
        <w:ind w:left="284" w:hanging="284"/>
        <w:rPr>
          <w:rFonts w:eastAsia="Times New Roman" w:cs="Times New Roman"/>
          <w:bCs/>
          <w:noProof/>
          <w:lang w:eastAsia="ru-RU"/>
        </w:rPr>
      </w:pPr>
      <w:hyperlink w:anchor="_Toc440437391" w:history="1">
        <w:r w:rsidR="00987960" w:rsidRPr="00987960">
          <w:rPr>
            <w:rFonts w:ascii="Times New Roman" w:eastAsia="Times New Roman" w:hAnsi="Times New Roman" w:cs="Times New Roman"/>
            <w:bCs/>
            <w:noProof/>
            <w:color w:val="0000FF"/>
            <w:u w:val="single"/>
            <w:lang w:eastAsia="ru-RU"/>
          </w:rPr>
          <w:t>Приложение № 2 к техническому заданию. Схема серверного помещения</w:t>
        </w:r>
        <w:r w:rsidR="00987960" w:rsidRPr="00987960">
          <w:rPr>
            <w:rFonts w:ascii="Times New Roman" w:eastAsia="Times New Roman" w:hAnsi="Times New Roman" w:cs="Times New Roman"/>
            <w:bCs/>
            <w:noProof/>
            <w:webHidden/>
            <w:lang w:eastAsia="ru-RU"/>
          </w:rPr>
          <w:tab/>
        </w:r>
      </w:hyperlink>
    </w:p>
    <w:p w:rsidR="00987960" w:rsidRPr="00987960" w:rsidRDefault="008A0922" w:rsidP="00987960">
      <w:pPr>
        <w:tabs>
          <w:tab w:val="left" w:pos="1134"/>
          <w:tab w:val="right" w:leader="dot" w:pos="9345"/>
        </w:tabs>
        <w:spacing w:before="120" w:after="120" w:line="240" w:lineRule="auto"/>
        <w:ind w:left="284" w:hanging="284"/>
        <w:rPr>
          <w:rFonts w:eastAsia="Times New Roman" w:cs="Times New Roman"/>
          <w:bCs/>
          <w:noProof/>
          <w:lang w:eastAsia="ru-RU"/>
        </w:rPr>
      </w:pPr>
      <w:hyperlink w:anchor="_Toc440437393" w:history="1">
        <w:r w:rsidR="00987960" w:rsidRPr="00987960">
          <w:rPr>
            <w:rFonts w:ascii="Times New Roman" w:eastAsia="Times New Roman" w:hAnsi="Times New Roman" w:cs="Times New Roman"/>
            <w:bCs/>
            <w:noProof/>
            <w:color w:val="0000FF"/>
            <w:u w:val="single"/>
            <w:lang w:eastAsia="ru-RU"/>
          </w:rPr>
          <w:t>Приложение № 3 к техническому заданию. График выполнения работ</w:t>
        </w:r>
        <w:r w:rsidR="00987960" w:rsidRPr="00987960">
          <w:rPr>
            <w:rFonts w:ascii="Times New Roman" w:eastAsia="Times New Roman" w:hAnsi="Times New Roman" w:cs="Times New Roman"/>
            <w:bCs/>
            <w:noProof/>
            <w:webHidden/>
            <w:lang w:eastAsia="ru-RU"/>
          </w:rPr>
          <w:tab/>
        </w:r>
      </w:hyperlink>
    </w:p>
    <w:p w:rsidR="00987960" w:rsidRPr="00987960" w:rsidRDefault="00987960" w:rsidP="00987960">
      <w:pPr>
        <w:tabs>
          <w:tab w:val="left" w:pos="1134"/>
          <w:tab w:val="right" w:leader="dot" w:pos="9345"/>
        </w:tabs>
        <w:spacing w:before="120" w:after="120" w:line="240" w:lineRule="auto"/>
        <w:ind w:left="284" w:hanging="284"/>
        <w:rPr>
          <w:rFonts w:ascii="Times New Roman" w:eastAsia="Times New Roman" w:hAnsi="Times New Roman" w:cs="Times New Roman"/>
          <w:bCs/>
          <w:noProof/>
          <w:color w:val="0000FF"/>
          <w:u w:val="single"/>
          <w:lang w:eastAsia="ru-RU"/>
        </w:rPr>
      </w:pPr>
      <w:r w:rsidRPr="00987960">
        <w:rPr>
          <w:rFonts w:ascii="Times New Roman" w:eastAsia="Times New Roman" w:hAnsi="Times New Roman" w:cs="Times New Roman"/>
          <w:bCs/>
          <w:noProof/>
          <w:lang w:eastAsia="ru-RU"/>
        </w:rPr>
        <w:fldChar w:fldCharType="end"/>
      </w:r>
    </w:p>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
          <w:szCs w:val="20"/>
          <w:lang w:eastAsia="ru-RU"/>
        </w:rPr>
      </w:pPr>
    </w:p>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
          <w:szCs w:val="20"/>
          <w:lang w:eastAsia="ru-RU"/>
        </w:rPr>
      </w:pPr>
    </w:p>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
          <w:szCs w:val="20"/>
          <w:lang w:eastAsia="ru-RU"/>
        </w:rPr>
      </w:pP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
          <w:color w:val="1B1B1E"/>
          <w:sz w:val="28"/>
          <w:szCs w:val="28"/>
          <w:lang w:eastAsia="ru-RU"/>
        </w:rPr>
      </w:pPr>
      <w:r w:rsidRPr="00987960">
        <w:rPr>
          <w:rFonts w:ascii="Times New Roman" w:eastAsia="Times New Roman" w:hAnsi="Times New Roman" w:cs="Times New Roman"/>
          <w:b/>
          <w:szCs w:val="20"/>
          <w:lang w:eastAsia="ru-RU"/>
        </w:rPr>
        <w:br w:type="page"/>
      </w:r>
      <w:bookmarkStart w:id="8" w:name="_Toc440437376"/>
      <w:r w:rsidRPr="00987960">
        <w:rPr>
          <w:rFonts w:ascii="Times New Roman" w:eastAsia="Times New Roman" w:hAnsi="Times New Roman" w:cs="Times New Roman"/>
          <w:b/>
          <w:color w:val="1B1B1E"/>
          <w:sz w:val="28"/>
          <w:szCs w:val="28"/>
          <w:lang w:eastAsia="ru-RU"/>
        </w:rPr>
        <w:lastRenderedPageBreak/>
        <w:t>Перечень сокращений</w:t>
      </w:r>
      <w:bookmarkEnd w:id="8"/>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 xml:space="preserve">КИИ – Корпоративная инфраструктура </w:t>
      </w:r>
      <w:proofErr w:type="spellStart"/>
      <w:r w:rsidRPr="00987960">
        <w:rPr>
          <w:rFonts w:ascii="Times New Roman" w:eastAsia="Times New Roman" w:hAnsi="Times New Roman" w:cs="Times New Roman"/>
          <w:sz w:val="24"/>
          <w:szCs w:val="20"/>
          <w:lang w:eastAsia="ru-RU"/>
        </w:rPr>
        <w:t>инфокоммуникаций</w:t>
      </w:r>
      <w:proofErr w:type="spellEnd"/>
      <w:r w:rsidRPr="00987960">
        <w:rPr>
          <w:rFonts w:ascii="Times New Roman" w:eastAsia="Times New Roman" w:hAnsi="Times New Roman" w:cs="Times New Roman"/>
          <w:sz w:val="24"/>
          <w:szCs w:val="20"/>
          <w:lang w:eastAsia="ru-RU"/>
        </w:rPr>
        <w:t>;</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 xml:space="preserve">АБК –Административно бытовой комплекс; </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ТЗ – техническое задание;</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ВОЛС – волоконно-оптические линии связи;</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СКС – структурированная кабельная система;</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 xml:space="preserve">ВМ – виртуальная машина; </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val="en-US" w:eastAsia="x-none"/>
        </w:rPr>
      </w:pPr>
      <w:r w:rsidRPr="00987960">
        <w:rPr>
          <w:rFonts w:ascii="Times New Roman" w:eastAsia="Times New Roman" w:hAnsi="Times New Roman" w:cs="Times New Roman"/>
          <w:sz w:val="24"/>
          <w:szCs w:val="20"/>
          <w:lang w:eastAsia="x-none"/>
        </w:rPr>
        <w:t>ОС</w:t>
      </w:r>
      <w:r w:rsidRPr="00987960">
        <w:rPr>
          <w:rFonts w:ascii="Times New Roman" w:eastAsia="Times New Roman" w:hAnsi="Times New Roman" w:cs="Times New Roman"/>
          <w:sz w:val="24"/>
          <w:szCs w:val="20"/>
          <w:lang w:val="en-US" w:eastAsia="x-none"/>
        </w:rPr>
        <w:t xml:space="preserve"> – </w:t>
      </w:r>
      <w:r w:rsidRPr="00987960">
        <w:rPr>
          <w:rFonts w:ascii="Times New Roman" w:eastAsia="Times New Roman" w:hAnsi="Times New Roman" w:cs="Times New Roman"/>
          <w:sz w:val="24"/>
          <w:szCs w:val="20"/>
          <w:lang w:eastAsia="x-none"/>
        </w:rPr>
        <w:t>операционная</w:t>
      </w:r>
      <w:r w:rsidRPr="00987960">
        <w:rPr>
          <w:rFonts w:ascii="Times New Roman" w:eastAsia="Times New Roman" w:hAnsi="Times New Roman" w:cs="Times New Roman"/>
          <w:sz w:val="24"/>
          <w:szCs w:val="20"/>
          <w:lang w:val="en-US" w:eastAsia="x-none"/>
        </w:rPr>
        <w:t xml:space="preserve"> </w:t>
      </w:r>
      <w:r w:rsidRPr="00987960">
        <w:rPr>
          <w:rFonts w:ascii="Times New Roman" w:eastAsia="Times New Roman" w:hAnsi="Times New Roman" w:cs="Times New Roman"/>
          <w:sz w:val="24"/>
          <w:szCs w:val="20"/>
          <w:lang w:eastAsia="x-none"/>
        </w:rPr>
        <w:t>система</w:t>
      </w:r>
      <w:r w:rsidRPr="00987960">
        <w:rPr>
          <w:rFonts w:ascii="Times New Roman" w:eastAsia="Times New Roman" w:hAnsi="Times New Roman" w:cs="Times New Roman"/>
          <w:sz w:val="24"/>
          <w:szCs w:val="20"/>
          <w:lang w:val="en-US" w:eastAsia="x-none"/>
        </w:rPr>
        <w:t>;</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val="en-US" w:eastAsia="x-none"/>
        </w:rPr>
      </w:pPr>
      <w:r w:rsidRPr="00987960">
        <w:rPr>
          <w:rFonts w:ascii="Times New Roman" w:eastAsia="Times New Roman" w:hAnsi="Times New Roman" w:cs="Times New Roman"/>
          <w:sz w:val="24"/>
          <w:szCs w:val="20"/>
          <w:lang w:val="en-US" w:eastAsia="x-none"/>
        </w:rPr>
        <w:t>VLAN – Virtual Local Area Network;</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ОЦОД – Основной центр обработки данных;</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РЦОД – Резервный центр обработки данных;</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val="en-US" w:eastAsia="ru-RU"/>
        </w:rPr>
      </w:pPr>
      <w:r w:rsidRPr="00987960">
        <w:rPr>
          <w:rFonts w:ascii="Times New Roman" w:eastAsia="Times New Roman" w:hAnsi="Times New Roman" w:cs="Times New Roman"/>
          <w:sz w:val="24"/>
          <w:szCs w:val="20"/>
          <w:lang w:val="en-US" w:eastAsia="ru-RU"/>
        </w:rPr>
        <w:t>LDAP – Lightweight directory access protocol;</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val="en-US" w:eastAsia="ru-RU"/>
        </w:rPr>
      </w:pPr>
      <w:r w:rsidRPr="00987960">
        <w:rPr>
          <w:rFonts w:ascii="Times New Roman" w:eastAsia="Times New Roman" w:hAnsi="Times New Roman" w:cs="Times New Roman"/>
          <w:sz w:val="24"/>
          <w:szCs w:val="20"/>
          <w:lang w:val="en-US" w:eastAsia="ru-RU"/>
        </w:rPr>
        <w:t>IP – internet protocol;</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val="en-US" w:eastAsia="ru-RU"/>
        </w:rPr>
      </w:pPr>
      <w:r w:rsidRPr="00987960">
        <w:rPr>
          <w:rFonts w:ascii="Times New Roman" w:eastAsia="Times New Roman" w:hAnsi="Times New Roman" w:cs="Times New Roman"/>
          <w:sz w:val="24"/>
          <w:szCs w:val="20"/>
          <w:lang w:val="en-US" w:eastAsia="ru-RU"/>
        </w:rPr>
        <w:t>RFC – Request for comments;</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val="en-US" w:eastAsia="ru-RU"/>
        </w:rPr>
      </w:pPr>
      <w:r w:rsidRPr="00987960">
        <w:rPr>
          <w:rFonts w:ascii="Times New Roman" w:eastAsia="Times New Roman" w:hAnsi="Times New Roman" w:cs="Times New Roman"/>
          <w:sz w:val="24"/>
          <w:szCs w:val="20"/>
          <w:lang w:val="en-US" w:eastAsia="ru-RU"/>
        </w:rPr>
        <w:t>SRV – service record value;</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val="en-US" w:eastAsia="ru-RU"/>
        </w:rPr>
      </w:pPr>
      <w:r w:rsidRPr="00987960">
        <w:rPr>
          <w:rFonts w:ascii="Times New Roman" w:eastAsia="Times New Roman" w:hAnsi="Times New Roman" w:cs="Times New Roman"/>
          <w:sz w:val="24"/>
          <w:szCs w:val="20"/>
          <w:lang w:val="en-US" w:eastAsia="ru-RU"/>
        </w:rPr>
        <w:t>TCP/IP – transmission control protocol/internet protocol;</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БИС – базовые инфраструктурные сервисы;</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СЭП – система электронной почты;</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val="en-US" w:eastAsia="ru-RU"/>
        </w:rPr>
      </w:pPr>
      <w:r w:rsidRPr="00987960">
        <w:rPr>
          <w:rFonts w:ascii="Times New Roman" w:eastAsia="Times New Roman" w:hAnsi="Times New Roman" w:cs="Times New Roman"/>
          <w:sz w:val="24"/>
          <w:szCs w:val="20"/>
          <w:lang w:val="en-US" w:eastAsia="ru-RU"/>
        </w:rPr>
        <w:t>DNS – Domain Name System;</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val="en-US" w:eastAsia="ru-RU"/>
        </w:rPr>
      </w:pPr>
      <w:r w:rsidRPr="00987960">
        <w:rPr>
          <w:rFonts w:ascii="Times New Roman" w:eastAsia="Times New Roman" w:hAnsi="Times New Roman" w:cs="Times New Roman"/>
          <w:sz w:val="24"/>
          <w:szCs w:val="20"/>
          <w:lang w:val="en-US" w:eastAsia="ru-RU"/>
        </w:rPr>
        <w:t>DHCP – Dynamic Host Control Protocol;</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СККРВ – Система корпоративных коммуникаций реального времени</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СКП – Система корпоративной почты;</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СУККИИ – Система управления конфигурациями КИИ;</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СМКИИ – Система мониторинга КИИ;</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БД – </w:t>
      </w:r>
      <w:r w:rsidRPr="00987960">
        <w:rPr>
          <w:rFonts w:ascii="Times New Roman" w:eastAsia="Times New Roman" w:hAnsi="Times New Roman" w:cs="Times New Roman"/>
          <w:sz w:val="24"/>
          <w:szCs w:val="24"/>
          <w:lang w:val="en-US" w:eastAsia="ru-RU"/>
        </w:rPr>
        <w:t>SQL</w:t>
      </w:r>
      <w:r w:rsidRPr="00987960">
        <w:rPr>
          <w:rFonts w:ascii="Times New Roman" w:eastAsia="Times New Roman" w:hAnsi="Times New Roman" w:cs="Times New Roman"/>
          <w:sz w:val="24"/>
          <w:szCs w:val="24"/>
          <w:lang w:eastAsia="ru-RU"/>
        </w:rPr>
        <w:t>-база данных;</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НСД – Нормативно-справочные документы;</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ОПЭ – Опытно-промышленная эксплуатация;</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lastRenderedPageBreak/>
        <w:t>ПО – Программное обеспечение;</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Портал – Внутренний корпоративный портал «ЗАКАЗЧИКА»;</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РД – Распорядительные документы;</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ТТ –Технические требования;</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eastAsia="ru-RU"/>
        </w:rPr>
      </w:pPr>
    </w:p>
    <w:p w:rsidR="00987960" w:rsidRPr="00987960" w:rsidRDefault="00987960" w:rsidP="00987960">
      <w:pPr>
        <w:keepNext/>
        <w:numPr>
          <w:ilvl w:val="0"/>
          <w:numId w:val="24"/>
        </w:numPr>
        <w:tabs>
          <w:tab w:val="left" w:pos="0"/>
          <w:tab w:val="left" w:pos="567"/>
        </w:tabs>
        <w:spacing w:before="120" w:after="120" w:line="360" w:lineRule="auto"/>
        <w:ind w:firstLine="284"/>
        <w:outlineLvl w:val="0"/>
        <w:rPr>
          <w:rFonts w:ascii="Times New Roman" w:eastAsia="Times New Roman" w:hAnsi="Times New Roman" w:cs="Times New Roman"/>
          <w:b/>
          <w:sz w:val="32"/>
          <w:szCs w:val="20"/>
          <w:lang w:eastAsia="ru-RU"/>
        </w:rPr>
      </w:pPr>
      <w:bookmarkStart w:id="9" w:name="_Toc440437377"/>
      <w:r w:rsidRPr="00987960">
        <w:rPr>
          <w:rFonts w:ascii="Times New Roman" w:eastAsia="Times New Roman" w:hAnsi="Times New Roman" w:cs="Times New Roman"/>
          <w:b/>
          <w:sz w:val="32"/>
          <w:szCs w:val="20"/>
          <w:lang w:eastAsia="ru-RU"/>
        </w:rPr>
        <w:t>Общие положения</w:t>
      </w:r>
      <w:bookmarkEnd w:id="9"/>
    </w:p>
    <w:p w:rsidR="00987960" w:rsidRPr="00987960" w:rsidRDefault="00987960" w:rsidP="00987960">
      <w:pPr>
        <w:keepNext/>
        <w:numPr>
          <w:ilvl w:val="1"/>
          <w:numId w:val="24"/>
        </w:numPr>
        <w:tabs>
          <w:tab w:val="left" w:pos="284"/>
          <w:tab w:val="left" w:pos="567"/>
        </w:tabs>
        <w:spacing w:before="120" w:after="120" w:line="360" w:lineRule="auto"/>
        <w:ind w:firstLine="284"/>
        <w:outlineLvl w:val="1"/>
        <w:rPr>
          <w:rFonts w:ascii="Times New Roman" w:eastAsia="Times New Roman" w:hAnsi="Times New Roman" w:cs="Times New Roman"/>
          <w:b/>
          <w:sz w:val="28"/>
          <w:szCs w:val="20"/>
          <w:lang w:val="x-none" w:eastAsia="x-none"/>
        </w:rPr>
      </w:pPr>
      <w:bookmarkStart w:id="10" w:name="_Toc144195879"/>
      <w:bookmarkStart w:id="11" w:name="_Toc152129594"/>
      <w:bookmarkStart w:id="12" w:name="_Toc153618763"/>
      <w:bookmarkStart w:id="13" w:name="_Ref153710205"/>
      <w:bookmarkStart w:id="14" w:name="_Ref153710206"/>
      <w:bookmarkStart w:id="15" w:name="_Toc153710247"/>
      <w:bookmarkStart w:id="16" w:name="_Toc159408193"/>
      <w:bookmarkStart w:id="17" w:name="_Toc440437378"/>
      <w:r w:rsidRPr="00987960">
        <w:rPr>
          <w:rFonts w:ascii="Times New Roman" w:eastAsia="Times New Roman" w:hAnsi="Times New Roman" w:cs="Times New Roman"/>
          <w:b/>
          <w:sz w:val="28"/>
          <w:szCs w:val="20"/>
          <w:lang w:val="x-none" w:eastAsia="x-none"/>
        </w:rPr>
        <w:t>Цель работ</w:t>
      </w:r>
      <w:bookmarkEnd w:id="10"/>
      <w:bookmarkEnd w:id="11"/>
      <w:bookmarkEnd w:id="12"/>
      <w:bookmarkEnd w:id="13"/>
      <w:bookmarkEnd w:id="14"/>
      <w:bookmarkEnd w:id="15"/>
      <w:bookmarkEnd w:id="16"/>
      <w:bookmarkEnd w:id="17"/>
    </w:p>
    <w:p w:rsidR="00987960" w:rsidRPr="00987960" w:rsidRDefault="00987960" w:rsidP="00987960">
      <w:pPr>
        <w:tabs>
          <w:tab w:val="left" w:pos="567"/>
          <w:tab w:val="left" w:pos="9922"/>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Создание сетевой, вычислительной и прикладной инфраструктур информационных технологий ЗАКАЗЧИКА</w:t>
      </w:r>
      <w:r w:rsidRPr="00987960">
        <w:rPr>
          <w:rFonts w:ascii="Times New Roman" w:eastAsia="Times New Roman" w:hAnsi="Times New Roman" w:cs="Times New Roman"/>
          <w:b/>
          <w:color w:val="1B1B1E"/>
          <w:sz w:val="24"/>
          <w:szCs w:val="24"/>
          <w:lang w:eastAsia="ru-RU"/>
        </w:rPr>
        <w:t xml:space="preserve"> </w:t>
      </w:r>
      <w:r w:rsidRPr="00987960">
        <w:rPr>
          <w:rFonts w:ascii="Times New Roman" w:eastAsia="Times New Roman" w:hAnsi="Times New Roman" w:cs="Times New Roman"/>
          <w:color w:val="1B1B1E"/>
          <w:sz w:val="24"/>
          <w:szCs w:val="24"/>
          <w:lang w:eastAsia="ru-RU"/>
        </w:rPr>
        <w:t>осуществляется в рамках проекта по созданию КИИ ЗАКАЗЧИКА.</w:t>
      </w:r>
    </w:p>
    <w:p w:rsidR="00987960" w:rsidRPr="00987960" w:rsidRDefault="00987960" w:rsidP="00987960">
      <w:pPr>
        <w:tabs>
          <w:tab w:val="left" w:pos="567"/>
          <w:tab w:val="left" w:pos="9922"/>
        </w:tabs>
        <w:spacing w:before="120" w:after="120" w:line="360" w:lineRule="auto"/>
        <w:ind w:firstLine="284"/>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Наименование Заказчика: Акционерное общество «</w:t>
      </w:r>
      <w:proofErr w:type="spellStart"/>
      <w:r w:rsidRPr="00987960">
        <w:rPr>
          <w:rFonts w:ascii="Times New Roman" w:eastAsia="Times New Roman" w:hAnsi="Times New Roman" w:cs="Times New Roman"/>
          <w:sz w:val="24"/>
          <w:szCs w:val="24"/>
          <w:lang w:eastAsia="ru-RU"/>
        </w:rPr>
        <w:t>Салаватский</w:t>
      </w:r>
      <w:proofErr w:type="spellEnd"/>
      <w:r w:rsidRPr="00987960">
        <w:rPr>
          <w:rFonts w:ascii="Times New Roman" w:eastAsia="Times New Roman" w:hAnsi="Times New Roman" w:cs="Times New Roman"/>
          <w:sz w:val="24"/>
          <w:szCs w:val="24"/>
          <w:lang w:eastAsia="ru-RU"/>
        </w:rPr>
        <w:t xml:space="preserve"> химический завод». Адрес выполнения Работ (если применимо): г. Салават, ул. Молодогвардейцев, 30.</w:t>
      </w:r>
    </w:p>
    <w:p w:rsidR="00987960" w:rsidRPr="00987960" w:rsidRDefault="00987960" w:rsidP="00987960">
      <w:pPr>
        <w:tabs>
          <w:tab w:val="left" w:pos="567"/>
          <w:tab w:val="left" w:pos="9922"/>
        </w:tabs>
        <w:spacing w:before="120" w:after="120" w:line="360" w:lineRule="auto"/>
        <w:ind w:firstLine="284"/>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Наименование Подрядчика: ПАО «Башинформсвязь»;</w:t>
      </w:r>
    </w:p>
    <w:p w:rsidR="00987960" w:rsidRPr="00987960" w:rsidRDefault="00987960" w:rsidP="00987960">
      <w:pPr>
        <w:tabs>
          <w:tab w:val="left" w:pos="567"/>
          <w:tab w:val="left" w:pos="9922"/>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sz w:val="24"/>
          <w:szCs w:val="24"/>
          <w:lang w:eastAsia="ru-RU"/>
        </w:rPr>
        <w:t>Наименование Субподрядчика: ________________________</w:t>
      </w:r>
    </w:p>
    <w:p w:rsidR="00987960" w:rsidRPr="00987960" w:rsidRDefault="00987960" w:rsidP="00987960">
      <w:pPr>
        <w:tabs>
          <w:tab w:val="left" w:pos="567"/>
          <w:tab w:val="left" w:pos="9922"/>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Целью создания КИИ является обеспечение бесперебойного функционирования информационных систем, серверного и сетевого оборудования ЗАКАЗЧИКА. Инфраструктура</w:t>
      </w:r>
      <w:r w:rsidRPr="00987960">
        <w:rPr>
          <w:rFonts w:ascii="Times New Roman" w:eastAsia="Times New Roman" w:hAnsi="Times New Roman" w:cs="Times New Roman"/>
          <w:sz w:val="24"/>
          <w:szCs w:val="24"/>
          <w:lang w:eastAsia="ru-RU"/>
        </w:rPr>
        <w:t xml:space="preserve"> должна соответствовать современному техническому уровню, обеспечивать минимальное время поиска и устранения неисправностей</w:t>
      </w:r>
      <w:r w:rsidRPr="00987960">
        <w:rPr>
          <w:rFonts w:ascii="Times New Roman" w:eastAsia="Times New Roman" w:hAnsi="Times New Roman" w:cs="Times New Roman"/>
          <w:szCs w:val="20"/>
          <w:lang w:eastAsia="ru-RU"/>
        </w:rPr>
        <w:t xml:space="preserve">, </w:t>
      </w:r>
      <w:r w:rsidRPr="00987960">
        <w:rPr>
          <w:rFonts w:ascii="Times New Roman" w:eastAsia="Times New Roman" w:hAnsi="Times New Roman" w:cs="Times New Roman"/>
          <w:color w:val="1B1B1E"/>
          <w:sz w:val="24"/>
          <w:szCs w:val="24"/>
          <w:lang w:eastAsia="ru-RU"/>
        </w:rPr>
        <w:t>позволять проводить её модернизацию и развитие, соответствовать требованиям законодательства Российской Федерации по защите персональных данных и установлению режима коммерческой тайны.</w:t>
      </w:r>
    </w:p>
    <w:p w:rsidR="00987960" w:rsidRPr="00987960" w:rsidRDefault="00987960" w:rsidP="00987960">
      <w:pPr>
        <w:keepNext/>
        <w:numPr>
          <w:ilvl w:val="1"/>
          <w:numId w:val="25"/>
        </w:numPr>
        <w:tabs>
          <w:tab w:val="left" w:pos="284"/>
          <w:tab w:val="left" w:pos="567"/>
        </w:tabs>
        <w:spacing w:before="120" w:after="120" w:line="360" w:lineRule="auto"/>
        <w:ind w:firstLine="284"/>
        <w:outlineLvl w:val="1"/>
        <w:rPr>
          <w:rFonts w:ascii="Times New Roman" w:eastAsia="Times New Roman" w:hAnsi="Times New Roman" w:cs="Times New Roman"/>
          <w:b/>
          <w:color w:val="1B1B1E"/>
          <w:sz w:val="24"/>
          <w:szCs w:val="24"/>
          <w:lang w:val="x-none" w:eastAsia="x-none"/>
        </w:rPr>
      </w:pPr>
      <w:bookmarkStart w:id="18" w:name="_Toc440437379"/>
      <w:r w:rsidRPr="00987960">
        <w:rPr>
          <w:rFonts w:ascii="Times New Roman" w:eastAsia="Times New Roman" w:hAnsi="Times New Roman" w:cs="Times New Roman"/>
          <w:b/>
          <w:sz w:val="28"/>
          <w:szCs w:val="20"/>
          <w:lang w:val="x-none" w:eastAsia="x-none"/>
        </w:rPr>
        <w:t xml:space="preserve">Состав корпоративной инфраструктуры </w:t>
      </w:r>
      <w:proofErr w:type="spellStart"/>
      <w:r w:rsidRPr="00987960">
        <w:rPr>
          <w:rFonts w:ascii="Times New Roman" w:eastAsia="Times New Roman" w:hAnsi="Times New Roman" w:cs="Times New Roman"/>
          <w:b/>
          <w:sz w:val="28"/>
          <w:szCs w:val="20"/>
          <w:lang w:val="x-none" w:eastAsia="x-none"/>
        </w:rPr>
        <w:t>инфокоммуникаций</w:t>
      </w:r>
      <w:bookmarkEnd w:id="18"/>
      <w:proofErr w:type="spellEnd"/>
    </w:p>
    <w:p w:rsidR="00987960" w:rsidRPr="00987960" w:rsidRDefault="00987960" w:rsidP="00987960">
      <w:pPr>
        <w:tabs>
          <w:tab w:val="left" w:pos="567"/>
          <w:tab w:val="left" w:pos="9922"/>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 xml:space="preserve">Объектом построения корпоративной инфраструктуры </w:t>
      </w:r>
      <w:proofErr w:type="spellStart"/>
      <w:r w:rsidRPr="00987960">
        <w:rPr>
          <w:rFonts w:ascii="Times New Roman" w:eastAsia="Times New Roman" w:hAnsi="Times New Roman" w:cs="Times New Roman"/>
          <w:color w:val="1B1B1E"/>
          <w:sz w:val="24"/>
          <w:szCs w:val="24"/>
          <w:lang w:eastAsia="ru-RU"/>
        </w:rPr>
        <w:t>инфокоммуникаций</w:t>
      </w:r>
      <w:proofErr w:type="spellEnd"/>
      <w:r w:rsidRPr="00987960">
        <w:rPr>
          <w:rFonts w:ascii="Times New Roman" w:eastAsia="Times New Roman" w:hAnsi="Times New Roman" w:cs="Times New Roman"/>
          <w:color w:val="1B1B1E"/>
          <w:sz w:val="24"/>
          <w:szCs w:val="24"/>
          <w:lang w:eastAsia="ru-RU"/>
        </w:rPr>
        <w:t xml:space="preserve"> в объеме настоящего ТЗ являются следующие системы комплекса инфраструктуры информационных технологий ЗАКАЗЧИКА:</w:t>
      </w:r>
    </w:p>
    <w:p w:rsidR="00987960" w:rsidRPr="00987960" w:rsidRDefault="00987960" w:rsidP="00987960">
      <w:pPr>
        <w:numPr>
          <w:ilvl w:val="0"/>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Волоконно-оптические линии связи (общей протяженностью 11952 м, согласно Спецификации);</w:t>
      </w:r>
    </w:p>
    <w:p w:rsidR="00987960" w:rsidRPr="00987960" w:rsidRDefault="00987960" w:rsidP="00987960">
      <w:pPr>
        <w:numPr>
          <w:ilvl w:val="0"/>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Структурированная кабельная система серверных помещений КИИ;</w:t>
      </w:r>
    </w:p>
    <w:p w:rsidR="00987960" w:rsidRPr="00987960" w:rsidRDefault="00987960" w:rsidP="00987960">
      <w:pPr>
        <w:numPr>
          <w:ilvl w:val="0"/>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Сетевая инфраструктура КИИ;</w:t>
      </w:r>
    </w:p>
    <w:p w:rsidR="00987960" w:rsidRPr="00987960" w:rsidRDefault="00987960" w:rsidP="00987960">
      <w:pPr>
        <w:numPr>
          <w:ilvl w:val="0"/>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lastRenderedPageBreak/>
        <w:t>Вычислительная инфраструктура;</w:t>
      </w:r>
    </w:p>
    <w:p w:rsidR="00987960" w:rsidRPr="00987960" w:rsidRDefault="00987960" w:rsidP="00987960">
      <w:pPr>
        <w:numPr>
          <w:ilvl w:val="0"/>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Платформа виртуализации;</w:t>
      </w:r>
    </w:p>
    <w:p w:rsidR="00987960" w:rsidRPr="00987960" w:rsidRDefault="00987960" w:rsidP="00987960">
      <w:pPr>
        <w:numPr>
          <w:ilvl w:val="0"/>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Система резервного копирования;</w:t>
      </w:r>
    </w:p>
    <w:p w:rsidR="00987960" w:rsidRPr="00987960" w:rsidRDefault="00987960" w:rsidP="00987960">
      <w:pPr>
        <w:numPr>
          <w:ilvl w:val="0"/>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Платформа базовых инфраструктурных сервисов в составе:</w:t>
      </w:r>
    </w:p>
    <w:p w:rsidR="00987960" w:rsidRPr="00987960" w:rsidRDefault="00987960" w:rsidP="00987960">
      <w:pPr>
        <w:numPr>
          <w:ilvl w:val="1"/>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Система единого каталога;</w:t>
      </w:r>
    </w:p>
    <w:p w:rsidR="00987960" w:rsidRPr="00987960" w:rsidRDefault="00987960" w:rsidP="00987960">
      <w:pPr>
        <w:numPr>
          <w:ilvl w:val="1"/>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Служба сетевых сервисов</w:t>
      </w:r>
      <w:r w:rsidRPr="00987960">
        <w:rPr>
          <w:rFonts w:ascii="Times New Roman" w:eastAsia="Times New Roman" w:hAnsi="Times New Roman" w:cs="Times New Roman"/>
          <w:color w:val="1B1B1E"/>
          <w:sz w:val="24"/>
          <w:szCs w:val="24"/>
          <w:lang w:val="en-US" w:eastAsia="ru-RU"/>
        </w:rPr>
        <w:t>;</w:t>
      </w:r>
    </w:p>
    <w:p w:rsidR="00987960" w:rsidRPr="00987960" w:rsidRDefault="00987960" w:rsidP="00987960">
      <w:pPr>
        <w:numPr>
          <w:ilvl w:val="1"/>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 xml:space="preserve">Служба сетевых сервисов </w:t>
      </w:r>
      <w:r w:rsidRPr="00987960">
        <w:rPr>
          <w:rFonts w:ascii="Times New Roman" w:eastAsia="Times New Roman" w:hAnsi="Times New Roman" w:cs="Times New Roman"/>
          <w:color w:val="1B1B1E"/>
          <w:sz w:val="24"/>
          <w:szCs w:val="24"/>
          <w:lang w:val="en-US" w:eastAsia="ru-RU"/>
        </w:rPr>
        <w:t>DNS</w:t>
      </w:r>
      <w:r w:rsidRPr="00987960">
        <w:rPr>
          <w:rFonts w:ascii="Times New Roman" w:eastAsia="Times New Roman" w:hAnsi="Times New Roman" w:cs="Times New Roman"/>
          <w:sz w:val="24"/>
          <w:szCs w:val="20"/>
          <w:lang w:eastAsia="ru-RU"/>
        </w:rPr>
        <w:t>.</w:t>
      </w:r>
    </w:p>
    <w:p w:rsidR="00987960" w:rsidRPr="00987960" w:rsidRDefault="00987960" w:rsidP="00987960">
      <w:pPr>
        <w:numPr>
          <w:ilvl w:val="0"/>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Система корпоративной электронной почты;</w:t>
      </w:r>
    </w:p>
    <w:p w:rsidR="00987960" w:rsidRPr="00987960" w:rsidRDefault="00987960" w:rsidP="00987960">
      <w:pPr>
        <w:numPr>
          <w:ilvl w:val="0"/>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Система корпоративных коммуникаций реального времени;</w:t>
      </w:r>
    </w:p>
    <w:p w:rsidR="00987960" w:rsidRPr="00987960" w:rsidRDefault="00987960" w:rsidP="00987960">
      <w:pPr>
        <w:numPr>
          <w:ilvl w:val="0"/>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Система корпоративного портала;</w:t>
      </w:r>
    </w:p>
    <w:p w:rsidR="00987960" w:rsidRPr="00987960" w:rsidRDefault="00987960" w:rsidP="00987960">
      <w:pPr>
        <w:numPr>
          <w:ilvl w:val="0"/>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 xml:space="preserve">Система управления корпоративной инфраструктуры </w:t>
      </w:r>
      <w:proofErr w:type="spellStart"/>
      <w:r w:rsidRPr="00987960">
        <w:rPr>
          <w:rFonts w:ascii="Times New Roman" w:eastAsia="Times New Roman" w:hAnsi="Times New Roman" w:cs="Times New Roman"/>
          <w:color w:val="1B1B1E"/>
          <w:sz w:val="24"/>
          <w:szCs w:val="24"/>
          <w:lang w:eastAsia="ru-RU"/>
        </w:rPr>
        <w:t>инфокоммуникаций</w:t>
      </w:r>
      <w:proofErr w:type="spellEnd"/>
      <w:r w:rsidRPr="00987960">
        <w:rPr>
          <w:rFonts w:ascii="Times New Roman" w:eastAsia="Times New Roman" w:hAnsi="Times New Roman" w:cs="Times New Roman"/>
          <w:color w:val="1B1B1E"/>
          <w:sz w:val="24"/>
          <w:szCs w:val="24"/>
          <w:lang w:eastAsia="ru-RU"/>
        </w:rPr>
        <w:t>;</w:t>
      </w:r>
    </w:p>
    <w:p w:rsidR="00987960" w:rsidRPr="00987960" w:rsidRDefault="00987960" w:rsidP="00987960">
      <w:pPr>
        <w:numPr>
          <w:ilvl w:val="0"/>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 xml:space="preserve">Система </w:t>
      </w:r>
      <w:proofErr w:type="spellStart"/>
      <w:r w:rsidRPr="00987960">
        <w:rPr>
          <w:rFonts w:ascii="Times New Roman" w:eastAsia="Times New Roman" w:hAnsi="Times New Roman" w:cs="Times New Roman"/>
          <w:color w:val="1B1B1E"/>
          <w:sz w:val="24"/>
          <w:szCs w:val="24"/>
          <w:lang w:eastAsia="ru-RU"/>
        </w:rPr>
        <w:t>проактивного</w:t>
      </w:r>
      <w:proofErr w:type="spellEnd"/>
      <w:r w:rsidRPr="00987960">
        <w:rPr>
          <w:rFonts w:ascii="Times New Roman" w:eastAsia="Times New Roman" w:hAnsi="Times New Roman" w:cs="Times New Roman"/>
          <w:color w:val="1B1B1E"/>
          <w:sz w:val="24"/>
          <w:szCs w:val="24"/>
          <w:lang w:eastAsia="ru-RU"/>
        </w:rPr>
        <w:t xml:space="preserve"> мониторинга корпоративной инфраструктуры </w:t>
      </w:r>
      <w:proofErr w:type="spellStart"/>
      <w:r w:rsidRPr="00987960">
        <w:rPr>
          <w:rFonts w:ascii="Times New Roman" w:eastAsia="Times New Roman" w:hAnsi="Times New Roman" w:cs="Times New Roman"/>
          <w:color w:val="1B1B1E"/>
          <w:sz w:val="24"/>
          <w:szCs w:val="24"/>
          <w:lang w:eastAsia="ru-RU"/>
        </w:rPr>
        <w:t>инфокоммуникаций</w:t>
      </w:r>
      <w:proofErr w:type="spellEnd"/>
      <w:r w:rsidRPr="00987960">
        <w:rPr>
          <w:rFonts w:ascii="Times New Roman" w:eastAsia="Times New Roman" w:hAnsi="Times New Roman" w:cs="Times New Roman"/>
          <w:color w:val="1B1B1E"/>
          <w:sz w:val="24"/>
          <w:szCs w:val="24"/>
          <w:lang w:eastAsia="ru-RU"/>
        </w:rPr>
        <w:t>;</w:t>
      </w:r>
    </w:p>
    <w:p w:rsidR="00987960" w:rsidRPr="00987960" w:rsidRDefault="00987960" w:rsidP="00987960">
      <w:pPr>
        <w:numPr>
          <w:ilvl w:val="0"/>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Система управления и предотвращения утечек конфиденциальной информации;</w:t>
      </w:r>
    </w:p>
    <w:p w:rsidR="00987960" w:rsidRPr="00987960" w:rsidRDefault="00987960" w:rsidP="00987960">
      <w:pPr>
        <w:numPr>
          <w:ilvl w:val="0"/>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 xml:space="preserve">Система защиты периметра корпоративной инфраструктуры </w:t>
      </w:r>
      <w:proofErr w:type="spellStart"/>
      <w:r w:rsidRPr="00987960">
        <w:rPr>
          <w:rFonts w:ascii="Times New Roman" w:eastAsia="Times New Roman" w:hAnsi="Times New Roman" w:cs="Times New Roman"/>
          <w:color w:val="1B1B1E"/>
          <w:sz w:val="24"/>
          <w:szCs w:val="24"/>
          <w:lang w:eastAsia="ru-RU"/>
        </w:rPr>
        <w:t>инфокоммуникаций</w:t>
      </w:r>
      <w:proofErr w:type="spellEnd"/>
      <w:r w:rsidRPr="00987960">
        <w:rPr>
          <w:rFonts w:ascii="Times New Roman" w:eastAsia="Times New Roman" w:hAnsi="Times New Roman" w:cs="Times New Roman"/>
          <w:color w:val="1B1B1E"/>
          <w:sz w:val="24"/>
          <w:szCs w:val="24"/>
          <w:lang w:eastAsia="ru-RU"/>
        </w:rPr>
        <w:t>;</w:t>
      </w:r>
    </w:p>
    <w:p w:rsidR="00987960" w:rsidRPr="00987960" w:rsidRDefault="00987960" w:rsidP="00987960">
      <w:pPr>
        <w:numPr>
          <w:ilvl w:val="0"/>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Система защиты автоматизированных рабочих мест;</w:t>
      </w:r>
    </w:p>
    <w:p w:rsidR="00987960" w:rsidRPr="00987960" w:rsidRDefault="00987960" w:rsidP="00987960">
      <w:pPr>
        <w:tabs>
          <w:tab w:val="left" w:pos="567"/>
        </w:tabs>
        <w:spacing w:before="120" w:after="120" w:line="360" w:lineRule="auto"/>
        <w:ind w:left="284"/>
        <w:jc w:val="both"/>
        <w:rPr>
          <w:rFonts w:ascii="Times New Roman" w:eastAsia="Times New Roman" w:hAnsi="Times New Roman" w:cs="Times New Roman"/>
          <w:color w:val="1B1B1E"/>
          <w:sz w:val="24"/>
          <w:szCs w:val="24"/>
          <w:lang w:eastAsia="ru-RU"/>
        </w:rPr>
      </w:pPr>
    </w:p>
    <w:p w:rsidR="00987960" w:rsidRPr="00987960" w:rsidRDefault="00987960" w:rsidP="00987960">
      <w:pPr>
        <w:keepNext/>
        <w:numPr>
          <w:ilvl w:val="1"/>
          <w:numId w:val="25"/>
        </w:numPr>
        <w:tabs>
          <w:tab w:val="left" w:pos="284"/>
          <w:tab w:val="left" w:pos="567"/>
        </w:tabs>
        <w:spacing w:before="120" w:after="120" w:line="360" w:lineRule="auto"/>
        <w:ind w:firstLine="284"/>
        <w:outlineLvl w:val="1"/>
        <w:rPr>
          <w:rFonts w:ascii="Times New Roman" w:eastAsia="Times New Roman" w:hAnsi="Times New Roman" w:cs="Times New Roman"/>
          <w:b/>
          <w:sz w:val="28"/>
          <w:szCs w:val="20"/>
          <w:lang w:val="x-none" w:eastAsia="x-none"/>
        </w:rPr>
      </w:pPr>
      <w:bookmarkStart w:id="19" w:name="_Toc440437380"/>
      <w:r w:rsidRPr="00987960">
        <w:rPr>
          <w:rFonts w:ascii="Times New Roman" w:eastAsia="Times New Roman" w:hAnsi="Times New Roman" w:cs="Times New Roman"/>
          <w:b/>
          <w:sz w:val="28"/>
          <w:szCs w:val="20"/>
          <w:lang w:val="x-none" w:eastAsia="x-none"/>
        </w:rPr>
        <w:t>Нормативные документы</w:t>
      </w:r>
      <w:bookmarkEnd w:id="19"/>
    </w:p>
    <w:p w:rsidR="00987960" w:rsidRPr="00987960" w:rsidRDefault="00987960" w:rsidP="00987960">
      <w:pPr>
        <w:tabs>
          <w:tab w:val="left" w:pos="567"/>
          <w:tab w:val="left" w:pos="9922"/>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При выполнении работ следует руководствоваться следующими нормативными документами:</w:t>
      </w:r>
    </w:p>
    <w:p w:rsidR="00987960" w:rsidRPr="00987960" w:rsidRDefault="00987960" w:rsidP="00987960">
      <w:pPr>
        <w:numPr>
          <w:ilvl w:val="0"/>
          <w:numId w:val="56"/>
        </w:numPr>
        <w:tabs>
          <w:tab w:val="left" w:pos="567"/>
        </w:tabs>
        <w:spacing w:after="0" w:line="360" w:lineRule="auto"/>
        <w:jc w:val="both"/>
        <w:rPr>
          <w:rFonts w:ascii="Times New Roman" w:eastAsia="Times New Roman" w:hAnsi="Times New Roman" w:cs="Times New Roman"/>
          <w:sz w:val="24"/>
          <w:szCs w:val="24"/>
          <w:lang w:val="x-none" w:eastAsia="x-none"/>
        </w:rPr>
      </w:pPr>
      <w:r w:rsidRPr="00987960">
        <w:rPr>
          <w:rFonts w:ascii="Times New Roman" w:eastAsia="Times New Roman" w:hAnsi="Times New Roman" w:cs="Times New Roman"/>
          <w:sz w:val="24"/>
          <w:szCs w:val="24"/>
          <w:lang w:val="x-none" w:eastAsia="x-none"/>
        </w:rPr>
        <w:t xml:space="preserve">Международный стандарт ANSI/TIA/EIA-942  - </w:t>
      </w:r>
      <w:proofErr w:type="spellStart"/>
      <w:r w:rsidRPr="00987960">
        <w:rPr>
          <w:rFonts w:ascii="Times New Roman" w:eastAsia="Times New Roman" w:hAnsi="Times New Roman" w:cs="Times New Roman"/>
          <w:sz w:val="24"/>
          <w:szCs w:val="24"/>
          <w:lang w:val="x-none" w:eastAsia="x-none"/>
        </w:rPr>
        <w:t>Infrastructure</w:t>
      </w:r>
      <w:proofErr w:type="spellEnd"/>
      <w:r w:rsidRPr="00987960">
        <w:rPr>
          <w:rFonts w:ascii="Times New Roman" w:eastAsia="Times New Roman" w:hAnsi="Times New Roman" w:cs="Times New Roman"/>
          <w:sz w:val="24"/>
          <w:szCs w:val="24"/>
          <w:lang w:val="x-none" w:eastAsia="x-none"/>
        </w:rPr>
        <w:t xml:space="preserve"> </w:t>
      </w:r>
      <w:proofErr w:type="spellStart"/>
      <w:r w:rsidRPr="00987960">
        <w:rPr>
          <w:rFonts w:ascii="Times New Roman" w:eastAsia="Times New Roman" w:hAnsi="Times New Roman" w:cs="Times New Roman"/>
          <w:sz w:val="24"/>
          <w:szCs w:val="24"/>
          <w:lang w:val="x-none" w:eastAsia="x-none"/>
        </w:rPr>
        <w:t>Standard</w:t>
      </w:r>
      <w:proofErr w:type="spellEnd"/>
      <w:r w:rsidRPr="00987960">
        <w:rPr>
          <w:rFonts w:ascii="Times New Roman" w:eastAsia="Times New Roman" w:hAnsi="Times New Roman" w:cs="Times New Roman"/>
          <w:sz w:val="24"/>
          <w:szCs w:val="24"/>
          <w:lang w:val="x-none" w:eastAsia="x-none"/>
        </w:rPr>
        <w:t xml:space="preserve"> </w:t>
      </w:r>
      <w:proofErr w:type="spellStart"/>
      <w:r w:rsidRPr="00987960">
        <w:rPr>
          <w:rFonts w:ascii="Times New Roman" w:eastAsia="Times New Roman" w:hAnsi="Times New Roman" w:cs="Times New Roman"/>
          <w:sz w:val="24"/>
          <w:szCs w:val="24"/>
          <w:lang w:val="x-none" w:eastAsia="x-none"/>
        </w:rPr>
        <w:t>for</w:t>
      </w:r>
      <w:proofErr w:type="spellEnd"/>
      <w:r w:rsidRPr="00987960">
        <w:rPr>
          <w:rFonts w:ascii="Times New Roman" w:eastAsia="Times New Roman" w:hAnsi="Times New Roman" w:cs="Times New Roman"/>
          <w:sz w:val="24"/>
          <w:szCs w:val="24"/>
          <w:lang w:val="x-none" w:eastAsia="x-none"/>
        </w:rPr>
        <w:t xml:space="preserve"> </w:t>
      </w:r>
      <w:proofErr w:type="spellStart"/>
      <w:r w:rsidRPr="00987960">
        <w:rPr>
          <w:rFonts w:ascii="Times New Roman" w:eastAsia="Times New Roman" w:hAnsi="Times New Roman" w:cs="Times New Roman"/>
          <w:sz w:val="24"/>
          <w:szCs w:val="24"/>
          <w:lang w:val="x-none" w:eastAsia="x-none"/>
        </w:rPr>
        <w:t>Data</w:t>
      </w:r>
      <w:proofErr w:type="spellEnd"/>
      <w:r w:rsidRPr="00987960">
        <w:rPr>
          <w:rFonts w:ascii="Times New Roman" w:eastAsia="Times New Roman" w:hAnsi="Times New Roman" w:cs="Times New Roman"/>
          <w:sz w:val="24"/>
          <w:szCs w:val="24"/>
          <w:lang w:val="x-none" w:eastAsia="x-none"/>
        </w:rPr>
        <w:t xml:space="preserve"> </w:t>
      </w:r>
      <w:proofErr w:type="spellStart"/>
      <w:r w:rsidRPr="00987960">
        <w:rPr>
          <w:rFonts w:ascii="Times New Roman" w:eastAsia="Times New Roman" w:hAnsi="Times New Roman" w:cs="Times New Roman"/>
          <w:sz w:val="24"/>
          <w:szCs w:val="24"/>
          <w:lang w:val="x-none" w:eastAsia="x-none"/>
        </w:rPr>
        <w:t>Centers</w:t>
      </w:r>
      <w:proofErr w:type="spellEnd"/>
      <w:r w:rsidRPr="00987960">
        <w:rPr>
          <w:rFonts w:ascii="Times New Roman" w:eastAsia="Times New Roman" w:hAnsi="Times New Roman" w:cs="Times New Roman"/>
          <w:sz w:val="24"/>
          <w:szCs w:val="24"/>
          <w:lang w:val="x-none" w:eastAsia="x-none"/>
        </w:rPr>
        <w:t>.</w:t>
      </w:r>
    </w:p>
    <w:p w:rsidR="00987960" w:rsidRPr="00987960" w:rsidRDefault="00987960" w:rsidP="00987960">
      <w:pPr>
        <w:numPr>
          <w:ilvl w:val="0"/>
          <w:numId w:val="56"/>
        </w:numPr>
        <w:spacing w:after="0" w:line="300" w:lineRule="auto"/>
        <w:ind w:right="540"/>
        <w:jc w:val="both"/>
        <w:rPr>
          <w:rFonts w:ascii="Times New Roman" w:eastAsia="Times New Roman" w:hAnsi="Times New Roman" w:cs="Times New Roman"/>
          <w:sz w:val="24"/>
          <w:szCs w:val="24"/>
          <w:lang w:val="x-none" w:eastAsia="x-none"/>
        </w:rPr>
      </w:pPr>
      <w:r w:rsidRPr="00987960">
        <w:rPr>
          <w:rFonts w:ascii="Times New Roman" w:eastAsia="Times New Roman" w:hAnsi="Times New Roman" w:cs="Times New Roman"/>
          <w:sz w:val="24"/>
          <w:szCs w:val="24"/>
          <w:lang w:val="x-none" w:eastAsia="x-none"/>
        </w:rPr>
        <w:t>ГОСТ 34.602-89 – «Информационная технология. Комплекс стандартов и руководящих документов на автоматизированные системы. Техническое задание на создание автоматизированной системы»;</w:t>
      </w:r>
    </w:p>
    <w:p w:rsidR="00987960" w:rsidRPr="00987960" w:rsidRDefault="00987960" w:rsidP="00987960">
      <w:pPr>
        <w:numPr>
          <w:ilvl w:val="0"/>
          <w:numId w:val="56"/>
        </w:numPr>
        <w:spacing w:after="0" w:line="300" w:lineRule="auto"/>
        <w:ind w:right="540"/>
        <w:jc w:val="both"/>
        <w:rPr>
          <w:rFonts w:ascii="Times New Roman" w:eastAsia="Times New Roman" w:hAnsi="Times New Roman" w:cs="Times New Roman"/>
          <w:sz w:val="24"/>
          <w:szCs w:val="24"/>
          <w:lang w:val="x-none" w:eastAsia="x-none"/>
        </w:rPr>
      </w:pPr>
      <w:r w:rsidRPr="00987960">
        <w:rPr>
          <w:rFonts w:ascii="Times New Roman" w:eastAsia="Times New Roman" w:hAnsi="Times New Roman" w:cs="Times New Roman"/>
          <w:sz w:val="24"/>
          <w:szCs w:val="24"/>
          <w:lang w:val="x-none" w:eastAsia="x-none"/>
        </w:rPr>
        <w:t>ГОСТ 34.003-90 – «Информационная технология. Комплекс стандартов и руководящих документов на автоматизированные системы. Термины и определения»;</w:t>
      </w:r>
    </w:p>
    <w:p w:rsidR="00987960" w:rsidRPr="00987960" w:rsidRDefault="00987960" w:rsidP="00987960">
      <w:pPr>
        <w:numPr>
          <w:ilvl w:val="0"/>
          <w:numId w:val="56"/>
        </w:numPr>
        <w:spacing w:after="0" w:line="300" w:lineRule="auto"/>
        <w:ind w:right="540"/>
        <w:jc w:val="both"/>
        <w:rPr>
          <w:rFonts w:ascii="Times New Roman" w:eastAsia="Times New Roman" w:hAnsi="Times New Roman" w:cs="Times New Roman"/>
          <w:sz w:val="24"/>
          <w:szCs w:val="24"/>
          <w:lang w:val="x-none" w:eastAsia="x-none"/>
        </w:rPr>
      </w:pPr>
      <w:r w:rsidRPr="00987960">
        <w:rPr>
          <w:rFonts w:ascii="Times New Roman" w:eastAsia="Times New Roman" w:hAnsi="Times New Roman" w:cs="Times New Roman"/>
          <w:sz w:val="24"/>
          <w:szCs w:val="24"/>
          <w:lang w:val="x-none" w:eastAsia="x-none"/>
        </w:rPr>
        <w:lastRenderedPageBreak/>
        <w:t>АВОК СТАНДАРТ-3-2003 -  «Системы Автоматизации и Управления Зданиями».</w:t>
      </w:r>
    </w:p>
    <w:p w:rsidR="00987960" w:rsidRPr="00987960" w:rsidRDefault="00987960" w:rsidP="00987960">
      <w:pPr>
        <w:numPr>
          <w:ilvl w:val="0"/>
          <w:numId w:val="56"/>
        </w:numPr>
        <w:autoSpaceDE w:val="0"/>
        <w:autoSpaceDN w:val="0"/>
        <w:adjustRightInd w:val="0"/>
        <w:spacing w:before="120" w:after="0" w:line="300" w:lineRule="auto"/>
        <w:rPr>
          <w:rFonts w:ascii="Times New Roman" w:eastAsia="Times New Roman" w:hAnsi="Times New Roman" w:cs="Times New Roman"/>
          <w:sz w:val="24"/>
          <w:szCs w:val="24"/>
          <w:lang w:val="x-none" w:eastAsia="x-none"/>
        </w:rPr>
      </w:pPr>
      <w:r w:rsidRPr="00987960">
        <w:rPr>
          <w:rFonts w:ascii="Times New Roman" w:eastAsia="Times New Roman" w:hAnsi="Times New Roman" w:cs="Times New Roman"/>
          <w:sz w:val="24"/>
          <w:szCs w:val="24"/>
          <w:lang w:val="x-none" w:eastAsia="x-none"/>
        </w:rPr>
        <w:t>ISO/IEC 7498-1:1994, Информационные технологии – Взаимодействие открытых систем – Базовая модель взаимодействия– Часть 1: Базовая модель;</w:t>
      </w:r>
    </w:p>
    <w:p w:rsidR="00987960" w:rsidRPr="00987960" w:rsidRDefault="00987960" w:rsidP="00987960">
      <w:pPr>
        <w:numPr>
          <w:ilvl w:val="0"/>
          <w:numId w:val="56"/>
        </w:numPr>
        <w:autoSpaceDE w:val="0"/>
        <w:autoSpaceDN w:val="0"/>
        <w:adjustRightInd w:val="0"/>
        <w:spacing w:before="120" w:after="0" w:line="300" w:lineRule="auto"/>
        <w:rPr>
          <w:rFonts w:ascii="Times New Roman" w:eastAsia="Times New Roman" w:hAnsi="Times New Roman" w:cs="Times New Roman"/>
          <w:sz w:val="24"/>
          <w:szCs w:val="24"/>
          <w:lang w:val="x-none" w:eastAsia="x-none"/>
        </w:rPr>
      </w:pPr>
      <w:r w:rsidRPr="00987960">
        <w:rPr>
          <w:rFonts w:ascii="Times New Roman" w:eastAsia="Times New Roman" w:hAnsi="Times New Roman" w:cs="Times New Roman"/>
          <w:sz w:val="24"/>
          <w:szCs w:val="24"/>
          <w:lang w:val="x-none" w:eastAsia="x-none"/>
        </w:rPr>
        <w:t>ISO 7498-2, Информационные технологии – Взаимодействие открытых систем – Базовая модель - Часть 2: Архитектура безопасности;</w:t>
      </w:r>
    </w:p>
    <w:p w:rsidR="00987960" w:rsidRPr="00987960" w:rsidRDefault="00987960" w:rsidP="00987960">
      <w:pPr>
        <w:numPr>
          <w:ilvl w:val="0"/>
          <w:numId w:val="56"/>
        </w:numPr>
        <w:autoSpaceDE w:val="0"/>
        <w:autoSpaceDN w:val="0"/>
        <w:adjustRightInd w:val="0"/>
        <w:spacing w:before="120" w:after="0" w:line="300" w:lineRule="auto"/>
        <w:rPr>
          <w:rFonts w:ascii="Times New Roman" w:eastAsia="Times New Roman" w:hAnsi="Times New Roman" w:cs="Times New Roman"/>
          <w:sz w:val="24"/>
          <w:szCs w:val="24"/>
          <w:lang w:val="x-none" w:eastAsia="x-none"/>
        </w:rPr>
      </w:pPr>
      <w:r w:rsidRPr="00987960">
        <w:rPr>
          <w:rFonts w:ascii="Times New Roman" w:eastAsia="Times New Roman" w:hAnsi="Times New Roman" w:cs="Times New Roman"/>
          <w:sz w:val="24"/>
          <w:szCs w:val="24"/>
          <w:lang w:val="x-none" w:eastAsia="x-none"/>
        </w:rPr>
        <w:t>ISO/IEC 7498-3, Информационные технологии – Взаимодействие открытых систем – Базовая модель - Часть 3: Обозначение и адресация;</w:t>
      </w:r>
    </w:p>
    <w:p w:rsidR="00987960" w:rsidRPr="00987960" w:rsidRDefault="00987960" w:rsidP="00987960">
      <w:pPr>
        <w:numPr>
          <w:ilvl w:val="0"/>
          <w:numId w:val="56"/>
        </w:numPr>
        <w:autoSpaceDE w:val="0"/>
        <w:autoSpaceDN w:val="0"/>
        <w:adjustRightInd w:val="0"/>
        <w:spacing w:before="120" w:after="0" w:line="300" w:lineRule="auto"/>
        <w:rPr>
          <w:rFonts w:ascii="Times New Roman" w:eastAsia="Times New Roman" w:hAnsi="Times New Roman" w:cs="Times New Roman"/>
          <w:sz w:val="24"/>
          <w:szCs w:val="24"/>
          <w:lang w:val="x-none" w:eastAsia="x-none"/>
        </w:rPr>
      </w:pPr>
      <w:r w:rsidRPr="00987960">
        <w:rPr>
          <w:rFonts w:ascii="Times New Roman" w:eastAsia="Times New Roman" w:hAnsi="Times New Roman" w:cs="Times New Roman"/>
          <w:sz w:val="24"/>
          <w:szCs w:val="24"/>
          <w:lang w:val="x-none" w:eastAsia="x-none"/>
        </w:rPr>
        <w:t>ISO/IEC 7498-4, Информационные технологии – Взаимодействие открытых систем – Базовая модель - Часть 4: Подсистема Управления;</w:t>
      </w:r>
    </w:p>
    <w:p w:rsidR="00987960" w:rsidRPr="00987960" w:rsidRDefault="00987960" w:rsidP="00987960">
      <w:pPr>
        <w:numPr>
          <w:ilvl w:val="0"/>
          <w:numId w:val="56"/>
        </w:numPr>
        <w:spacing w:after="0" w:line="300" w:lineRule="auto"/>
        <w:jc w:val="both"/>
        <w:rPr>
          <w:rFonts w:ascii="Times New Roman" w:eastAsia="Times New Roman" w:hAnsi="Times New Roman" w:cs="Times New Roman"/>
          <w:sz w:val="24"/>
          <w:szCs w:val="24"/>
          <w:lang w:val="x-none" w:eastAsia="x-none"/>
        </w:rPr>
      </w:pPr>
      <w:r w:rsidRPr="00987960">
        <w:rPr>
          <w:rFonts w:ascii="Times New Roman" w:eastAsia="Times New Roman" w:hAnsi="Times New Roman" w:cs="Times New Roman"/>
          <w:sz w:val="24"/>
          <w:szCs w:val="24"/>
          <w:lang w:val="x-none" w:eastAsia="x-none"/>
        </w:rPr>
        <w:t>СНиП 2.09.04-87 «Административные и бытовые здания»;</w:t>
      </w:r>
    </w:p>
    <w:p w:rsidR="00987960" w:rsidRPr="00987960" w:rsidRDefault="008A0922" w:rsidP="00987960">
      <w:pPr>
        <w:numPr>
          <w:ilvl w:val="0"/>
          <w:numId w:val="56"/>
        </w:numPr>
        <w:spacing w:after="0" w:line="300" w:lineRule="auto"/>
        <w:jc w:val="both"/>
        <w:rPr>
          <w:rFonts w:ascii="Times New Roman" w:eastAsia="Times New Roman" w:hAnsi="Times New Roman" w:cs="Times New Roman"/>
          <w:sz w:val="24"/>
          <w:szCs w:val="24"/>
          <w:lang w:val="x-none" w:eastAsia="x-none"/>
        </w:rPr>
      </w:pPr>
      <w:hyperlink r:id="rId7" w:tooltip="Отопление, вентиляция и кондиционирование" w:history="1">
        <w:r w:rsidR="00987960" w:rsidRPr="00987960">
          <w:rPr>
            <w:rFonts w:ascii="Times New Roman" w:eastAsia="Times New Roman" w:hAnsi="Times New Roman" w:cs="Times New Roman"/>
            <w:sz w:val="20"/>
            <w:szCs w:val="20"/>
            <w:lang w:val="x-none" w:eastAsia="x-none"/>
          </w:rPr>
          <w:t>СП 60.13330.2012</w:t>
        </w:r>
      </w:hyperlink>
      <w:r w:rsidR="00987960" w:rsidRPr="00987960">
        <w:rPr>
          <w:rFonts w:ascii="Times New Roman" w:eastAsia="Times New Roman" w:hAnsi="Times New Roman" w:cs="Times New Roman"/>
          <w:sz w:val="20"/>
          <w:szCs w:val="20"/>
          <w:lang w:val="x-none" w:eastAsia="x-none"/>
        </w:rPr>
        <w:t> </w:t>
      </w:r>
      <w:r w:rsidR="00987960" w:rsidRPr="00987960">
        <w:rPr>
          <w:rFonts w:ascii="Times New Roman" w:eastAsia="Times New Roman" w:hAnsi="Times New Roman" w:cs="Times New Roman"/>
          <w:sz w:val="24"/>
          <w:szCs w:val="24"/>
          <w:lang w:val="x-none" w:eastAsia="x-none"/>
        </w:rPr>
        <w:t>"Отопление, вентиляция и кондиционирование воздуха"</w:t>
      </w:r>
    </w:p>
    <w:p w:rsidR="00987960" w:rsidRPr="00987960" w:rsidRDefault="00987960" w:rsidP="00987960">
      <w:pPr>
        <w:numPr>
          <w:ilvl w:val="0"/>
          <w:numId w:val="56"/>
        </w:numPr>
        <w:spacing w:after="0" w:line="300" w:lineRule="auto"/>
        <w:jc w:val="both"/>
        <w:rPr>
          <w:rFonts w:ascii="Times New Roman" w:eastAsia="Times New Roman" w:hAnsi="Times New Roman" w:cs="Times New Roman"/>
          <w:sz w:val="24"/>
          <w:szCs w:val="24"/>
          <w:lang w:val="x-none" w:eastAsia="x-none"/>
        </w:rPr>
      </w:pPr>
      <w:r w:rsidRPr="00987960">
        <w:rPr>
          <w:rFonts w:ascii="Times New Roman" w:eastAsia="Times New Roman" w:hAnsi="Times New Roman" w:cs="Times New Roman"/>
          <w:sz w:val="24"/>
          <w:szCs w:val="24"/>
          <w:lang w:val="x-none" w:eastAsia="x-none"/>
        </w:rPr>
        <w:t>СП 30.13330.2012 ВНУТРЕННИЙ ВОДОПРОВОД И КАНАЛИЗАЦИЯ ЗДАНИЙ.</w:t>
      </w:r>
    </w:p>
    <w:p w:rsidR="00987960" w:rsidRPr="00987960" w:rsidRDefault="00987960" w:rsidP="00987960">
      <w:pPr>
        <w:numPr>
          <w:ilvl w:val="0"/>
          <w:numId w:val="56"/>
        </w:numPr>
        <w:spacing w:after="0" w:line="300" w:lineRule="auto"/>
        <w:jc w:val="both"/>
        <w:rPr>
          <w:rFonts w:ascii="Times New Roman" w:eastAsia="Times New Roman" w:hAnsi="Times New Roman" w:cs="Times New Roman"/>
          <w:sz w:val="24"/>
          <w:szCs w:val="24"/>
          <w:lang w:val="x-none" w:eastAsia="x-none"/>
        </w:rPr>
      </w:pPr>
      <w:r w:rsidRPr="00987960">
        <w:rPr>
          <w:rFonts w:ascii="Times New Roman" w:eastAsia="Times New Roman" w:hAnsi="Times New Roman" w:cs="Times New Roman"/>
          <w:sz w:val="24"/>
          <w:szCs w:val="24"/>
          <w:lang w:val="x-none" w:eastAsia="x-none"/>
        </w:rPr>
        <w:t>СНиП 21-01-97 «Пожарная безопасность зданий и сооружений»;</w:t>
      </w:r>
    </w:p>
    <w:p w:rsidR="00987960" w:rsidRPr="00987960" w:rsidRDefault="00987960" w:rsidP="00987960">
      <w:pPr>
        <w:numPr>
          <w:ilvl w:val="0"/>
          <w:numId w:val="56"/>
        </w:numPr>
        <w:tabs>
          <w:tab w:val="left" w:pos="708"/>
        </w:tabs>
        <w:spacing w:after="0" w:line="300" w:lineRule="auto"/>
        <w:jc w:val="both"/>
        <w:rPr>
          <w:rFonts w:ascii="Times New Roman" w:eastAsia="Times New Roman" w:hAnsi="Times New Roman" w:cs="Times New Roman"/>
          <w:sz w:val="24"/>
          <w:szCs w:val="24"/>
          <w:lang w:val="x-none" w:eastAsia="x-none"/>
        </w:rPr>
      </w:pPr>
      <w:r w:rsidRPr="00987960">
        <w:rPr>
          <w:rFonts w:ascii="Times New Roman" w:eastAsia="Times New Roman" w:hAnsi="Times New Roman" w:cs="Times New Roman"/>
          <w:sz w:val="24"/>
          <w:szCs w:val="24"/>
          <w:lang w:val="x-none" w:eastAsia="x-none"/>
        </w:rPr>
        <w:t>СНиП 3.05.06-85* «Электротехнические устройства»;</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sz w:val="24"/>
          <w:szCs w:val="24"/>
          <w:lang w:eastAsia="x-none"/>
        </w:rPr>
      </w:pPr>
      <w:r w:rsidRPr="00987960">
        <w:rPr>
          <w:rFonts w:ascii="Times New Roman" w:eastAsia="Times New Roman" w:hAnsi="Times New Roman" w:cs="Times New Roman"/>
          <w:sz w:val="24"/>
          <w:szCs w:val="24"/>
          <w:lang w:val="x-none" w:eastAsia="x-none"/>
        </w:rPr>
        <w:t>ГОСТ Р. 21.1703-2003 «Правила выполнения рабочей документации проводных средств связи»;</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color w:val="000000"/>
          <w:sz w:val="24"/>
          <w:szCs w:val="24"/>
          <w:lang w:eastAsia="x-none"/>
        </w:rPr>
      </w:pPr>
      <w:r w:rsidRPr="00987960">
        <w:rPr>
          <w:rFonts w:ascii="Times New Roman" w:eastAsia="Times New Roman" w:hAnsi="Times New Roman" w:cs="Times New Roman"/>
          <w:color w:val="000000"/>
          <w:sz w:val="24"/>
          <w:szCs w:val="24"/>
          <w:lang w:val="x-none" w:eastAsia="x-none"/>
        </w:rPr>
        <w:t>ГОСТ 21.406-88 с измен. №1. СПДС. Проводные средства связи. Обозначения условные графические на схемах и планах;</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color w:val="000000"/>
          <w:sz w:val="24"/>
          <w:szCs w:val="24"/>
          <w:lang w:eastAsia="x-none"/>
        </w:rPr>
      </w:pPr>
      <w:r w:rsidRPr="00987960">
        <w:rPr>
          <w:rFonts w:ascii="Times New Roman" w:eastAsia="Times New Roman" w:hAnsi="Times New Roman" w:cs="Times New Roman"/>
          <w:color w:val="000000"/>
          <w:sz w:val="24"/>
          <w:szCs w:val="24"/>
          <w:lang w:val="x-none" w:eastAsia="x-none"/>
        </w:rPr>
        <w:t>ГОСТ 2.302-68 с измен. №№ 1-3. ЕСКД. Масштабы;</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color w:val="000000"/>
          <w:sz w:val="24"/>
          <w:szCs w:val="24"/>
          <w:lang w:eastAsia="x-none"/>
        </w:rPr>
      </w:pPr>
      <w:r w:rsidRPr="00987960">
        <w:rPr>
          <w:rFonts w:ascii="Times New Roman" w:eastAsia="Times New Roman" w:hAnsi="Times New Roman" w:cs="Times New Roman"/>
          <w:color w:val="000000"/>
          <w:sz w:val="24"/>
          <w:szCs w:val="24"/>
          <w:lang w:val="x-none" w:eastAsia="x-none"/>
        </w:rPr>
        <w:t>ЕСКД;</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sz w:val="24"/>
          <w:szCs w:val="24"/>
          <w:lang w:eastAsia="x-none"/>
        </w:rPr>
      </w:pPr>
      <w:r w:rsidRPr="00987960">
        <w:rPr>
          <w:rFonts w:ascii="Times New Roman" w:eastAsia="Times New Roman" w:hAnsi="Times New Roman" w:cs="Times New Roman"/>
          <w:sz w:val="24"/>
          <w:szCs w:val="24"/>
          <w:lang w:val="x-none" w:eastAsia="x-none"/>
        </w:rPr>
        <w:t>СН-512-78 «Инструкция по проектированию зданий и помещений для электронно-вычислительных машин. Строительные нормы»;</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sz w:val="24"/>
          <w:szCs w:val="24"/>
          <w:lang w:eastAsia="x-none"/>
        </w:rPr>
      </w:pPr>
      <w:r w:rsidRPr="00987960">
        <w:rPr>
          <w:rFonts w:ascii="Times New Roman" w:eastAsia="Times New Roman" w:hAnsi="Times New Roman" w:cs="Times New Roman"/>
          <w:sz w:val="24"/>
          <w:szCs w:val="24"/>
          <w:lang w:val="x-none" w:eastAsia="x-none"/>
        </w:rPr>
        <w:t>ОСТН 600-93 «Отраслевые строительно-технологические нормы на монтаж сооружений и устройств связи, радиовещания и телевидения»;</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color w:val="000000"/>
          <w:sz w:val="24"/>
          <w:szCs w:val="24"/>
          <w:lang w:eastAsia="x-none"/>
        </w:rPr>
      </w:pPr>
      <w:r w:rsidRPr="00987960">
        <w:rPr>
          <w:rFonts w:ascii="Times New Roman" w:eastAsia="Times New Roman" w:hAnsi="Times New Roman" w:cs="Times New Roman"/>
          <w:sz w:val="24"/>
          <w:szCs w:val="24"/>
          <w:lang w:val="x-none" w:eastAsia="x-none"/>
        </w:rPr>
        <w:t>ВСН 116-93 «Инструкция по проектированию линейно-кабельных сооружений связи».</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sz w:val="24"/>
          <w:szCs w:val="24"/>
          <w:lang w:eastAsia="x-none"/>
        </w:rPr>
      </w:pPr>
      <w:r w:rsidRPr="00987960">
        <w:rPr>
          <w:rFonts w:ascii="Times New Roman" w:eastAsia="Times New Roman" w:hAnsi="Times New Roman" w:cs="Times New Roman"/>
          <w:sz w:val="24"/>
          <w:szCs w:val="24"/>
          <w:lang w:val="x-none" w:eastAsia="x-none"/>
        </w:rPr>
        <w:t>TIA/EIA-568</w:t>
      </w:r>
      <w:r w:rsidRPr="00987960">
        <w:rPr>
          <w:rFonts w:ascii="Times New Roman" w:eastAsia="Times New Roman" w:hAnsi="Times New Roman" w:cs="Times New Roman"/>
          <w:sz w:val="24"/>
          <w:szCs w:val="24"/>
          <w:lang w:val="en-US" w:eastAsia="x-none"/>
        </w:rPr>
        <w:t>C</w:t>
      </w:r>
      <w:r w:rsidRPr="00987960">
        <w:rPr>
          <w:rFonts w:ascii="Times New Roman" w:eastAsia="Times New Roman" w:hAnsi="Times New Roman" w:cs="Times New Roman"/>
          <w:sz w:val="24"/>
          <w:szCs w:val="24"/>
          <w:lang w:val="x-none" w:eastAsia="x-none"/>
        </w:rPr>
        <w:t xml:space="preserve"> «Слаботочные кабельные системы зданий»;</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sz w:val="24"/>
          <w:szCs w:val="24"/>
          <w:lang w:eastAsia="x-none"/>
        </w:rPr>
      </w:pPr>
      <w:r w:rsidRPr="00987960">
        <w:rPr>
          <w:rFonts w:ascii="Times New Roman" w:eastAsia="Times New Roman" w:hAnsi="Times New Roman" w:cs="Times New Roman"/>
          <w:sz w:val="24"/>
          <w:szCs w:val="24"/>
          <w:lang w:val="x-none" w:eastAsia="x-none"/>
        </w:rPr>
        <w:t>ISO/IEC 11801:2002 «Информационные технологии. Прокладка кабелей по схеме общего назначения в помещениях пользователей телекоммуникационных систем»;</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sz w:val="24"/>
          <w:szCs w:val="24"/>
          <w:lang w:eastAsia="x-none"/>
        </w:rPr>
      </w:pPr>
      <w:r w:rsidRPr="00987960">
        <w:rPr>
          <w:rFonts w:ascii="Times New Roman" w:eastAsia="Times New Roman" w:hAnsi="Times New Roman" w:cs="Times New Roman"/>
          <w:sz w:val="24"/>
          <w:szCs w:val="24"/>
          <w:lang w:val="x-none" w:eastAsia="x-none"/>
        </w:rPr>
        <w:t>ГОСТ Р 53246-2008 «Информационные технологии. Системы кабельные структурированные. Проектирование основных узлов системы. Общие требования»;</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sz w:val="24"/>
          <w:szCs w:val="24"/>
          <w:lang w:eastAsia="de-DE"/>
        </w:rPr>
      </w:pPr>
      <w:r w:rsidRPr="00987960">
        <w:rPr>
          <w:rFonts w:ascii="Times New Roman" w:eastAsia="Times New Roman" w:hAnsi="Times New Roman" w:cs="Times New Roman"/>
          <w:sz w:val="24"/>
          <w:szCs w:val="24"/>
          <w:lang w:eastAsia="de-DE"/>
        </w:rPr>
        <w:lastRenderedPageBreak/>
        <w:t>Федеральный закон РФ от 27.07.2006 №149-ФЗ «Об информации, информационных технологиях и о защите информации»;</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sz w:val="24"/>
          <w:szCs w:val="24"/>
          <w:lang w:val="x-none" w:eastAsia="de-DE"/>
        </w:rPr>
      </w:pPr>
      <w:r w:rsidRPr="00987960">
        <w:rPr>
          <w:rFonts w:ascii="Times New Roman" w:eastAsia="Times New Roman" w:hAnsi="Times New Roman" w:cs="Times New Roman"/>
          <w:sz w:val="24"/>
          <w:szCs w:val="24"/>
          <w:lang w:val="x-none" w:eastAsia="de-DE"/>
        </w:rPr>
        <w:t xml:space="preserve">Федеральный </w:t>
      </w:r>
      <w:r w:rsidRPr="00987960">
        <w:rPr>
          <w:rFonts w:ascii="Times New Roman" w:eastAsia="Times New Roman" w:hAnsi="Times New Roman" w:cs="Times New Roman"/>
          <w:sz w:val="24"/>
          <w:szCs w:val="24"/>
          <w:lang w:eastAsia="de-DE"/>
        </w:rPr>
        <w:t>закон</w:t>
      </w:r>
      <w:r w:rsidRPr="00987960">
        <w:rPr>
          <w:rFonts w:ascii="Times New Roman" w:eastAsia="Times New Roman" w:hAnsi="Times New Roman" w:cs="Times New Roman"/>
          <w:sz w:val="24"/>
          <w:szCs w:val="24"/>
          <w:lang w:val="x-none" w:eastAsia="de-DE"/>
        </w:rPr>
        <w:t xml:space="preserve"> РФ от 27.07.2006 №152-ФЗ «О персональных данных»;</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sz w:val="24"/>
          <w:szCs w:val="24"/>
          <w:lang w:eastAsia="de-DE"/>
        </w:rPr>
      </w:pPr>
      <w:r w:rsidRPr="00987960">
        <w:rPr>
          <w:rFonts w:ascii="Times New Roman" w:eastAsia="Times New Roman" w:hAnsi="Times New Roman" w:cs="Times New Roman"/>
          <w:sz w:val="24"/>
          <w:szCs w:val="24"/>
          <w:lang w:eastAsia="de-DE"/>
        </w:rPr>
        <w:t>Федеральный закон РФ от 29.07.2004 №98-ФЗ «О коммерческой тайне»;</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sz w:val="24"/>
          <w:szCs w:val="24"/>
          <w:lang w:eastAsia="de-DE"/>
        </w:rPr>
      </w:pPr>
      <w:r w:rsidRPr="00987960">
        <w:rPr>
          <w:rFonts w:ascii="Times New Roman" w:eastAsia="Times New Roman" w:hAnsi="Times New Roman" w:cs="Times New Roman"/>
          <w:sz w:val="24"/>
          <w:szCs w:val="24"/>
          <w:lang w:eastAsia="de-DE"/>
        </w:rPr>
        <w:t>Указ Президента Российской Федерации от 6.03.1997 г. № 188 «Об утверждении перечня сведений конфиденциального характера»;</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sz w:val="24"/>
          <w:szCs w:val="24"/>
          <w:lang w:val="x-none" w:eastAsia="de-DE"/>
        </w:rPr>
      </w:pPr>
      <w:r w:rsidRPr="00987960">
        <w:rPr>
          <w:rFonts w:ascii="Times New Roman" w:eastAsia="Times New Roman" w:hAnsi="Times New Roman" w:cs="Times New Roman"/>
          <w:sz w:val="24"/>
          <w:szCs w:val="24"/>
          <w:lang w:val="x-none" w:eastAsia="de-DE"/>
        </w:rPr>
        <w:t>Постановление Правительства РФ от 01.11.2012 №1119 «Об утверждении требований к защите персональных данных при их обработке в информационных системах персональных данных»;</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sz w:val="24"/>
          <w:szCs w:val="24"/>
          <w:lang w:val="x-none" w:eastAsia="de-DE"/>
        </w:rPr>
      </w:pPr>
      <w:r w:rsidRPr="00987960">
        <w:rPr>
          <w:rFonts w:ascii="Times New Roman" w:eastAsia="Times New Roman" w:hAnsi="Times New Roman" w:cs="Times New Roman"/>
          <w:sz w:val="24"/>
          <w:szCs w:val="24"/>
          <w:lang w:val="x-none" w:eastAsia="de-DE"/>
        </w:rPr>
        <w:t>Приказ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sz w:val="24"/>
          <w:szCs w:val="24"/>
          <w:lang w:val="x-none" w:eastAsia="de-DE"/>
        </w:rPr>
      </w:pPr>
      <w:r w:rsidRPr="00987960">
        <w:rPr>
          <w:rFonts w:ascii="Times New Roman" w:eastAsia="Times New Roman" w:hAnsi="Times New Roman" w:cs="Times New Roman"/>
          <w:sz w:val="24"/>
          <w:szCs w:val="24"/>
          <w:lang w:val="x-none" w:eastAsia="de-DE"/>
        </w:rPr>
        <w:t>Приказ ФСБ России от 10.07.2014 № 378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sz w:val="24"/>
          <w:szCs w:val="24"/>
          <w:lang w:val="x-none" w:eastAsia="de-DE"/>
        </w:rPr>
      </w:pPr>
      <w:r w:rsidRPr="00987960">
        <w:rPr>
          <w:rFonts w:ascii="Times New Roman" w:eastAsia="Times New Roman" w:hAnsi="Times New Roman" w:cs="Times New Roman"/>
          <w:sz w:val="24"/>
          <w:szCs w:val="24"/>
          <w:lang w:val="x-none" w:eastAsia="de-DE"/>
        </w:rPr>
        <w:t>Методика определения актуальных угроз безопасности персональных данных при их обработке в информационных системах персональных данных, утвержденная заместителем директора ФСТЭК России 15.02.2008;</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sz w:val="24"/>
          <w:szCs w:val="24"/>
          <w:lang w:val="x-none" w:eastAsia="de-DE"/>
        </w:rPr>
      </w:pPr>
      <w:r w:rsidRPr="00987960">
        <w:rPr>
          <w:rFonts w:ascii="Times New Roman" w:eastAsia="Times New Roman" w:hAnsi="Times New Roman" w:cs="Times New Roman"/>
          <w:sz w:val="24"/>
          <w:szCs w:val="24"/>
          <w:lang w:val="x-none" w:eastAsia="de-DE"/>
        </w:rPr>
        <w:t>Базовая модель угроз безопасности персональных данных при их обработке в информационных системах персональных данных, утвержденная заместителем директора ФСТЭК России 15.02.2008;</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sz w:val="24"/>
          <w:szCs w:val="24"/>
          <w:lang w:val="x-none" w:eastAsia="de-DE"/>
        </w:rPr>
      </w:pPr>
      <w:r w:rsidRPr="00987960">
        <w:rPr>
          <w:rFonts w:ascii="Times New Roman" w:eastAsia="Times New Roman" w:hAnsi="Times New Roman" w:cs="Times New Roman"/>
          <w:sz w:val="24"/>
          <w:szCs w:val="24"/>
          <w:lang w:val="x-none" w:eastAsia="de-DE"/>
        </w:rPr>
        <w:t xml:space="preserve">Методические рекомендации по обеспечению с помощью </w:t>
      </w:r>
      <w:proofErr w:type="spellStart"/>
      <w:r w:rsidRPr="00987960">
        <w:rPr>
          <w:rFonts w:ascii="Times New Roman" w:eastAsia="Times New Roman" w:hAnsi="Times New Roman" w:cs="Times New Roman"/>
          <w:sz w:val="24"/>
          <w:szCs w:val="24"/>
          <w:lang w:val="x-none" w:eastAsia="de-DE"/>
        </w:rPr>
        <w:t>криптосредств</w:t>
      </w:r>
      <w:proofErr w:type="spellEnd"/>
      <w:r w:rsidRPr="00987960">
        <w:rPr>
          <w:rFonts w:ascii="Times New Roman" w:eastAsia="Times New Roman" w:hAnsi="Times New Roman" w:cs="Times New Roman"/>
          <w:sz w:val="24"/>
          <w:szCs w:val="24"/>
          <w:lang w:val="x-none" w:eastAsia="de-DE"/>
        </w:rPr>
        <w:t xml:space="preserve"> безопасности персональных данных при их обработке в информационных системах персональных данных с использованием средств автоматизации, утвержденные руководством 8 Центра ФСБ России 21.02.2008 № 149/54-144;</w:t>
      </w:r>
    </w:p>
    <w:p w:rsidR="00987960" w:rsidRPr="00987960" w:rsidRDefault="00987960" w:rsidP="00987960">
      <w:pPr>
        <w:tabs>
          <w:tab w:val="left" w:pos="567"/>
          <w:tab w:val="left" w:pos="709"/>
        </w:tabs>
        <w:spacing w:before="120" w:after="120" w:line="360" w:lineRule="auto"/>
        <w:ind w:firstLine="284"/>
        <w:jc w:val="both"/>
        <w:rPr>
          <w:rFonts w:ascii="Times New Roman" w:eastAsia="Times New Roman" w:hAnsi="Times New Roman" w:cs="Times New Roman"/>
          <w:sz w:val="24"/>
          <w:szCs w:val="24"/>
          <w:lang w:eastAsia="de-DE"/>
        </w:rPr>
      </w:pPr>
    </w:p>
    <w:p w:rsidR="00987960" w:rsidRPr="00987960" w:rsidRDefault="00987960" w:rsidP="00987960">
      <w:pPr>
        <w:keepNext/>
        <w:numPr>
          <w:ilvl w:val="0"/>
          <w:numId w:val="25"/>
        </w:numPr>
        <w:tabs>
          <w:tab w:val="left" w:pos="0"/>
          <w:tab w:val="left" w:pos="567"/>
        </w:tabs>
        <w:spacing w:before="120" w:after="120" w:line="360" w:lineRule="auto"/>
        <w:ind w:firstLine="284"/>
        <w:outlineLvl w:val="0"/>
        <w:rPr>
          <w:rFonts w:ascii="Times New Roman" w:eastAsia="Times New Roman" w:hAnsi="Times New Roman" w:cs="Times New Roman"/>
          <w:b/>
          <w:sz w:val="32"/>
          <w:szCs w:val="20"/>
          <w:lang w:eastAsia="ru-RU"/>
        </w:rPr>
      </w:pPr>
      <w:bookmarkStart w:id="20" w:name="_Toc144195884"/>
      <w:bookmarkStart w:id="21" w:name="_Toc152129599"/>
      <w:bookmarkStart w:id="22" w:name="_Toc153618768"/>
      <w:bookmarkStart w:id="23" w:name="_Toc153710252"/>
      <w:bookmarkStart w:id="24" w:name="_Toc159408196"/>
      <w:bookmarkStart w:id="25" w:name="_Toc440437381"/>
      <w:r w:rsidRPr="00987960">
        <w:rPr>
          <w:rFonts w:ascii="Times New Roman" w:eastAsia="Times New Roman" w:hAnsi="Times New Roman" w:cs="Times New Roman"/>
          <w:b/>
          <w:sz w:val="32"/>
          <w:szCs w:val="20"/>
          <w:lang w:eastAsia="ru-RU"/>
        </w:rPr>
        <w:lastRenderedPageBreak/>
        <w:t>Характеристика объекта</w:t>
      </w:r>
      <w:bookmarkEnd w:id="20"/>
      <w:bookmarkEnd w:id="21"/>
      <w:bookmarkEnd w:id="22"/>
      <w:bookmarkEnd w:id="23"/>
      <w:bookmarkEnd w:id="24"/>
      <w:bookmarkEnd w:id="25"/>
      <w:r w:rsidRPr="00987960">
        <w:rPr>
          <w:rFonts w:ascii="Times New Roman" w:eastAsia="Times New Roman" w:hAnsi="Times New Roman" w:cs="Times New Roman"/>
          <w:b/>
          <w:sz w:val="32"/>
          <w:szCs w:val="20"/>
          <w:lang w:eastAsia="ru-RU"/>
        </w:rPr>
        <w:t xml:space="preserve"> </w:t>
      </w:r>
    </w:p>
    <w:p w:rsidR="00987960" w:rsidRPr="00987960" w:rsidRDefault="00987960" w:rsidP="00987960">
      <w:pPr>
        <w:keepNext/>
        <w:numPr>
          <w:ilvl w:val="1"/>
          <w:numId w:val="26"/>
        </w:numPr>
        <w:tabs>
          <w:tab w:val="left" w:pos="284"/>
          <w:tab w:val="left" w:pos="567"/>
        </w:tabs>
        <w:spacing w:before="120" w:after="120" w:line="360" w:lineRule="auto"/>
        <w:ind w:firstLine="284"/>
        <w:outlineLvl w:val="1"/>
        <w:rPr>
          <w:rFonts w:ascii="Times New Roman" w:eastAsia="Times New Roman" w:hAnsi="Times New Roman" w:cs="Times New Roman"/>
          <w:b/>
          <w:sz w:val="28"/>
          <w:szCs w:val="20"/>
          <w:lang w:val="x-none" w:eastAsia="x-none"/>
        </w:rPr>
      </w:pPr>
      <w:bookmarkStart w:id="26" w:name="_Toc440437382"/>
      <w:r w:rsidRPr="00987960">
        <w:rPr>
          <w:rFonts w:ascii="Times New Roman" w:eastAsia="Times New Roman" w:hAnsi="Times New Roman" w:cs="Times New Roman"/>
          <w:b/>
          <w:sz w:val="28"/>
          <w:szCs w:val="20"/>
          <w:lang w:val="x-none" w:eastAsia="x-none"/>
        </w:rPr>
        <w:t>Размещение объекта</w:t>
      </w:r>
      <w:bookmarkEnd w:id="26"/>
    </w:p>
    <w:p w:rsidR="00987960" w:rsidRPr="00987960" w:rsidRDefault="00987960" w:rsidP="00987960">
      <w:pPr>
        <w:tabs>
          <w:tab w:val="left" w:pos="567"/>
          <w:tab w:val="left" w:pos="9922"/>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Все функциональные подсистемы КИИ планируются к размещению в Заводоуправлении (объект 833) на 2-ом этаже административного здания по адресу г. Салават, ул. Молодогвардейцев, 30. Общее количество объектов/зданий, в которых устанавливаются телекоммуникационные системы, соединяемые с основными зданиями Заводоуправления волоконно-оптическим линиями связи согласно спецификации (Приложение № 1) - 14.</w:t>
      </w:r>
    </w:p>
    <w:p w:rsidR="00987960" w:rsidRPr="00987960" w:rsidRDefault="00987960" w:rsidP="00987960">
      <w:pPr>
        <w:keepNext/>
        <w:numPr>
          <w:ilvl w:val="1"/>
          <w:numId w:val="26"/>
        </w:numPr>
        <w:tabs>
          <w:tab w:val="left" w:pos="284"/>
          <w:tab w:val="left" w:pos="567"/>
        </w:tabs>
        <w:spacing w:before="120" w:after="120" w:line="360" w:lineRule="auto"/>
        <w:ind w:firstLine="284"/>
        <w:outlineLvl w:val="1"/>
        <w:rPr>
          <w:rFonts w:ascii="Times New Roman" w:eastAsia="Times New Roman" w:hAnsi="Times New Roman" w:cs="Times New Roman"/>
          <w:b/>
          <w:sz w:val="28"/>
          <w:szCs w:val="20"/>
          <w:lang w:val="x-none" w:eastAsia="x-none"/>
        </w:rPr>
      </w:pPr>
      <w:bookmarkStart w:id="27" w:name="_Toc440437383"/>
      <w:r w:rsidRPr="00987960">
        <w:rPr>
          <w:rFonts w:ascii="Times New Roman" w:eastAsia="Times New Roman" w:hAnsi="Times New Roman" w:cs="Times New Roman"/>
          <w:b/>
          <w:sz w:val="28"/>
          <w:szCs w:val="20"/>
          <w:lang w:val="x-none" w:eastAsia="x-none"/>
        </w:rPr>
        <w:t>Архитектурно-строительные решения</w:t>
      </w:r>
      <w:bookmarkEnd w:id="27"/>
    </w:p>
    <w:p w:rsidR="00987960" w:rsidRPr="00987960" w:rsidRDefault="00987960" w:rsidP="00987960">
      <w:pPr>
        <w:tabs>
          <w:tab w:val="left" w:pos="567"/>
          <w:tab w:val="left" w:pos="9922"/>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Зона расположения КИИ планируется на смонтированном оборудовании в здании Заводоуправления (объект 833) – Схема в Приложении №2. В выделенной зоне размещены информационные стойки, оборудование ИБП, оборудование ГПТ, и необходимое оборудование для инженерной инфраструктуры.</w:t>
      </w:r>
    </w:p>
    <w:p w:rsidR="00987960" w:rsidRPr="00987960" w:rsidRDefault="00987960" w:rsidP="00987960">
      <w:pPr>
        <w:keepNext/>
        <w:numPr>
          <w:ilvl w:val="0"/>
          <w:numId w:val="26"/>
        </w:numPr>
        <w:tabs>
          <w:tab w:val="left" w:pos="0"/>
        </w:tabs>
        <w:spacing w:before="120" w:after="120" w:line="360" w:lineRule="auto"/>
        <w:ind w:firstLine="284"/>
        <w:outlineLvl w:val="0"/>
        <w:rPr>
          <w:rFonts w:ascii="Times New Roman" w:eastAsia="Times New Roman" w:hAnsi="Times New Roman" w:cs="Times New Roman"/>
          <w:b/>
          <w:color w:val="1B1B1E"/>
          <w:sz w:val="28"/>
          <w:szCs w:val="28"/>
          <w:lang w:eastAsia="ru-RU"/>
        </w:rPr>
      </w:pPr>
      <w:bookmarkStart w:id="28" w:name="_Toc440437384"/>
      <w:r w:rsidRPr="00987960">
        <w:rPr>
          <w:rFonts w:ascii="Times New Roman" w:eastAsia="Times New Roman" w:hAnsi="Times New Roman" w:cs="Times New Roman"/>
          <w:b/>
          <w:color w:val="1B1B1E"/>
          <w:sz w:val="28"/>
          <w:szCs w:val="28"/>
          <w:lang w:eastAsia="ru-RU"/>
        </w:rPr>
        <w:t>Технические требования к разрабатываемым системам комплекса инженерной инфраструктуры</w:t>
      </w:r>
      <w:bookmarkEnd w:id="28"/>
    </w:p>
    <w:p w:rsidR="00987960" w:rsidRPr="00987960" w:rsidRDefault="00987960" w:rsidP="00987960">
      <w:pPr>
        <w:numPr>
          <w:ilvl w:val="1"/>
          <w:numId w:val="26"/>
        </w:numPr>
        <w:tabs>
          <w:tab w:val="left" w:pos="567"/>
        </w:tabs>
        <w:spacing w:before="120" w:after="120" w:line="360" w:lineRule="auto"/>
        <w:ind w:firstLine="284"/>
        <w:jc w:val="both"/>
        <w:rPr>
          <w:rFonts w:ascii="Times New Roman" w:eastAsia="Times New Roman" w:hAnsi="Times New Roman" w:cs="Times New Roman"/>
          <w:b/>
          <w:color w:val="1B1B1E"/>
          <w:sz w:val="24"/>
          <w:szCs w:val="24"/>
          <w:lang w:eastAsia="ru-RU"/>
        </w:rPr>
      </w:pPr>
      <w:r w:rsidRPr="00987960">
        <w:rPr>
          <w:rFonts w:ascii="Times New Roman" w:eastAsia="Times New Roman" w:hAnsi="Times New Roman" w:cs="Times New Roman"/>
          <w:b/>
          <w:color w:val="1B1B1E"/>
          <w:sz w:val="24"/>
          <w:szCs w:val="24"/>
          <w:lang w:eastAsia="ru-RU"/>
        </w:rPr>
        <w:t xml:space="preserve">Технические требования к обеспечивающей инженерной инфраструктуре для размещения Центра Обработки Данных </w:t>
      </w:r>
    </w:p>
    <w:p w:rsidR="00987960" w:rsidRPr="00987960" w:rsidRDefault="00987960" w:rsidP="00987960">
      <w:pPr>
        <w:numPr>
          <w:ilvl w:val="2"/>
          <w:numId w:val="26"/>
        </w:numPr>
        <w:tabs>
          <w:tab w:val="left" w:pos="567"/>
        </w:tabs>
        <w:spacing w:before="120" w:after="120" w:line="360" w:lineRule="auto"/>
        <w:ind w:firstLine="284"/>
        <w:jc w:val="both"/>
        <w:rPr>
          <w:rFonts w:ascii="Times New Roman" w:eastAsia="Times New Roman" w:hAnsi="Times New Roman" w:cs="Times New Roman"/>
          <w:b/>
          <w:color w:val="1B1B1E"/>
          <w:sz w:val="24"/>
          <w:szCs w:val="24"/>
          <w:lang w:eastAsia="ru-RU"/>
        </w:rPr>
      </w:pPr>
      <w:r w:rsidRPr="00987960">
        <w:rPr>
          <w:rFonts w:ascii="Times New Roman" w:eastAsia="Times New Roman" w:hAnsi="Times New Roman" w:cs="Times New Roman"/>
          <w:b/>
          <w:sz w:val="24"/>
          <w:szCs w:val="24"/>
          <w:lang w:eastAsia="ru-RU"/>
        </w:rPr>
        <w:t>Требования по построению волоконно-оптических линий связи КИИ</w:t>
      </w:r>
    </w:p>
    <w:p w:rsidR="00987960" w:rsidRPr="00987960" w:rsidRDefault="00987960" w:rsidP="00987960">
      <w:pPr>
        <w:numPr>
          <w:ilvl w:val="3"/>
          <w:numId w:val="26"/>
        </w:numPr>
        <w:tabs>
          <w:tab w:val="left" w:pos="567"/>
        </w:tabs>
        <w:spacing w:before="120" w:after="120" w:line="360" w:lineRule="auto"/>
        <w:ind w:left="1418" w:hanging="425"/>
        <w:jc w:val="both"/>
        <w:rPr>
          <w:rFonts w:ascii="Times New Roman" w:eastAsia="Times New Roman" w:hAnsi="Times New Roman" w:cs="Times New Roman"/>
          <w:b/>
          <w:color w:val="1B1B1E"/>
          <w:sz w:val="32"/>
          <w:szCs w:val="24"/>
          <w:lang w:eastAsia="ru-RU"/>
        </w:rPr>
      </w:pPr>
      <w:r w:rsidRPr="00987960">
        <w:rPr>
          <w:rFonts w:ascii="Times New Roman" w:eastAsia="Times New Roman" w:hAnsi="Times New Roman" w:cs="Times New Roman"/>
          <w:b/>
          <w:color w:val="000000"/>
          <w:sz w:val="24"/>
          <w:szCs w:val="20"/>
          <w:lang w:eastAsia="ru-RU"/>
        </w:rPr>
        <w:t>Требования к выполнению работ и оформлению ИД</w:t>
      </w:r>
    </w:p>
    <w:p w:rsidR="00987960" w:rsidRPr="00987960" w:rsidRDefault="00987960" w:rsidP="00987960">
      <w:pPr>
        <w:numPr>
          <w:ilvl w:val="0"/>
          <w:numId w:val="48"/>
        </w:numPr>
        <w:shd w:val="clear" w:color="auto" w:fill="FFFFFF"/>
        <w:spacing w:after="0" w:line="360" w:lineRule="auto"/>
        <w:rPr>
          <w:rFonts w:ascii="Times New Roman" w:eastAsia="Times New Roman" w:hAnsi="Times New Roman" w:cs="Times New Roman"/>
          <w:b/>
          <w:sz w:val="36"/>
          <w:szCs w:val="28"/>
          <w:lang w:eastAsia="ru-RU"/>
        </w:rPr>
      </w:pPr>
      <w:r w:rsidRPr="00987960">
        <w:rPr>
          <w:rFonts w:ascii="Times New Roman" w:eastAsia="Times New Roman" w:hAnsi="Times New Roman" w:cs="Times New Roman"/>
          <w:color w:val="000000"/>
          <w:sz w:val="24"/>
          <w:szCs w:val="20"/>
          <w:lang w:eastAsia="ru-RU"/>
        </w:rPr>
        <w:t>Исполнительную документацию подготовить в соответствии с РД 45. 047-99</w:t>
      </w:r>
    </w:p>
    <w:p w:rsidR="00987960" w:rsidRPr="00987960" w:rsidRDefault="00987960" w:rsidP="00987960">
      <w:pPr>
        <w:numPr>
          <w:ilvl w:val="0"/>
          <w:numId w:val="48"/>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В составе исполнительной документации предусмотреть:</w:t>
      </w:r>
    </w:p>
    <w:p w:rsidR="00987960" w:rsidRPr="00987960" w:rsidRDefault="00987960" w:rsidP="00987960">
      <w:pPr>
        <w:numPr>
          <w:ilvl w:val="1"/>
          <w:numId w:val="49"/>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Пояснительную записку;</w:t>
      </w:r>
    </w:p>
    <w:p w:rsidR="00987960" w:rsidRPr="00987960" w:rsidRDefault="00987960" w:rsidP="00987960">
      <w:pPr>
        <w:numPr>
          <w:ilvl w:val="1"/>
          <w:numId w:val="49"/>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Функциональные, структурные, ситуационные схемы и планы;</w:t>
      </w:r>
    </w:p>
    <w:p w:rsidR="00987960" w:rsidRPr="00987960" w:rsidRDefault="00987960" w:rsidP="00987960">
      <w:pPr>
        <w:numPr>
          <w:ilvl w:val="1"/>
          <w:numId w:val="49"/>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Монтажные схемы;</w:t>
      </w:r>
    </w:p>
    <w:p w:rsidR="00987960" w:rsidRPr="00987960" w:rsidRDefault="00987960" w:rsidP="00987960">
      <w:pPr>
        <w:numPr>
          <w:ilvl w:val="1"/>
          <w:numId w:val="49"/>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Кабельные журналы;</w:t>
      </w:r>
    </w:p>
    <w:p w:rsidR="00987960" w:rsidRPr="00987960" w:rsidRDefault="00987960" w:rsidP="00987960">
      <w:pPr>
        <w:numPr>
          <w:ilvl w:val="1"/>
          <w:numId w:val="49"/>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Схемы сварки оптических волокон;</w:t>
      </w:r>
    </w:p>
    <w:p w:rsidR="00987960" w:rsidRPr="00987960" w:rsidRDefault="00987960" w:rsidP="00987960">
      <w:pPr>
        <w:numPr>
          <w:ilvl w:val="1"/>
          <w:numId w:val="49"/>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Спецификацию оборудования, изделий и материалов;</w:t>
      </w:r>
    </w:p>
    <w:p w:rsidR="00987960" w:rsidRPr="00987960" w:rsidRDefault="00987960" w:rsidP="00987960">
      <w:pPr>
        <w:numPr>
          <w:ilvl w:val="1"/>
          <w:numId w:val="49"/>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Прилагаемые документы.</w:t>
      </w:r>
    </w:p>
    <w:p w:rsidR="00987960" w:rsidRPr="00987960" w:rsidRDefault="00987960" w:rsidP="00987960">
      <w:pPr>
        <w:numPr>
          <w:ilvl w:val="1"/>
          <w:numId w:val="49"/>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Результаты измерений входного контроля кабеля, контроля качества в процессе монтажа, смонтированных ВОЛС.</w:t>
      </w:r>
    </w:p>
    <w:p w:rsidR="00987960" w:rsidRPr="00987960" w:rsidRDefault="00987960" w:rsidP="00987960">
      <w:pPr>
        <w:numPr>
          <w:ilvl w:val="0"/>
          <w:numId w:val="48"/>
        </w:numPr>
        <w:tabs>
          <w:tab w:val="left" w:pos="567"/>
        </w:tabs>
        <w:spacing w:before="120" w:after="120" w:line="360" w:lineRule="auto"/>
        <w:jc w:val="both"/>
        <w:rPr>
          <w:rFonts w:ascii="Times New Roman" w:eastAsia="Times New Roman" w:hAnsi="Times New Roman" w:cs="Times New Roman"/>
          <w:b/>
          <w:color w:val="1B1B1E"/>
          <w:sz w:val="32"/>
          <w:szCs w:val="24"/>
          <w:lang w:eastAsia="ru-RU"/>
        </w:rPr>
      </w:pPr>
      <w:r w:rsidRPr="00987960">
        <w:rPr>
          <w:rFonts w:ascii="Times New Roman" w:eastAsia="Times New Roman" w:hAnsi="Times New Roman" w:cs="Times New Roman"/>
          <w:color w:val="000000"/>
          <w:sz w:val="24"/>
          <w:szCs w:val="20"/>
          <w:lang w:eastAsia="ru-RU"/>
        </w:rPr>
        <w:lastRenderedPageBreak/>
        <w:t xml:space="preserve">Перечень объектов построения ВОЛС представлен в п.3.1.1.2. Полное описание построение ВОЛС представлено в техническом проекте. </w:t>
      </w:r>
    </w:p>
    <w:p w:rsidR="00987960" w:rsidRPr="00987960" w:rsidRDefault="00987960" w:rsidP="00987960">
      <w:pPr>
        <w:numPr>
          <w:ilvl w:val="3"/>
          <w:numId w:val="26"/>
        </w:numPr>
        <w:tabs>
          <w:tab w:val="left" w:pos="567"/>
        </w:tabs>
        <w:spacing w:before="120" w:after="120" w:line="360" w:lineRule="auto"/>
        <w:ind w:left="1418" w:hanging="425"/>
        <w:jc w:val="both"/>
        <w:rPr>
          <w:rFonts w:ascii="Times New Roman" w:eastAsia="Times New Roman" w:hAnsi="Times New Roman" w:cs="Times New Roman"/>
          <w:b/>
          <w:color w:val="1B1B1E"/>
          <w:sz w:val="32"/>
          <w:szCs w:val="24"/>
          <w:lang w:eastAsia="ru-RU"/>
        </w:rPr>
      </w:pPr>
      <w:r w:rsidRPr="00987960">
        <w:rPr>
          <w:rFonts w:ascii="Times New Roman" w:eastAsia="Times New Roman" w:hAnsi="Times New Roman" w:cs="Times New Roman"/>
          <w:b/>
          <w:color w:val="000000"/>
          <w:sz w:val="24"/>
          <w:szCs w:val="20"/>
          <w:lang w:eastAsia="ru-RU"/>
        </w:rPr>
        <w:t>Перечень объектов построения ВОЛС и основные технико-экономические показатели</w:t>
      </w:r>
    </w:p>
    <w:p w:rsidR="00987960" w:rsidRPr="00987960" w:rsidRDefault="00987960" w:rsidP="00987960">
      <w:p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Магистральная ВОЛС предназначена для объединения зданий (корпусов), расположенных на территории Заказчика, в единую информационно-кабельную систему.</w:t>
      </w:r>
    </w:p>
    <w:p w:rsidR="00987960" w:rsidRPr="00987960" w:rsidRDefault="00987960" w:rsidP="00987960">
      <w:p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Строящаяся ВОЛС включает в себя:</w:t>
      </w:r>
    </w:p>
    <w:p w:rsidR="00987960" w:rsidRPr="00987960" w:rsidRDefault="00987960" w:rsidP="00987960">
      <w:pPr>
        <w:numPr>
          <w:ilvl w:val="0"/>
          <w:numId w:val="50"/>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Объединение 16-ти отдельно стоящих зданий (предусмотреть физическое подключение от узловых корпусов уровня ядра (2 шт.));</w:t>
      </w:r>
    </w:p>
    <w:p w:rsidR="00987960" w:rsidRPr="00987960" w:rsidRDefault="00987960" w:rsidP="00987960">
      <w:pPr>
        <w:numPr>
          <w:ilvl w:val="0"/>
          <w:numId w:val="50"/>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Перечень объединяемых зданий:</w:t>
      </w:r>
    </w:p>
    <w:p w:rsidR="00987960" w:rsidRPr="00987960" w:rsidRDefault="00987960" w:rsidP="00987960">
      <w:pPr>
        <w:numPr>
          <w:ilvl w:val="1"/>
          <w:numId w:val="50"/>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Объекты: ЗАКАЗЧИКА</w:t>
      </w:r>
    </w:p>
    <w:p w:rsidR="00987960" w:rsidRPr="00987960" w:rsidRDefault="00987960" w:rsidP="00987960">
      <w:pPr>
        <w:numPr>
          <w:ilvl w:val="0"/>
          <w:numId w:val="50"/>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Топология – кольцо. Для удалённых корпусов возможна топология плоское кольцо (по согласованию с заказчиком);</w:t>
      </w:r>
    </w:p>
    <w:p w:rsidR="00987960" w:rsidRPr="00987960" w:rsidRDefault="00987960" w:rsidP="00987960">
      <w:pPr>
        <w:numPr>
          <w:ilvl w:val="0"/>
          <w:numId w:val="50"/>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Емкость волоконно-оптического кабеля – не менее 48 волокон;</w:t>
      </w:r>
    </w:p>
    <w:p w:rsidR="00987960" w:rsidRPr="00987960" w:rsidRDefault="00987960" w:rsidP="00987960">
      <w:pPr>
        <w:numPr>
          <w:ilvl w:val="0"/>
          <w:numId w:val="50"/>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Предусмотреть возможность подключения корпусов к корпусам уровня ядра десятью «прямыми» волокнами (от каждого корпуса минимум 10 волокон до каждого из ядер);</w:t>
      </w:r>
    </w:p>
    <w:p w:rsidR="00987960" w:rsidRPr="00987960" w:rsidRDefault="00987960" w:rsidP="00987960">
      <w:pPr>
        <w:numPr>
          <w:ilvl w:val="0"/>
          <w:numId w:val="50"/>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Предусмотреть не менее 50 «прямых» волокон между ядрами по различному маршруту (минимум 2 различных маршрута);</w:t>
      </w:r>
    </w:p>
    <w:p w:rsidR="00987960" w:rsidRPr="00987960" w:rsidRDefault="00987960" w:rsidP="00987960">
      <w:pPr>
        <w:numPr>
          <w:ilvl w:val="0"/>
          <w:numId w:val="50"/>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Установить телекоммуникационные шкафы в корпусах, количество юнитов в корпусах уровня ядра – 42</w:t>
      </w:r>
      <w:r w:rsidRPr="00987960">
        <w:rPr>
          <w:rFonts w:ascii="Times New Roman" w:eastAsia="Times New Roman" w:hAnsi="Times New Roman" w:cs="Times New Roman"/>
          <w:color w:val="000000"/>
          <w:sz w:val="24"/>
          <w:szCs w:val="20"/>
          <w:lang w:val="en-US" w:eastAsia="ru-RU"/>
        </w:rPr>
        <w:t>U</w:t>
      </w:r>
      <w:r w:rsidRPr="00987960">
        <w:rPr>
          <w:rFonts w:ascii="Times New Roman" w:eastAsia="Times New Roman" w:hAnsi="Times New Roman" w:cs="Times New Roman"/>
          <w:color w:val="000000"/>
          <w:sz w:val="24"/>
          <w:szCs w:val="20"/>
          <w:lang w:eastAsia="ru-RU"/>
        </w:rPr>
        <w:t>, в остальных корпусах – в соответствии с техническим проектом;</w:t>
      </w:r>
    </w:p>
    <w:p w:rsidR="00987960" w:rsidRPr="00987960" w:rsidRDefault="00987960" w:rsidP="00987960">
      <w:pPr>
        <w:numPr>
          <w:ilvl w:val="0"/>
          <w:numId w:val="50"/>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Произвести подключение устанавливаемых к телекоммуникационных шкафов к сети питания 220В от существующих шкафов по согласованию с Заказчиком;</w:t>
      </w:r>
    </w:p>
    <w:p w:rsidR="00987960" w:rsidRPr="00987960" w:rsidRDefault="00987960" w:rsidP="00987960">
      <w:pPr>
        <w:numPr>
          <w:ilvl w:val="3"/>
          <w:numId w:val="26"/>
        </w:numPr>
        <w:tabs>
          <w:tab w:val="left" w:pos="567"/>
        </w:tabs>
        <w:spacing w:before="120" w:after="120" w:line="360" w:lineRule="auto"/>
        <w:ind w:left="1418" w:hanging="425"/>
        <w:jc w:val="both"/>
        <w:rPr>
          <w:rFonts w:ascii="Times New Roman" w:eastAsia="Times New Roman" w:hAnsi="Times New Roman" w:cs="Times New Roman"/>
          <w:b/>
          <w:color w:val="1B1B1E"/>
          <w:sz w:val="32"/>
          <w:szCs w:val="24"/>
          <w:lang w:eastAsia="ru-RU"/>
        </w:rPr>
      </w:pPr>
      <w:r w:rsidRPr="00987960">
        <w:rPr>
          <w:rFonts w:ascii="Times New Roman" w:eastAsia="Times New Roman" w:hAnsi="Times New Roman" w:cs="Times New Roman"/>
          <w:b/>
          <w:sz w:val="24"/>
          <w:szCs w:val="20"/>
          <w:lang w:eastAsia="ru-RU"/>
        </w:rPr>
        <w:t>Технологические решения</w:t>
      </w:r>
    </w:p>
    <w:p w:rsidR="00987960" w:rsidRPr="00987960" w:rsidRDefault="00987960" w:rsidP="00987960">
      <w:pPr>
        <w:numPr>
          <w:ilvl w:val="0"/>
          <w:numId w:val="51"/>
        </w:numPr>
        <w:tabs>
          <w:tab w:val="left" w:pos="567"/>
        </w:tabs>
        <w:spacing w:after="0" w:line="360" w:lineRule="auto"/>
        <w:jc w:val="both"/>
        <w:rPr>
          <w:rFonts w:ascii="Times New Roman" w:eastAsia="Times New Roman" w:hAnsi="Times New Roman" w:cs="Times New Roman"/>
          <w:bCs/>
          <w:sz w:val="24"/>
          <w:szCs w:val="20"/>
          <w:lang w:eastAsia="ru-RU"/>
        </w:rPr>
      </w:pPr>
      <w:r w:rsidRPr="00987960">
        <w:rPr>
          <w:rFonts w:ascii="Times New Roman" w:eastAsia="Times New Roman" w:hAnsi="Times New Roman" w:cs="Times New Roman"/>
          <w:color w:val="000000"/>
          <w:sz w:val="24"/>
          <w:szCs w:val="20"/>
          <w:lang w:eastAsia="ru-RU"/>
        </w:rPr>
        <w:t xml:space="preserve">Тип оптического кабеля и волокон: кабель, не поддерживающий горение, </w:t>
      </w:r>
      <w:r w:rsidRPr="00987960">
        <w:rPr>
          <w:rFonts w:ascii="Times New Roman" w:eastAsia="Times New Roman" w:hAnsi="Times New Roman" w:cs="Times New Roman"/>
          <w:bCs/>
          <w:sz w:val="24"/>
          <w:szCs w:val="20"/>
          <w:lang w:eastAsia="ru-RU"/>
        </w:rPr>
        <w:t xml:space="preserve">модульная конструкция, </w:t>
      </w:r>
      <w:proofErr w:type="spellStart"/>
      <w:r w:rsidRPr="00987960">
        <w:rPr>
          <w:rFonts w:ascii="Times New Roman" w:eastAsia="Times New Roman" w:hAnsi="Times New Roman" w:cs="Times New Roman"/>
          <w:bCs/>
          <w:sz w:val="24"/>
          <w:szCs w:val="20"/>
          <w:lang w:eastAsia="ru-RU"/>
        </w:rPr>
        <w:t>одномод</w:t>
      </w:r>
      <w:proofErr w:type="spellEnd"/>
      <w:r w:rsidRPr="00987960">
        <w:rPr>
          <w:rFonts w:ascii="Times New Roman" w:eastAsia="Times New Roman" w:hAnsi="Times New Roman" w:cs="Times New Roman"/>
          <w:bCs/>
          <w:sz w:val="24"/>
          <w:szCs w:val="20"/>
          <w:lang w:eastAsia="ru-RU"/>
        </w:rPr>
        <w:t xml:space="preserve"> (стандарт </w:t>
      </w:r>
      <w:r w:rsidRPr="00987960">
        <w:rPr>
          <w:rFonts w:ascii="Times New Roman" w:eastAsia="Times New Roman" w:hAnsi="Times New Roman" w:cs="Times New Roman"/>
          <w:bCs/>
          <w:sz w:val="24"/>
          <w:szCs w:val="20"/>
          <w:lang w:val="en-US" w:eastAsia="ru-RU"/>
        </w:rPr>
        <w:t>G</w:t>
      </w:r>
      <w:r w:rsidRPr="00987960">
        <w:rPr>
          <w:rFonts w:ascii="Times New Roman" w:eastAsia="Times New Roman" w:hAnsi="Times New Roman" w:cs="Times New Roman"/>
          <w:bCs/>
          <w:sz w:val="24"/>
          <w:szCs w:val="20"/>
          <w:lang w:eastAsia="ru-RU"/>
        </w:rPr>
        <w:t>.652);</w:t>
      </w:r>
    </w:p>
    <w:p w:rsidR="00987960" w:rsidRPr="00987960" w:rsidRDefault="00987960" w:rsidP="00987960">
      <w:pPr>
        <w:numPr>
          <w:ilvl w:val="0"/>
          <w:numId w:val="51"/>
        </w:numPr>
        <w:spacing w:after="0" w:line="360" w:lineRule="auto"/>
        <w:jc w:val="both"/>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 xml:space="preserve">Преимущественный способ монтажа кабельных линий: по существующим кабельным и технологическим эстакадам, по наружным стенам зданий, техническим этажам. Частично возможен воздушный подвес между зданиями, по опорам – в соответствии </w:t>
      </w:r>
      <w:r w:rsidRPr="00987960">
        <w:rPr>
          <w:rFonts w:ascii="Times New Roman" w:eastAsia="Times New Roman" w:hAnsi="Times New Roman" w:cs="Times New Roman"/>
          <w:color w:val="FF0000"/>
          <w:sz w:val="24"/>
          <w:szCs w:val="20"/>
          <w:lang w:eastAsia="ru-RU"/>
        </w:rPr>
        <w:t xml:space="preserve">с </w:t>
      </w:r>
      <w:r w:rsidRPr="00987960">
        <w:rPr>
          <w:rFonts w:ascii="Times New Roman" w:eastAsia="Times New Roman" w:hAnsi="Times New Roman" w:cs="Times New Roman"/>
          <w:color w:val="000000"/>
          <w:sz w:val="24"/>
          <w:szCs w:val="20"/>
          <w:lang w:eastAsia="ru-RU"/>
        </w:rPr>
        <w:t>техническим проектом.</w:t>
      </w:r>
    </w:p>
    <w:p w:rsidR="00987960" w:rsidRPr="00987960" w:rsidRDefault="00987960" w:rsidP="00987960">
      <w:pPr>
        <w:numPr>
          <w:ilvl w:val="0"/>
          <w:numId w:val="51"/>
        </w:numPr>
        <w:spacing w:after="0" w:line="360" w:lineRule="auto"/>
        <w:jc w:val="both"/>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 xml:space="preserve">Технологический запас ВОК для </w:t>
      </w:r>
      <w:proofErr w:type="spellStart"/>
      <w:r w:rsidRPr="00987960">
        <w:rPr>
          <w:rFonts w:ascii="Times New Roman" w:eastAsia="Times New Roman" w:hAnsi="Times New Roman" w:cs="Times New Roman"/>
          <w:color w:val="000000"/>
          <w:sz w:val="24"/>
          <w:szCs w:val="20"/>
          <w:lang w:eastAsia="ru-RU"/>
        </w:rPr>
        <w:t>разварки</w:t>
      </w:r>
      <w:proofErr w:type="spellEnd"/>
      <w:r w:rsidRPr="00987960">
        <w:rPr>
          <w:rFonts w:ascii="Times New Roman" w:eastAsia="Times New Roman" w:hAnsi="Times New Roman" w:cs="Times New Roman"/>
          <w:color w:val="000000"/>
          <w:sz w:val="24"/>
          <w:szCs w:val="20"/>
          <w:lang w:eastAsia="ru-RU"/>
        </w:rPr>
        <w:t xml:space="preserve"> в оптических кроссах – 10 м;</w:t>
      </w:r>
    </w:p>
    <w:p w:rsidR="00987960" w:rsidRPr="00987960" w:rsidRDefault="00987960" w:rsidP="00987960">
      <w:pPr>
        <w:numPr>
          <w:ilvl w:val="2"/>
          <w:numId w:val="26"/>
        </w:numPr>
        <w:tabs>
          <w:tab w:val="left" w:pos="567"/>
        </w:tabs>
        <w:spacing w:before="120" w:after="120" w:line="360" w:lineRule="auto"/>
        <w:ind w:firstLine="284"/>
        <w:jc w:val="both"/>
        <w:rPr>
          <w:rFonts w:ascii="Times New Roman" w:eastAsia="Times New Roman" w:hAnsi="Times New Roman" w:cs="Times New Roman"/>
          <w:b/>
          <w:color w:val="1B1B1E"/>
          <w:sz w:val="24"/>
          <w:szCs w:val="24"/>
          <w:lang w:eastAsia="ru-RU"/>
        </w:rPr>
      </w:pPr>
      <w:r w:rsidRPr="00987960">
        <w:rPr>
          <w:rFonts w:ascii="Times New Roman" w:eastAsia="Times New Roman" w:hAnsi="Times New Roman" w:cs="Times New Roman"/>
          <w:b/>
          <w:sz w:val="24"/>
          <w:szCs w:val="24"/>
          <w:lang w:eastAsia="ru-RU"/>
        </w:rPr>
        <w:t>Требования по построению структурированной кабельной системы КИИ</w:t>
      </w:r>
    </w:p>
    <w:p w:rsidR="00987960" w:rsidRPr="00987960" w:rsidRDefault="00987960" w:rsidP="00987960">
      <w:pPr>
        <w:numPr>
          <w:ilvl w:val="3"/>
          <w:numId w:val="26"/>
        </w:numPr>
        <w:tabs>
          <w:tab w:val="left" w:pos="567"/>
        </w:tabs>
        <w:spacing w:before="120" w:after="120" w:line="360" w:lineRule="auto"/>
        <w:ind w:left="709" w:hanging="425"/>
        <w:jc w:val="both"/>
        <w:rPr>
          <w:rFonts w:ascii="Times New Roman" w:eastAsia="Times New Roman" w:hAnsi="Times New Roman" w:cs="Times New Roman"/>
          <w:b/>
          <w:color w:val="1B1B1E"/>
          <w:sz w:val="24"/>
          <w:szCs w:val="24"/>
          <w:lang w:eastAsia="ru-RU"/>
        </w:rPr>
      </w:pPr>
      <w:r w:rsidRPr="00987960">
        <w:rPr>
          <w:rFonts w:ascii="Times New Roman" w:eastAsia="Times New Roman" w:hAnsi="Times New Roman" w:cs="Times New Roman"/>
          <w:b/>
          <w:color w:val="000000"/>
          <w:sz w:val="24"/>
          <w:szCs w:val="24"/>
          <w:lang w:eastAsia="ru-RU"/>
        </w:rPr>
        <w:lastRenderedPageBreak/>
        <w:t>Требования к выполнению и оформлению документации</w:t>
      </w:r>
    </w:p>
    <w:p w:rsidR="00987960" w:rsidRPr="00987960" w:rsidRDefault="00987960" w:rsidP="00987960">
      <w:pPr>
        <w:numPr>
          <w:ilvl w:val="0"/>
          <w:numId w:val="52"/>
        </w:numPr>
        <w:spacing w:after="0" w:line="360" w:lineRule="auto"/>
        <w:ind w:hanging="91"/>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В составе исполнительной документации предусмотреть:</w:t>
      </w:r>
    </w:p>
    <w:p w:rsidR="00987960" w:rsidRPr="00987960" w:rsidRDefault="00987960" w:rsidP="00987960">
      <w:pPr>
        <w:numPr>
          <w:ilvl w:val="1"/>
          <w:numId w:val="52"/>
        </w:numPr>
        <w:spacing w:after="0" w:line="360" w:lineRule="auto"/>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Пояснительную записку;</w:t>
      </w:r>
    </w:p>
    <w:p w:rsidR="00987960" w:rsidRPr="00987960" w:rsidRDefault="00987960" w:rsidP="00987960">
      <w:pPr>
        <w:numPr>
          <w:ilvl w:val="1"/>
          <w:numId w:val="52"/>
        </w:numPr>
        <w:spacing w:after="0" w:line="360" w:lineRule="auto"/>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Функциональные, структурные, ситуационные схемы и планы;</w:t>
      </w:r>
    </w:p>
    <w:p w:rsidR="00987960" w:rsidRPr="00987960" w:rsidRDefault="00987960" w:rsidP="00987960">
      <w:pPr>
        <w:numPr>
          <w:ilvl w:val="1"/>
          <w:numId w:val="52"/>
        </w:numPr>
        <w:spacing w:after="0" w:line="360" w:lineRule="auto"/>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Монтажные схемы;</w:t>
      </w:r>
    </w:p>
    <w:p w:rsidR="00987960" w:rsidRPr="00987960" w:rsidRDefault="00987960" w:rsidP="00987960">
      <w:pPr>
        <w:numPr>
          <w:ilvl w:val="1"/>
          <w:numId w:val="52"/>
        </w:numPr>
        <w:spacing w:after="0" w:line="360" w:lineRule="auto"/>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Кабельные журналы;</w:t>
      </w:r>
    </w:p>
    <w:p w:rsidR="00987960" w:rsidRPr="00987960" w:rsidRDefault="00987960" w:rsidP="00987960">
      <w:pPr>
        <w:numPr>
          <w:ilvl w:val="1"/>
          <w:numId w:val="52"/>
        </w:numPr>
        <w:spacing w:after="0" w:line="360" w:lineRule="auto"/>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Спецификацию оборудования, изделий и материалов;</w:t>
      </w:r>
    </w:p>
    <w:p w:rsidR="00987960" w:rsidRPr="00987960" w:rsidRDefault="00987960" w:rsidP="00987960">
      <w:pPr>
        <w:numPr>
          <w:ilvl w:val="1"/>
          <w:numId w:val="52"/>
        </w:numPr>
        <w:spacing w:after="0" w:line="360" w:lineRule="auto"/>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Прилагаемые документы.</w:t>
      </w:r>
    </w:p>
    <w:p w:rsidR="00987960" w:rsidRPr="00987960" w:rsidRDefault="00987960" w:rsidP="00987960">
      <w:pPr>
        <w:numPr>
          <w:ilvl w:val="3"/>
          <w:numId w:val="26"/>
        </w:numPr>
        <w:tabs>
          <w:tab w:val="left" w:pos="567"/>
        </w:tabs>
        <w:spacing w:before="120" w:after="120" w:line="360" w:lineRule="auto"/>
        <w:ind w:left="709" w:hanging="425"/>
        <w:jc w:val="both"/>
        <w:rPr>
          <w:rFonts w:ascii="Times New Roman" w:eastAsia="Times New Roman" w:hAnsi="Times New Roman" w:cs="Times New Roman"/>
          <w:b/>
          <w:color w:val="1B1B1E"/>
          <w:sz w:val="24"/>
          <w:szCs w:val="24"/>
          <w:lang w:eastAsia="ru-RU"/>
        </w:rPr>
      </w:pPr>
      <w:r w:rsidRPr="00987960">
        <w:rPr>
          <w:rFonts w:ascii="Times New Roman" w:eastAsia="Times New Roman" w:hAnsi="Times New Roman" w:cs="Times New Roman"/>
          <w:b/>
          <w:color w:val="000000"/>
          <w:sz w:val="24"/>
          <w:szCs w:val="24"/>
          <w:lang w:eastAsia="ru-RU"/>
        </w:rPr>
        <w:t>Перечень объектов:</w:t>
      </w:r>
    </w:p>
    <w:p w:rsidR="00987960" w:rsidRPr="00987960" w:rsidRDefault="00987960" w:rsidP="00987960">
      <w:pPr>
        <w:tabs>
          <w:tab w:val="left" w:pos="426"/>
        </w:tabs>
        <w:spacing w:before="120" w:after="120" w:line="360" w:lineRule="auto"/>
        <w:ind w:left="426"/>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 xml:space="preserve">Вновь создаваемые рабочие места СКС и </w:t>
      </w:r>
      <w:proofErr w:type="spellStart"/>
      <w:r w:rsidRPr="00987960">
        <w:rPr>
          <w:rFonts w:ascii="Times New Roman" w:eastAsia="Times New Roman" w:hAnsi="Times New Roman" w:cs="Times New Roman"/>
          <w:color w:val="000000"/>
          <w:sz w:val="24"/>
          <w:szCs w:val="24"/>
          <w:lang w:eastAsia="ru-RU"/>
        </w:rPr>
        <w:t>перекоммутируемые</w:t>
      </w:r>
      <w:proofErr w:type="spellEnd"/>
      <w:r w:rsidRPr="00987960">
        <w:rPr>
          <w:rFonts w:ascii="Times New Roman" w:eastAsia="Times New Roman" w:hAnsi="Times New Roman" w:cs="Times New Roman"/>
          <w:color w:val="000000"/>
          <w:sz w:val="24"/>
          <w:szCs w:val="24"/>
          <w:lang w:eastAsia="ru-RU"/>
        </w:rPr>
        <w:t xml:space="preserve"> рабочие места указаны в приложении №1. </w:t>
      </w:r>
    </w:p>
    <w:p w:rsidR="00987960" w:rsidRPr="00987960" w:rsidRDefault="00987960" w:rsidP="00987960">
      <w:pPr>
        <w:tabs>
          <w:tab w:val="left" w:pos="426"/>
        </w:tabs>
        <w:spacing w:before="120" w:after="120" w:line="360" w:lineRule="auto"/>
        <w:ind w:left="426"/>
        <w:rPr>
          <w:rFonts w:ascii="Times New Roman" w:eastAsia="Times New Roman" w:hAnsi="Times New Roman" w:cs="Times New Roman"/>
          <w:b/>
          <w:color w:val="1B1B1E"/>
          <w:sz w:val="24"/>
          <w:szCs w:val="24"/>
          <w:lang w:eastAsia="ru-RU"/>
        </w:rPr>
      </w:pPr>
      <w:r w:rsidRPr="00987960">
        <w:rPr>
          <w:rFonts w:ascii="Times New Roman" w:eastAsia="Times New Roman" w:hAnsi="Times New Roman" w:cs="Times New Roman"/>
          <w:b/>
          <w:sz w:val="24"/>
          <w:szCs w:val="24"/>
          <w:lang w:eastAsia="ru-RU"/>
        </w:rPr>
        <w:t>Технологические решения</w:t>
      </w:r>
    </w:p>
    <w:p w:rsidR="00987960" w:rsidRPr="00987960" w:rsidRDefault="00987960" w:rsidP="00987960">
      <w:pPr>
        <w:numPr>
          <w:ilvl w:val="0"/>
          <w:numId w:val="53"/>
        </w:numPr>
        <w:tabs>
          <w:tab w:val="left" w:pos="459"/>
        </w:tabs>
        <w:spacing w:after="0" w:line="360" w:lineRule="auto"/>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СКС включает в себя:</w:t>
      </w:r>
    </w:p>
    <w:p w:rsidR="00987960" w:rsidRPr="00987960" w:rsidRDefault="00987960" w:rsidP="00987960">
      <w:pPr>
        <w:tabs>
          <w:tab w:val="left" w:pos="743"/>
        </w:tabs>
        <w:spacing w:after="0" w:line="360" w:lineRule="auto"/>
        <w:ind w:left="375"/>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рабочее место;</w:t>
      </w:r>
    </w:p>
    <w:p w:rsidR="00987960" w:rsidRPr="00987960" w:rsidRDefault="00987960" w:rsidP="00987960">
      <w:pPr>
        <w:spacing w:after="0" w:line="360" w:lineRule="auto"/>
        <w:ind w:left="375"/>
        <w:rPr>
          <w:rFonts w:ascii="Times New Roman" w:eastAsia="Times New Roman" w:hAnsi="Times New Roman" w:cs="Times New Roman"/>
          <w:color w:val="333333"/>
          <w:sz w:val="24"/>
          <w:szCs w:val="24"/>
          <w:lang w:eastAsia="ru-RU"/>
        </w:rPr>
      </w:pPr>
      <w:r w:rsidRPr="00987960">
        <w:rPr>
          <w:rFonts w:ascii="Times New Roman" w:eastAsia="Times New Roman" w:hAnsi="Times New Roman" w:cs="Times New Roman"/>
          <w:color w:val="333333"/>
          <w:sz w:val="24"/>
          <w:szCs w:val="24"/>
          <w:lang w:eastAsia="ru-RU"/>
        </w:rPr>
        <w:t>- кабельная система;</w:t>
      </w:r>
    </w:p>
    <w:p w:rsidR="00987960" w:rsidRPr="00987960" w:rsidRDefault="00987960" w:rsidP="00987960">
      <w:pPr>
        <w:spacing w:after="0" w:line="360" w:lineRule="auto"/>
        <w:ind w:left="375"/>
        <w:rPr>
          <w:rFonts w:ascii="Times New Roman" w:eastAsia="Times New Roman" w:hAnsi="Times New Roman" w:cs="Times New Roman"/>
          <w:color w:val="333333"/>
          <w:sz w:val="24"/>
          <w:szCs w:val="24"/>
          <w:lang w:eastAsia="ru-RU"/>
        </w:rPr>
      </w:pPr>
      <w:r w:rsidRPr="00987960">
        <w:rPr>
          <w:rFonts w:ascii="Times New Roman" w:eastAsia="Times New Roman" w:hAnsi="Times New Roman" w:cs="Times New Roman"/>
          <w:color w:val="333333"/>
          <w:sz w:val="24"/>
          <w:szCs w:val="24"/>
          <w:lang w:eastAsia="ru-RU"/>
        </w:rPr>
        <w:t>- кроссовое оборудование;</w:t>
      </w:r>
    </w:p>
    <w:p w:rsidR="00987960" w:rsidRPr="00987960" w:rsidRDefault="00987960" w:rsidP="00987960">
      <w:pPr>
        <w:numPr>
          <w:ilvl w:val="0"/>
          <w:numId w:val="53"/>
        </w:numPr>
        <w:tabs>
          <w:tab w:val="left" w:pos="459"/>
        </w:tabs>
        <w:spacing w:after="0" w:line="360" w:lineRule="auto"/>
        <w:contextualSpacing/>
        <w:jc w:val="both"/>
        <w:rPr>
          <w:rFonts w:ascii="Times New Roman" w:eastAsia="Times New Roman" w:hAnsi="Times New Roman" w:cs="Times New Roman"/>
          <w:sz w:val="24"/>
          <w:szCs w:val="24"/>
          <w:lang w:bidi="en-US"/>
        </w:rPr>
      </w:pPr>
      <w:r w:rsidRPr="00987960">
        <w:rPr>
          <w:rFonts w:ascii="Times New Roman" w:eastAsia="Times New Roman" w:hAnsi="Times New Roman" w:cs="Times New Roman"/>
          <w:sz w:val="24"/>
          <w:szCs w:val="24"/>
          <w:lang w:bidi="en-US"/>
        </w:rPr>
        <w:t>Категория СКС: категория 5</w:t>
      </w:r>
      <w:r w:rsidRPr="00987960">
        <w:rPr>
          <w:rFonts w:ascii="Times New Roman" w:eastAsia="Times New Roman" w:hAnsi="Times New Roman" w:cs="Times New Roman"/>
          <w:sz w:val="24"/>
          <w:szCs w:val="24"/>
          <w:lang w:val="en-US" w:bidi="en-US"/>
        </w:rPr>
        <w:t>e</w:t>
      </w:r>
      <w:r w:rsidRPr="00987960">
        <w:rPr>
          <w:rFonts w:ascii="Times New Roman" w:eastAsia="Times New Roman" w:hAnsi="Times New Roman" w:cs="Times New Roman"/>
          <w:sz w:val="24"/>
          <w:szCs w:val="24"/>
          <w:lang w:bidi="en-US"/>
        </w:rPr>
        <w:t>, неэкранированные компоненты (</w:t>
      </w:r>
      <w:r w:rsidRPr="00987960">
        <w:rPr>
          <w:rFonts w:ascii="Times New Roman" w:eastAsia="Times New Roman" w:hAnsi="Times New Roman" w:cs="Times New Roman"/>
          <w:sz w:val="24"/>
          <w:szCs w:val="24"/>
          <w:lang w:val="en-US" w:bidi="en-US"/>
        </w:rPr>
        <w:t>UTP</w:t>
      </w:r>
      <w:r w:rsidRPr="00987960">
        <w:rPr>
          <w:rFonts w:ascii="Times New Roman" w:eastAsia="Times New Roman" w:hAnsi="Times New Roman" w:cs="Times New Roman"/>
          <w:sz w:val="24"/>
          <w:szCs w:val="24"/>
          <w:lang w:bidi="en-US"/>
        </w:rPr>
        <w:t xml:space="preserve"> 4</w:t>
      </w:r>
      <w:r w:rsidRPr="00987960">
        <w:rPr>
          <w:rFonts w:ascii="Times New Roman" w:eastAsia="Times New Roman" w:hAnsi="Times New Roman" w:cs="Times New Roman"/>
          <w:sz w:val="24"/>
          <w:szCs w:val="24"/>
          <w:lang w:val="en-GB" w:bidi="en-US"/>
        </w:rPr>
        <w:t>P</w:t>
      </w:r>
      <w:r w:rsidRPr="00987960">
        <w:rPr>
          <w:rFonts w:ascii="Times New Roman" w:eastAsia="Times New Roman" w:hAnsi="Times New Roman" w:cs="Times New Roman"/>
          <w:sz w:val="24"/>
          <w:szCs w:val="24"/>
          <w:lang w:bidi="en-US"/>
        </w:rPr>
        <w:t>);</w:t>
      </w:r>
    </w:p>
    <w:p w:rsidR="00987960" w:rsidRPr="00987960" w:rsidRDefault="00987960" w:rsidP="00987960">
      <w:pPr>
        <w:numPr>
          <w:ilvl w:val="0"/>
          <w:numId w:val="53"/>
        </w:numPr>
        <w:tabs>
          <w:tab w:val="left" w:pos="459"/>
        </w:tabs>
        <w:spacing w:after="0" w:line="360" w:lineRule="auto"/>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Количество и тип информационных розеток на рабочих местах: 3 розетки </w:t>
      </w:r>
      <w:r w:rsidRPr="00987960">
        <w:rPr>
          <w:rFonts w:ascii="Times New Roman" w:eastAsia="Times New Roman" w:hAnsi="Times New Roman" w:cs="Times New Roman"/>
          <w:sz w:val="24"/>
          <w:szCs w:val="24"/>
          <w:lang w:val="en-US" w:eastAsia="ru-RU"/>
        </w:rPr>
        <w:t>RJ</w:t>
      </w:r>
      <w:r w:rsidRPr="00987960">
        <w:rPr>
          <w:rFonts w:ascii="Times New Roman" w:eastAsia="Times New Roman" w:hAnsi="Times New Roman" w:cs="Times New Roman"/>
          <w:sz w:val="24"/>
          <w:szCs w:val="24"/>
          <w:lang w:eastAsia="ru-RU"/>
        </w:rPr>
        <w:t>-45;</w:t>
      </w:r>
    </w:p>
    <w:p w:rsidR="00987960" w:rsidRPr="00987960" w:rsidRDefault="00987960" w:rsidP="00987960">
      <w:pPr>
        <w:numPr>
          <w:ilvl w:val="0"/>
          <w:numId w:val="53"/>
        </w:numPr>
        <w:tabs>
          <w:tab w:val="left" w:pos="459"/>
        </w:tabs>
        <w:spacing w:after="0" w:line="360" w:lineRule="auto"/>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Количество и тип силовых розеток на рабочих местах: 2 розетки, подключение произвести от существующих шкафов (или от существующих розеток) по согласованию с Заказчиком.</w:t>
      </w:r>
    </w:p>
    <w:p w:rsidR="00987960" w:rsidRPr="00987960" w:rsidRDefault="00987960" w:rsidP="00987960">
      <w:pPr>
        <w:numPr>
          <w:ilvl w:val="0"/>
          <w:numId w:val="53"/>
        </w:numPr>
        <w:spacing w:after="0" w:line="360" w:lineRule="auto"/>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Информационные розетки размещать рядом с существующими рабочими местами (при их наличии), либо определить совместно с ответственным представителем заказчика;</w:t>
      </w:r>
    </w:p>
    <w:p w:rsidR="00987960" w:rsidRPr="00987960" w:rsidRDefault="00987960" w:rsidP="00987960">
      <w:pPr>
        <w:numPr>
          <w:ilvl w:val="0"/>
          <w:numId w:val="53"/>
        </w:numPr>
        <w:spacing w:after="0" w:line="360" w:lineRule="auto"/>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 xml:space="preserve">Требования к типу оболочки кабельных линий горизонтальной подсистемы СКС - наружная оболочка в исполнении не ниже </w:t>
      </w:r>
      <w:r w:rsidRPr="00987960">
        <w:rPr>
          <w:rFonts w:ascii="Times New Roman" w:eastAsia="Times New Roman" w:hAnsi="Times New Roman" w:cs="Times New Roman"/>
          <w:color w:val="000000"/>
          <w:sz w:val="24"/>
          <w:szCs w:val="24"/>
          <w:lang w:val="en-US" w:eastAsia="ru-RU"/>
        </w:rPr>
        <w:t>LSZH</w:t>
      </w:r>
      <w:r w:rsidRPr="00987960">
        <w:rPr>
          <w:rFonts w:ascii="Times New Roman" w:eastAsia="Times New Roman" w:hAnsi="Times New Roman" w:cs="Times New Roman"/>
          <w:color w:val="000000"/>
          <w:sz w:val="24"/>
          <w:szCs w:val="24"/>
          <w:lang w:eastAsia="ru-RU"/>
        </w:rPr>
        <w:t xml:space="preserve"> (групповая прокладка кабельных линий);</w:t>
      </w:r>
    </w:p>
    <w:p w:rsidR="00987960" w:rsidRPr="00987960" w:rsidRDefault="00987960" w:rsidP="00987960">
      <w:pPr>
        <w:numPr>
          <w:ilvl w:val="0"/>
          <w:numId w:val="53"/>
        </w:numPr>
        <w:spacing w:after="0" w:line="360" w:lineRule="auto"/>
        <w:rPr>
          <w:rFonts w:ascii="Times New Roman" w:eastAsia="Times New Roman" w:hAnsi="Times New Roman" w:cs="Times New Roman"/>
          <w:color w:val="333333"/>
          <w:sz w:val="24"/>
          <w:szCs w:val="24"/>
          <w:lang w:eastAsia="ru-RU"/>
        </w:rPr>
      </w:pPr>
      <w:r w:rsidRPr="00987960">
        <w:rPr>
          <w:rFonts w:ascii="Times New Roman" w:eastAsia="Times New Roman" w:hAnsi="Times New Roman" w:cs="Times New Roman"/>
          <w:color w:val="000000"/>
          <w:sz w:val="24"/>
          <w:szCs w:val="24"/>
          <w:lang w:eastAsia="ru-RU"/>
        </w:rPr>
        <w:t xml:space="preserve">Электроснабжение рабочих мест предусмотреть </w:t>
      </w:r>
      <w:r w:rsidRPr="00987960">
        <w:rPr>
          <w:rFonts w:ascii="Times New Roman" w:eastAsia="Times New Roman" w:hAnsi="Times New Roman" w:cs="Times New Roman"/>
          <w:color w:val="333333"/>
          <w:sz w:val="24"/>
          <w:szCs w:val="24"/>
          <w:lang w:eastAsia="ru-RU"/>
        </w:rPr>
        <w:t>двумя розетками 220 В, 50 Гц.</w:t>
      </w:r>
    </w:p>
    <w:p w:rsidR="00987960" w:rsidRPr="00987960" w:rsidRDefault="00987960" w:rsidP="00987960">
      <w:pPr>
        <w:numPr>
          <w:ilvl w:val="0"/>
          <w:numId w:val="53"/>
        </w:numPr>
        <w:spacing w:after="0" w:line="360" w:lineRule="auto"/>
        <w:rPr>
          <w:rFonts w:ascii="Times New Roman" w:eastAsia="Times New Roman" w:hAnsi="Times New Roman" w:cs="Times New Roman"/>
          <w:color w:val="333333"/>
          <w:sz w:val="24"/>
          <w:szCs w:val="24"/>
          <w:lang w:eastAsia="ru-RU"/>
        </w:rPr>
      </w:pPr>
      <w:r w:rsidRPr="00987960">
        <w:rPr>
          <w:rFonts w:ascii="Times New Roman" w:eastAsia="Times New Roman" w:hAnsi="Times New Roman" w:cs="Times New Roman"/>
          <w:color w:val="333333"/>
          <w:sz w:val="24"/>
          <w:szCs w:val="24"/>
          <w:lang w:eastAsia="ru-RU"/>
        </w:rPr>
        <w:t xml:space="preserve">Витая пара и силовой кабель должны быть проложены в отдельных элементах </w:t>
      </w:r>
      <w:proofErr w:type="spellStart"/>
      <w:r w:rsidRPr="00987960">
        <w:rPr>
          <w:rFonts w:ascii="Times New Roman" w:eastAsia="Times New Roman" w:hAnsi="Times New Roman" w:cs="Times New Roman"/>
          <w:color w:val="333333"/>
          <w:sz w:val="24"/>
          <w:szCs w:val="24"/>
          <w:lang w:eastAsia="ru-RU"/>
        </w:rPr>
        <w:t>кабелепроводах</w:t>
      </w:r>
      <w:proofErr w:type="spellEnd"/>
      <w:r w:rsidRPr="00987960">
        <w:rPr>
          <w:rFonts w:ascii="Times New Roman" w:eastAsia="Times New Roman" w:hAnsi="Times New Roman" w:cs="Times New Roman"/>
          <w:color w:val="333333"/>
          <w:sz w:val="24"/>
          <w:szCs w:val="24"/>
          <w:lang w:eastAsia="ru-RU"/>
        </w:rPr>
        <w:t>;</w:t>
      </w:r>
    </w:p>
    <w:p w:rsidR="00987960" w:rsidRPr="00987960" w:rsidRDefault="00987960" w:rsidP="00987960">
      <w:pPr>
        <w:numPr>
          <w:ilvl w:val="0"/>
          <w:numId w:val="53"/>
        </w:numPr>
        <w:spacing w:after="0" w:line="360" w:lineRule="auto"/>
        <w:rPr>
          <w:rFonts w:ascii="Times New Roman" w:eastAsia="Times New Roman" w:hAnsi="Times New Roman" w:cs="Times New Roman"/>
          <w:color w:val="333333"/>
          <w:sz w:val="24"/>
          <w:szCs w:val="24"/>
          <w:lang w:eastAsia="ru-RU"/>
        </w:rPr>
      </w:pPr>
      <w:r w:rsidRPr="00987960">
        <w:rPr>
          <w:rFonts w:ascii="Times New Roman" w:eastAsia="Times New Roman" w:hAnsi="Times New Roman" w:cs="Times New Roman"/>
          <w:color w:val="333333"/>
          <w:sz w:val="24"/>
          <w:szCs w:val="24"/>
          <w:lang w:eastAsia="ru-RU"/>
        </w:rPr>
        <w:t>Коммуникационные шкафы устанавливаются в соответствии с техническим проектом. Необходимо организовать их электроснабжение;</w:t>
      </w:r>
    </w:p>
    <w:p w:rsidR="00987960" w:rsidRPr="00987960" w:rsidRDefault="00987960" w:rsidP="00987960">
      <w:pPr>
        <w:numPr>
          <w:ilvl w:val="0"/>
          <w:numId w:val="53"/>
        </w:numPr>
        <w:spacing w:after="0" w:line="360" w:lineRule="auto"/>
        <w:rPr>
          <w:rFonts w:ascii="Times New Roman" w:eastAsia="Times New Roman" w:hAnsi="Times New Roman" w:cs="Times New Roman"/>
          <w:color w:val="333333"/>
          <w:sz w:val="24"/>
          <w:szCs w:val="24"/>
          <w:lang w:eastAsia="ru-RU"/>
        </w:rPr>
      </w:pPr>
      <w:r w:rsidRPr="00987960">
        <w:rPr>
          <w:rFonts w:ascii="Times New Roman" w:eastAsia="Times New Roman" w:hAnsi="Times New Roman" w:cs="Times New Roman"/>
          <w:color w:val="333333"/>
          <w:sz w:val="24"/>
          <w:szCs w:val="24"/>
          <w:lang w:eastAsia="ru-RU"/>
        </w:rPr>
        <w:lastRenderedPageBreak/>
        <w:t>При монтаже кабеля предусмотреть запас кабеля не менее 3 м в шкафах и 1 м на рабочем месте;</w:t>
      </w:r>
    </w:p>
    <w:p w:rsidR="00987960" w:rsidRPr="00987960" w:rsidRDefault="00987960" w:rsidP="00987960">
      <w:pPr>
        <w:numPr>
          <w:ilvl w:val="0"/>
          <w:numId w:val="53"/>
        </w:numPr>
        <w:spacing w:after="0" w:line="360" w:lineRule="auto"/>
        <w:rPr>
          <w:rFonts w:ascii="Times New Roman" w:eastAsia="Times New Roman" w:hAnsi="Times New Roman" w:cs="Times New Roman"/>
          <w:color w:val="333333"/>
          <w:sz w:val="24"/>
          <w:szCs w:val="24"/>
          <w:lang w:eastAsia="ru-RU"/>
        </w:rPr>
      </w:pPr>
      <w:r w:rsidRPr="00987960">
        <w:rPr>
          <w:rFonts w:ascii="Times New Roman" w:eastAsia="Times New Roman" w:hAnsi="Times New Roman" w:cs="Times New Roman"/>
          <w:color w:val="333333"/>
          <w:sz w:val="24"/>
          <w:szCs w:val="24"/>
          <w:lang w:eastAsia="ru-RU"/>
        </w:rPr>
        <w:t xml:space="preserve">Для прокладки кабелей предусмотреть устройство </w:t>
      </w:r>
      <w:proofErr w:type="spellStart"/>
      <w:r w:rsidRPr="00987960">
        <w:rPr>
          <w:rFonts w:ascii="Times New Roman" w:eastAsia="Times New Roman" w:hAnsi="Times New Roman" w:cs="Times New Roman"/>
          <w:color w:val="333333"/>
          <w:sz w:val="24"/>
          <w:szCs w:val="24"/>
          <w:lang w:eastAsia="ru-RU"/>
        </w:rPr>
        <w:t>кабелепроводов</w:t>
      </w:r>
      <w:proofErr w:type="spellEnd"/>
      <w:r w:rsidRPr="00987960">
        <w:rPr>
          <w:rFonts w:ascii="Times New Roman" w:eastAsia="Times New Roman" w:hAnsi="Times New Roman" w:cs="Times New Roman"/>
          <w:color w:val="333333"/>
          <w:sz w:val="24"/>
          <w:szCs w:val="24"/>
          <w:lang w:eastAsia="ru-RU"/>
        </w:rPr>
        <w:t xml:space="preserve"> с использованием кабель-каналов; Крепление кабель-каналов внутри помещений (кабинетов) предусмотреть на высоте 0,8 м от пола, в коридорах на высоте согласно действующим СНиП.</w:t>
      </w:r>
    </w:p>
    <w:p w:rsidR="00987960" w:rsidRPr="00987960" w:rsidRDefault="00987960" w:rsidP="00987960">
      <w:pPr>
        <w:numPr>
          <w:ilvl w:val="0"/>
          <w:numId w:val="53"/>
        </w:numPr>
        <w:spacing w:after="0" w:line="360" w:lineRule="auto"/>
        <w:rPr>
          <w:rFonts w:ascii="Times New Roman" w:eastAsia="Times New Roman" w:hAnsi="Times New Roman" w:cs="Times New Roman"/>
          <w:color w:val="333333"/>
          <w:sz w:val="24"/>
          <w:szCs w:val="24"/>
          <w:lang w:eastAsia="ru-RU"/>
        </w:rPr>
      </w:pPr>
      <w:r w:rsidRPr="00987960">
        <w:rPr>
          <w:rFonts w:ascii="Times New Roman" w:eastAsia="Times New Roman" w:hAnsi="Times New Roman" w:cs="Times New Roman"/>
          <w:color w:val="333333"/>
          <w:sz w:val="24"/>
          <w:szCs w:val="24"/>
          <w:lang w:eastAsia="ru-RU"/>
        </w:rPr>
        <w:t>При работе учесть необходимость выполнения технических норм и условий на прокладку и монтаж кабельных сетей, требования ПУЭ, соблюдения норм совмещения трассы с другими инженерными коммуникациями, архитектурно-строительную планировку здания и оформление помещения;</w:t>
      </w:r>
    </w:p>
    <w:p w:rsidR="00987960" w:rsidRPr="00987960" w:rsidRDefault="00987960" w:rsidP="00987960">
      <w:pPr>
        <w:numPr>
          <w:ilvl w:val="0"/>
          <w:numId w:val="53"/>
        </w:numPr>
        <w:spacing w:after="0" w:line="360" w:lineRule="auto"/>
        <w:rPr>
          <w:rFonts w:ascii="Times New Roman" w:eastAsia="Times New Roman" w:hAnsi="Times New Roman" w:cs="Times New Roman"/>
          <w:color w:val="333333"/>
          <w:sz w:val="24"/>
          <w:szCs w:val="24"/>
          <w:lang w:eastAsia="ru-RU"/>
        </w:rPr>
      </w:pPr>
      <w:r w:rsidRPr="00987960">
        <w:rPr>
          <w:rFonts w:ascii="Times New Roman" w:eastAsia="Times New Roman" w:hAnsi="Times New Roman" w:cs="Times New Roman"/>
          <w:color w:val="333333"/>
          <w:sz w:val="24"/>
          <w:szCs w:val="24"/>
          <w:lang w:eastAsia="ru-RU"/>
        </w:rPr>
        <w:t xml:space="preserve">Каждая </w:t>
      </w:r>
      <w:proofErr w:type="spellStart"/>
      <w:r w:rsidRPr="00987960">
        <w:rPr>
          <w:rFonts w:ascii="Times New Roman" w:eastAsia="Times New Roman" w:hAnsi="Times New Roman" w:cs="Times New Roman"/>
          <w:color w:val="333333"/>
          <w:sz w:val="24"/>
          <w:szCs w:val="24"/>
          <w:lang w:eastAsia="ru-RU"/>
        </w:rPr>
        <w:t>информационая</w:t>
      </w:r>
      <w:proofErr w:type="spellEnd"/>
      <w:r w:rsidRPr="00987960">
        <w:rPr>
          <w:rFonts w:ascii="Times New Roman" w:eastAsia="Times New Roman" w:hAnsi="Times New Roman" w:cs="Times New Roman"/>
          <w:color w:val="333333"/>
          <w:sz w:val="24"/>
          <w:szCs w:val="24"/>
          <w:lang w:eastAsia="ru-RU"/>
        </w:rPr>
        <w:t xml:space="preserve"> розетка и порт </w:t>
      </w:r>
      <w:proofErr w:type="spellStart"/>
      <w:r w:rsidRPr="00987960">
        <w:rPr>
          <w:rFonts w:ascii="Times New Roman" w:eastAsia="Times New Roman" w:hAnsi="Times New Roman" w:cs="Times New Roman"/>
          <w:color w:val="333333"/>
          <w:sz w:val="24"/>
          <w:szCs w:val="24"/>
          <w:lang w:eastAsia="ru-RU"/>
        </w:rPr>
        <w:t>патч</w:t>
      </w:r>
      <w:proofErr w:type="spellEnd"/>
      <w:r w:rsidRPr="00987960">
        <w:rPr>
          <w:rFonts w:ascii="Times New Roman" w:eastAsia="Times New Roman" w:hAnsi="Times New Roman" w:cs="Times New Roman"/>
          <w:color w:val="333333"/>
          <w:sz w:val="24"/>
          <w:szCs w:val="24"/>
          <w:lang w:eastAsia="ru-RU"/>
        </w:rPr>
        <w:t>-панели должны быть снабжены уникальным идентификатором, позволяющим определить её местоположение в схеме СКС;</w:t>
      </w:r>
    </w:p>
    <w:p w:rsidR="00987960" w:rsidRPr="00987960" w:rsidRDefault="00987960" w:rsidP="00987960">
      <w:pPr>
        <w:numPr>
          <w:ilvl w:val="0"/>
          <w:numId w:val="53"/>
        </w:numPr>
        <w:spacing w:after="0" w:line="360" w:lineRule="auto"/>
        <w:rPr>
          <w:rFonts w:ascii="Times New Roman" w:eastAsia="Times New Roman" w:hAnsi="Times New Roman" w:cs="Times New Roman"/>
          <w:color w:val="333333"/>
          <w:sz w:val="24"/>
          <w:szCs w:val="24"/>
          <w:lang w:eastAsia="ru-RU"/>
        </w:rPr>
      </w:pPr>
      <w:r w:rsidRPr="00987960">
        <w:rPr>
          <w:rFonts w:ascii="Times New Roman" w:eastAsia="Times New Roman" w:hAnsi="Times New Roman" w:cs="Times New Roman"/>
          <w:color w:val="333333"/>
          <w:sz w:val="24"/>
          <w:szCs w:val="24"/>
          <w:lang w:eastAsia="ru-RU"/>
        </w:rPr>
        <w:t xml:space="preserve">Места размещения информационных и силовых розеток, а также точки присоединения к сети электроснабжения уточнить на этапе натурного обследования </w:t>
      </w:r>
      <w:proofErr w:type="gramStart"/>
      <w:r w:rsidRPr="00987960">
        <w:rPr>
          <w:rFonts w:ascii="Times New Roman" w:eastAsia="Times New Roman" w:hAnsi="Times New Roman" w:cs="Times New Roman"/>
          <w:color w:val="333333"/>
          <w:sz w:val="24"/>
          <w:szCs w:val="24"/>
          <w:lang w:eastAsia="ru-RU"/>
        </w:rPr>
        <w:t>объекта  с</w:t>
      </w:r>
      <w:proofErr w:type="gramEnd"/>
      <w:r w:rsidRPr="00987960">
        <w:rPr>
          <w:rFonts w:ascii="Times New Roman" w:eastAsia="Times New Roman" w:hAnsi="Times New Roman" w:cs="Times New Roman"/>
          <w:color w:val="333333"/>
          <w:sz w:val="24"/>
          <w:szCs w:val="24"/>
          <w:lang w:eastAsia="ru-RU"/>
        </w:rPr>
        <w:t xml:space="preserve"> представителями Заказчика.</w:t>
      </w:r>
    </w:p>
    <w:p w:rsidR="00987960" w:rsidRPr="00987960" w:rsidRDefault="00987960" w:rsidP="00987960">
      <w:pPr>
        <w:numPr>
          <w:ilvl w:val="0"/>
          <w:numId w:val="53"/>
        </w:numPr>
        <w:spacing w:after="0" w:line="360" w:lineRule="auto"/>
        <w:rPr>
          <w:rFonts w:ascii="Times New Roman" w:eastAsia="Times New Roman" w:hAnsi="Times New Roman" w:cs="Times New Roman"/>
          <w:color w:val="333333"/>
          <w:sz w:val="24"/>
          <w:szCs w:val="24"/>
          <w:lang w:eastAsia="ru-RU"/>
        </w:rPr>
      </w:pPr>
      <w:r w:rsidRPr="00987960">
        <w:rPr>
          <w:rFonts w:ascii="Times New Roman" w:eastAsia="Times New Roman" w:hAnsi="Times New Roman" w:cs="Times New Roman"/>
          <w:color w:val="333333"/>
          <w:sz w:val="24"/>
          <w:szCs w:val="24"/>
          <w:lang w:eastAsia="ru-RU"/>
        </w:rPr>
        <w:t>Необходимость создания технологических отверстий в межэтажных перекрытиях, их параметры, места, количество уточняются на этапе натурного обследования совместно с представителями Заказчика.</w:t>
      </w:r>
    </w:p>
    <w:p w:rsidR="00987960" w:rsidRPr="00987960" w:rsidRDefault="00987960" w:rsidP="00987960">
      <w:pPr>
        <w:numPr>
          <w:ilvl w:val="3"/>
          <w:numId w:val="26"/>
        </w:numPr>
        <w:tabs>
          <w:tab w:val="left" w:pos="567"/>
        </w:tabs>
        <w:spacing w:before="120" w:after="120" w:line="360" w:lineRule="auto"/>
        <w:ind w:left="709" w:hanging="425"/>
        <w:jc w:val="both"/>
        <w:rPr>
          <w:rFonts w:ascii="Times New Roman" w:eastAsia="Times New Roman" w:hAnsi="Times New Roman" w:cs="Times New Roman"/>
          <w:b/>
          <w:color w:val="1B1B1E"/>
          <w:sz w:val="24"/>
          <w:szCs w:val="24"/>
          <w:lang w:eastAsia="ru-RU"/>
        </w:rPr>
      </w:pPr>
      <w:r w:rsidRPr="00987960">
        <w:rPr>
          <w:rFonts w:ascii="Times New Roman" w:eastAsia="Times New Roman" w:hAnsi="Times New Roman" w:cs="Times New Roman"/>
          <w:b/>
          <w:color w:val="1B1B1E"/>
          <w:sz w:val="24"/>
          <w:szCs w:val="24"/>
          <w:lang w:eastAsia="ru-RU"/>
        </w:rPr>
        <w:t>Прочие условия</w:t>
      </w:r>
    </w:p>
    <w:p w:rsidR="00987960" w:rsidRPr="00987960" w:rsidRDefault="00987960" w:rsidP="00987960">
      <w:pPr>
        <w:numPr>
          <w:ilvl w:val="2"/>
          <w:numId w:val="54"/>
        </w:numPr>
        <w:tabs>
          <w:tab w:val="left" w:pos="567"/>
        </w:tabs>
        <w:spacing w:before="120" w:after="120" w:line="360" w:lineRule="auto"/>
        <w:ind w:left="426" w:hanging="426"/>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color w:val="000000"/>
          <w:sz w:val="24"/>
          <w:szCs w:val="24"/>
          <w:lang w:eastAsia="ru-RU"/>
        </w:rPr>
        <w:t xml:space="preserve">На этапе работ определить возможность монтажа кабельных линий в существующих </w:t>
      </w:r>
      <w:proofErr w:type="spellStart"/>
      <w:r w:rsidRPr="00987960">
        <w:rPr>
          <w:rFonts w:ascii="Times New Roman" w:eastAsia="Times New Roman" w:hAnsi="Times New Roman" w:cs="Times New Roman"/>
          <w:color w:val="000000"/>
          <w:sz w:val="24"/>
          <w:szCs w:val="24"/>
          <w:lang w:eastAsia="ru-RU"/>
        </w:rPr>
        <w:t>кабеленесущих</w:t>
      </w:r>
      <w:proofErr w:type="spellEnd"/>
      <w:r w:rsidRPr="00987960">
        <w:rPr>
          <w:rFonts w:ascii="Times New Roman" w:eastAsia="Times New Roman" w:hAnsi="Times New Roman" w:cs="Times New Roman"/>
          <w:color w:val="000000"/>
          <w:sz w:val="24"/>
          <w:szCs w:val="24"/>
          <w:lang w:eastAsia="ru-RU"/>
        </w:rPr>
        <w:t xml:space="preserve"> системах (кабель-каналах). При наличии возможности – использовать их. </w:t>
      </w:r>
      <w:r w:rsidRPr="00987960">
        <w:rPr>
          <w:rFonts w:ascii="Times New Roman" w:eastAsia="Times New Roman" w:hAnsi="Times New Roman" w:cs="Times New Roman"/>
          <w:sz w:val="24"/>
          <w:szCs w:val="24"/>
          <w:lang w:eastAsia="ru-RU"/>
        </w:rPr>
        <w:t>Согласовать с Заказчиком.</w:t>
      </w:r>
    </w:p>
    <w:p w:rsidR="00987960" w:rsidRPr="00987960" w:rsidRDefault="00987960" w:rsidP="00987960">
      <w:pPr>
        <w:numPr>
          <w:ilvl w:val="2"/>
          <w:numId w:val="54"/>
        </w:numPr>
        <w:tabs>
          <w:tab w:val="left" w:pos="567"/>
        </w:tabs>
        <w:spacing w:before="120" w:after="120" w:line="360" w:lineRule="auto"/>
        <w:ind w:left="426" w:hanging="426"/>
        <w:jc w:val="both"/>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По завершению всех строительно-монтажных работ предоставить Исполнительную документацию в составе:</w:t>
      </w:r>
    </w:p>
    <w:p w:rsidR="00987960" w:rsidRPr="00987960" w:rsidRDefault="00987960" w:rsidP="00987960">
      <w:pPr>
        <w:numPr>
          <w:ilvl w:val="3"/>
          <w:numId w:val="55"/>
        </w:numPr>
        <w:tabs>
          <w:tab w:val="left" w:pos="567"/>
        </w:tabs>
        <w:spacing w:before="120" w:after="120" w:line="360" w:lineRule="auto"/>
        <w:ind w:left="1134"/>
        <w:jc w:val="both"/>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План кабельных трасс;</w:t>
      </w:r>
    </w:p>
    <w:p w:rsidR="00987960" w:rsidRPr="00987960" w:rsidRDefault="00987960" w:rsidP="00987960">
      <w:pPr>
        <w:numPr>
          <w:ilvl w:val="3"/>
          <w:numId w:val="55"/>
        </w:numPr>
        <w:tabs>
          <w:tab w:val="left" w:pos="567"/>
        </w:tabs>
        <w:spacing w:before="120" w:after="120" w:line="360" w:lineRule="auto"/>
        <w:ind w:left="1134"/>
        <w:jc w:val="both"/>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Расположение розеток СКС;</w:t>
      </w:r>
    </w:p>
    <w:p w:rsidR="00987960" w:rsidRPr="00987960" w:rsidRDefault="00987960" w:rsidP="00987960">
      <w:pPr>
        <w:numPr>
          <w:ilvl w:val="3"/>
          <w:numId w:val="55"/>
        </w:numPr>
        <w:tabs>
          <w:tab w:val="left" w:pos="567"/>
        </w:tabs>
        <w:spacing w:before="120" w:after="120" w:line="360" w:lineRule="auto"/>
        <w:ind w:left="1134"/>
        <w:jc w:val="both"/>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Кабельный журнал;</w:t>
      </w:r>
    </w:p>
    <w:p w:rsidR="00987960" w:rsidRPr="00987960" w:rsidRDefault="00987960" w:rsidP="00987960">
      <w:pPr>
        <w:numPr>
          <w:ilvl w:val="3"/>
          <w:numId w:val="55"/>
        </w:numPr>
        <w:tabs>
          <w:tab w:val="left" w:pos="567"/>
        </w:tabs>
        <w:spacing w:before="120" w:after="120" w:line="360" w:lineRule="auto"/>
        <w:ind w:left="1134"/>
        <w:jc w:val="both"/>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Примененные технологические решения.</w:t>
      </w:r>
    </w:p>
    <w:p w:rsidR="00987960" w:rsidRPr="00987960" w:rsidRDefault="00987960" w:rsidP="00987960">
      <w:pPr>
        <w:numPr>
          <w:ilvl w:val="2"/>
          <w:numId w:val="54"/>
        </w:numPr>
        <w:tabs>
          <w:tab w:val="left" w:pos="567"/>
        </w:tabs>
        <w:spacing w:before="120" w:after="120" w:line="360" w:lineRule="auto"/>
        <w:ind w:left="426" w:hanging="426"/>
        <w:jc w:val="both"/>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 xml:space="preserve">Результаты тестирования с применением сертифицированного оборудования </w:t>
      </w:r>
      <w:r w:rsidRPr="00987960">
        <w:rPr>
          <w:rFonts w:ascii="Times New Roman" w:eastAsia="Times New Roman" w:hAnsi="Times New Roman" w:cs="Times New Roman"/>
          <w:color w:val="000000"/>
          <w:sz w:val="24"/>
          <w:szCs w:val="24"/>
          <w:lang w:val="en-US" w:eastAsia="ru-RU"/>
        </w:rPr>
        <w:t>Fluke</w:t>
      </w:r>
      <w:r w:rsidRPr="00987960">
        <w:rPr>
          <w:rFonts w:ascii="Times New Roman" w:eastAsia="Times New Roman" w:hAnsi="Times New Roman" w:cs="Times New Roman"/>
          <w:color w:val="000000"/>
          <w:sz w:val="24"/>
          <w:szCs w:val="24"/>
          <w:lang w:eastAsia="ru-RU"/>
        </w:rPr>
        <w:t xml:space="preserve"> </w:t>
      </w:r>
      <w:proofErr w:type="spellStart"/>
      <w:r w:rsidRPr="00987960">
        <w:rPr>
          <w:rFonts w:ascii="Times New Roman" w:eastAsia="Times New Roman" w:hAnsi="Times New Roman" w:cs="Times New Roman"/>
          <w:color w:val="000000"/>
          <w:sz w:val="24"/>
          <w:szCs w:val="24"/>
          <w:lang w:val="en-US" w:eastAsia="ru-RU"/>
        </w:rPr>
        <w:t>dtx</w:t>
      </w:r>
      <w:proofErr w:type="spellEnd"/>
      <w:r w:rsidRPr="00987960">
        <w:rPr>
          <w:rFonts w:ascii="Times New Roman" w:eastAsia="Times New Roman" w:hAnsi="Times New Roman" w:cs="Times New Roman"/>
          <w:color w:val="000000"/>
          <w:sz w:val="24"/>
          <w:szCs w:val="24"/>
          <w:lang w:eastAsia="ru-RU"/>
        </w:rPr>
        <w:t xml:space="preserve"> </w:t>
      </w:r>
      <w:r w:rsidRPr="00987960">
        <w:rPr>
          <w:rFonts w:ascii="Times New Roman" w:eastAsia="Times New Roman" w:hAnsi="Times New Roman" w:cs="Times New Roman"/>
          <w:color w:val="000000"/>
          <w:sz w:val="24"/>
          <w:szCs w:val="24"/>
          <w:lang w:val="en-US" w:eastAsia="ru-RU"/>
        </w:rPr>
        <w:t>cable</w:t>
      </w:r>
      <w:r w:rsidRPr="00987960">
        <w:rPr>
          <w:rFonts w:ascii="Times New Roman" w:eastAsia="Times New Roman" w:hAnsi="Times New Roman" w:cs="Times New Roman"/>
          <w:color w:val="000000"/>
          <w:sz w:val="24"/>
          <w:szCs w:val="24"/>
          <w:lang w:eastAsia="ru-RU"/>
        </w:rPr>
        <w:t xml:space="preserve"> </w:t>
      </w:r>
      <w:r w:rsidRPr="00987960">
        <w:rPr>
          <w:rFonts w:ascii="Times New Roman" w:eastAsia="Times New Roman" w:hAnsi="Times New Roman" w:cs="Times New Roman"/>
          <w:color w:val="000000"/>
          <w:sz w:val="24"/>
          <w:szCs w:val="24"/>
          <w:lang w:val="en-US" w:eastAsia="ru-RU"/>
        </w:rPr>
        <w:t>analyzer</w:t>
      </w:r>
      <w:r w:rsidRPr="00987960">
        <w:rPr>
          <w:rFonts w:ascii="Times New Roman" w:eastAsia="Times New Roman" w:hAnsi="Times New Roman" w:cs="Times New Roman"/>
          <w:color w:val="000000"/>
          <w:sz w:val="24"/>
          <w:szCs w:val="24"/>
          <w:lang w:eastAsia="ru-RU"/>
        </w:rPr>
        <w:t>.</w:t>
      </w:r>
    </w:p>
    <w:p w:rsidR="00987960" w:rsidRPr="00987960" w:rsidRDefault="00987960" w:rsidP="00987960">
      <w:pPr>
        <w:numPr>
          <w:ilvl w:val="2"/>
          <w:numId w:val="54"/>
        </w:numPr>
        <w:tabs>
          <w:tab w:val="left" w:pos="567"/>
        </w:tabs>
        <w:spacing w:before="120" w:after="120" w:line="360" w:lineRule="auto"/>
        <w:ind w:left="426" w:hanging="426"/>
        <w:jc w:val="both"/>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lastRenderedPageBreak/>
        <w:t>Внутренняя экспертиза Заказчика. Государственная, частная, негосударственная отраслевая экспертиза не требуется.</w:t>
      </w:r>
    </w:p>
    <w:p w:rsidR="00987960" w:rsidRPr="00987960" w:rsidRDefault="00987960" w:rsidP="00987960">
      <w:pPr>
        <w:widowControl w:val="0"/>
        <w:numPr>
          <w:ilvl w:val="1"/>
          <w:numId w:val="26"/>
        </w:numPr>
        <w:tabs>
          <w:tab w:val="left" w:pos="567"/>
        </w:tabs>
        <w:spacing w:before="120" w:after="120" w:line="360" w:lineRule="auto"/>
        <w:jc w:val="both"/>
        <w:rPr>
          <w:rFonts w:ascii="Times New Roman" w:eastAsia="Times New Roman" w:hAnsi="Times New Roman" w:cs="Times New Roman"/>
          <w:b/>
          <w:sz w:val="24"/>
          <w:szCs w:val="24"/>
          <w:lang w:eastAsia="ru-RU"/>
        </w:rPr>
      </w:pPr>
      <w:bookmarkStart w:id="29" w:name="_Toc330459215"/>
      <w:bookmarkStart w:id="30" w:name="_Toc337482154"/>
      <w:r w:rsidRPr="00987960">
        <w:rPr>
          <w:rFonts w:ascii="Times New Roman" w:eastAsia="Times New Roman" w:hAnsi="Times New Roman" w:cs="Times New Roman"/>
          <w:b/>
          <w:sz w:val="24"/>
          <w:szCs w:val="24"/>
          <w:lang w:eastAsia="ru-RU"/>
        </w:rPr>
        <w:t>Требования к сетевой инфраструктуре КИИ</w:t>
      </w:r>
    </w:p>
    <w:p w:rsidR="00987960" w:rsidRPr="00987960" w:rsidRDefault="00987960" w:rsidP="00987960">
      <w:pPr>
        <w:numPr>
          <w:ilvl w:val="0"/>
          <w:numId w:val="27"/>
        </w:numPr>
        <w:tabs>
          <w:tab w:val="left" w:pos="567"/>
        </w:tabs>
        <w:spacing w:before="120" w:after="120" w:line="360" w:lineRule="auto"/>
        <w:ind w:firstLine="284"/>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Сетевая инфраструктура КИИ должна обеспечивать непрерывность сервисов в эксплуатации при подключении к ней новых вычислительных ресурсов;</w:t>
      </w:r>
    </w:p>
    <w:p w:rsidR="00987960" w:rsidRPr="00987960" w:rsidRDefault="00987960" w:rsidP="00987960">
      <w:pPr>
        <w:numPr>
          <w:ilvl w:val="0"/>
          <w:numId w:val="27"/>
        </w:numPr>
        <w:tabs>
          <w:tab w:val="left" w:pos="567"/>
        </w:tabs>
        <w:spacing w:before="120" w:after="120" w:line="360" w:lineRule="auto"/>
        <w:ind w:firstLine="284"/>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Сетевая инфраструктура КИИ должна удовлетворять следующим общим требованиям:</w:t>
      </w:r>
    </w:p>
    <w:p w:rsidR="00987960" w:rsidRPr="00987960" w:rsidRDefault="00987960" w:rsidP="00987960">
      <w:pPr>
        <w:numPr>
          <w:ilvl w:val="1"/>
          <w:numId w:val="31"/>
        </w:numPr>
        <w:tabs>
          <w:tab w:val="left" w:pos="567"/>
        </w:tabs>
        <w:spacing w:before="120" w:after="120" w:line="360" w:lineRule="auto"/>
        <w:ind w:firstLine="284"/>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в основе архитектурных решений по сетевой инфраструктуре схема, приведенная в проектном решении;</w:t>
      </w:r>
    </w:p>
    <w:p w:rsidR="00987960" w:rsidRPr="00987960" w:rsidRDefault="00987960" w:rsidP="00987960">
      <w:pPr>
        <w:numPr>
          <w:ilvl w:val="1"/>
          <w:numId w:val="31"/>
        </w:numPr>
        <w:tabs>
          <w:tab w:val="left" w:pos="567"/>
        </w:tabs>
        <w:spacing w:before="120" w:after="120" w:line="360" w:lineRule="auto"/>
        <w:ind w:firstLine="284"/>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 xml:space="preserve">должна базироваться на принципах построения непротиворечивой логической структуры IP-адресации и идентификаторов сетей VLAN с учетом существующих смежных систем и </w:t>
      </w:r>
      <w:proofErr w:type="gramStart"/>
      <w:r w:rsidRPr="00987960">
        <w:rPr>
          <w:rFonts w:ascii="Times New Roman" w:eastAsia="Times New Roman" w:hAnsi="Times New Roman" w:cs="Times New Roman"/>
          <w:sz w:val="24"/>
          <w:szCs w:val="20"/>
          <w:lang w:eastAsia="x-none"/>
        </w:rPr>
        <w:t>подсистем</w:t>
      </w:r>
      <w:proofErr w:type="gramEnd"/>
      <w:r w:rsidRPr="00987960">
        <w:rPr>
          <w:rFonts w:ascii="Times New Roman" w:eastAsia="Times New Roman" w:hAnsi="Times New Roman" w:cs="Times New Roman"/>
          <w:sz w:val="24"/>
          <w:szCs w:val="20"/>
          <w:lang w:eastAsia="x-none"/>
        </w:rPr>
        <w:t xml:space="preserve"> размещенных на основной и резервной географически распределенных площадках КИИ;</w:t>
      </w:r>
    </w:p>
    <w:p w:rsidR="00987960" w:rsidRPr="00987960" w:rsidRDefault="00987960" w:rsidP="00987960">
      <w:pPr>
        <w:numPr>
          <w:ilvl w:val="1"/>
          <w:numId w:val="31"/>
        </w:numPr>
        <w:tabs>
          <w:tab w:val="left" w:pos="567"/>
        </w:tabs>
        <w:spacing w:before="120" w:after="120" w:line="360" w:lineRule="auto"/>
        <w:ind w:firstLine="284"/>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должна основываться на типовых унифицированных технических решениях, позволяющих снизить затраты на интеграцию существующего оборудования, а также сокращать соответствующие эксплуатационные затраты;</w:t>
      </w:r>
    </w:p>
    <w:p w:rsidR="00987960" w:rsidRPr="00987960" w:rsidRDefault="00987960" w:rsidP="00987960">
      <w:pPr>
        <w:numPr>
          <w:ilvl w:val="1"/>
          <w:numId w:val="31"/>
        </w:numPr>
        <w:tabs>
          <w:tab w:val="left" w:pos="567"/>
        </w:tabs>
        <w:spacing w:before="120" w:after="120" w:line="360" w:lineRule="auto"/>
        <w:ind w:firstLine="284"/>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должна быть масштабируемой, т.е. должна обеспечивать возможность расширения производительности и функционала с минимальными затратами и перерывами в предоставлении сервисов;</w:t>
      </w:r>
    </w:p>
    <w:p w:rsidR="00987960" w:rsidRPr="00987960" w:rsidRDefault="00987960" w:rsidP="00987960">
      <w:pPr>
        <w:numPr>
          <w:ilvl w:val="1"/>
          <w:numId w:val="31"/>
        </w:numPr>
        <w:tabs>
          <w:tab w:val="left" w:pos="567"/>
        </w:tabs>
        <w:spacing w:before="120" w:after="120" w:line="360" w:lineRule="auto"/>
        <w:ind w:firstLine="284"/>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должна базироваться на рекомендациях производителей телекоммуникационного оборудования и соответствующего программного обеспечения;</w:t>
      </w:r>
    </w:p>
    <w:p w:rsidR="00987960" w:rsidRPr="00987960" w:rsidRDefault="00987960" w:rsidP="00987960">
      <w:pPr>
        <w:numPr>
          <w:ilvl w:val="1"/>
          <w:numId w:val="31"/>
        </w:numPr>
        <w:tabs>
          <w:tab w:val="left" w:pos="567"/>
        </w:tabs>
        <w:spacing w:before="120" w:after="120" w:line="360" w:lineRule="auto"/>
        <w:ind w:firstLine="284"/>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должна обладать высокой надежностью за счет дублирования оборудования и линий связи на основных участках сетевой инфраструктуры и применения автоматизированных механизмов резервирования;</w:t>
      </w:r>
    </w:p>
    <w:p w:rsidR="00987960" w:rsidRPr="00987960" w:rsidRDefault="00987960" w:rsidP="00987960">
      <w:pPr>
        <w:numPr>
          <w:ilvl w:val="1"/>
          <w:numId w:val="31"/>
        </w:numPr>
        <w:tabs>
          <w:tab w:val="left" w:pos="567"/>
        </w:tabs>
        <w:spacing w:before="120" w:after="120" w:line="360" w:lineRule="auto"/>
        <w:ind w:firstLine="284"/>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должна иметь возможность удобного централизованного управления своей инфраструктурой и оперативного мониторинга ее состояния в реальном времени;</w:t>
      </w:r>
    </w:p>
    <w:p w:rsidR="00987960" w:rsidRPr="00987960" w:rsidRDefault="00987960" w:rsidP="00987960">
      <w:pPr>
        <w:numPr>
          <w:ilvl w:val="1"/>
          <w:numId w:val="31"/>
        </w:numPr>
        <w:tabs>
          <w:tab w:val="left" w:pos="567"/>
        </w:tabs>
        <w:spacing w:before="120" w:after="120" w:line="360" w:lineRule="auto"/>
        <w:ind w:firstLine="284"/>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должна обладать запасом производительности, достаточным для эксплуатации решения без изменений архитектуры в течение 3 лет.</w:t>
      </w:r>
    </w:p>
    <w:p w:rsidR="00987960" w:rsidRPr="00987960" w:rsidRDefault="00987960" w:rsidP="00987960">
      <w:pPr>
        <w:numPr>
          <w:ilvl w:val="1"/>
          <w:numId w:val="31"/>
        </w:numPr>
        <w:tabs>
          <w:tab w:val="left" w:pos="567"/>
        </w:tabs>
        <w:spacing w:before="120" w:after="120" w:line="360" w:lineRule="auto"/>
        <w:ind w:firstLine="284"/>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lastRenderedPageBreak/>
        <w:t>модуль доступа к сети Интернет должен обеспечивать балансировку трафика и межсетевое экранирование согласно правилам фильтрации и доступа;</w:t>
      </w:r>
    </w:p>
    <w:p w:rsidR="00987960" w:rsidRPr="00987960" w:rsidRDefault="00987960" w:rsidP="00987960">
      <w:pPr>
        <w:numPr>
          <w:ilvl w:val="1"/>
          <w:numId w:val="31"/>
        </w:numPr>
        <w:tabs>
          <w:tab w:val="left" w:pos="567"/>
        </w:tabs>
        <w:spacing w:before="120" w:after="120" w:line="360" w:lineRule="auto"/>
        <w:ind w:firstLine="284"/>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развертывание модуля доступа должно включать:</w:t>
      </w:r>
    </w:p>
    <w:p w:rsidR="00987960" w:rsidRPr="00987960" w:rsidRDefault="00987960" w:rsidP="00987960">
      <w:pPr>
        <w:numPr>
          <w:ilvl w:val="2"/>
          <w:numId w:val="31"/>
        </w:numPr>
        <w:tabs>
          <w:tab w:val="left" w:pos="567"/>
        </w:tabs>
        <w:spacing w:before="120" w:after="120" w:line="360" w:lineRule="auto"/>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первичную настройку оборудования, подготовка к монтажу;</w:t>
      </w:r>
    </w:p>
    <w:p w:rsidR="00987960" w:rsidRPr="00987960" w:rsidRDefault="00987960" w:rsidP="00987960">
      <w:pPr>
        <w:numPr>
          <w:ilvl w:val="2"/>
          <w:numId w:val="31"/>
        </w:numPr>
        <w:tabs>
          <w:tab w:val="left" w:pos="567"/>
        </w:tabs>
        <w:spacing w:before="120" w:after="120" w:line="360" w:lineRule="auto"/>
        <w:ind w:left="1418" w:hanging="142"/>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контроль стабильности работы после настройки, устранение возможных неисправностей после обновления конфигурации;</w:t>
      </w:r>
    </w:p>
    <w:p w:rsidR="00987960" w:rsidRPr="00987960" w:rsidRDefault="00987960" w:rsidP="00987960">
      <w:pPr>
        <w:numPr>
          <w:ilvl w:val="2"/>
          <w:numId w:val="31"/>
        </w:numPr>
        <w:tabs>
          <w:tab w:val="left" w:pos="567"/>
        </w:tabs>
        <w:spacing w:before="120" w:after="120" w:line="360" w:lineRule="auto"/>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монтаж нового оборудования в стойку;</w:t>
      </w:r>
    </w:p>
    <w:p w:rsidR="00987960" w:rsidRPr="00987960" w:rsidRDefault="00987960" w:rsidP="00987960">
      <w:pPr>
        <w:numPr>
          <w:ilvl w:val="2"/>
          <w:numId w:val="31"/>
        </w:numPr>
        <w:tabs>
          <w:tab w:val="left" w:pos="567"/>
        </w:tabs>
        <w:spacing w:before="120" w:after="120" w:line="360" w:lineRule="auto"/>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первичная настройка кластерного решения;</w:t>
      </w:r>
    </w:p>
    <w:p w:rsidR="00987960" w:rsidRPr="00987960" w:rsidRDefault="00987960" w:rsidP="00987960">
      <w:pPr>
        <w:numPr>
          <w:ilvl w:val="2"/>
          <w:numId w:val="31"/>
        </w:numPr>
        <w:tabs>
          <w:tab w:val="left" w:pos="567"/>
        </w:tabs>
        <w:spacing w:before="120" w:after="120" w:line="360" w:lineRule="auto"/>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настройка правил межсетевого экрана для обеспечения доступности сервисов;</w:t>
      </w:r>
    </w:p>
    <w:p w:rsidR="00987960" w:rsidRPr="00987960" w:rsidRDefault="00987960" w:rsidP="00987960">
      <w:pPr>
        <w:numPr>
          <w:ilvl w:val="2"/>
          <w:numId w:val="31"/>
        </w:numPr>
        <w:tabs>
          <w:tab w:val="left" w:pos="567"/>
        </w:tabs>
        <w:spacing w:before="120" w:after="120" w:line="360" w:lineRule="auto"/>
        <w:jc w:val="both"/>
        <w:rPr>
          <w:rFonts w:ascii="Times New Roman" w:eastAsia="Times New Roman" w:hAnsi="Times New Roman" w:cs="Times New Roman"/>
          <w:sz w:val="24"/>
          <w:szCs w:val="20"/>
          <w:lang w:val="en-US" w:eastAsia="x-none"/>
        </w:rPr>
      </w:pPr>
      <w:r w:rsidRPr="00987960">
        <w:rPr>
          <w:rFonts w:ascii="Times New Roman" w:eastAsia="Times New Roman" w:hAnsi="Times New Roman" w:cs="Times New Roman"/>
          <w:sz w:val="24"/>
          <w:szCs w:val="20"/>
          <w:lang w:eastAsia="x-none"/>
        </w:rPr>
        <w:t>настройка</w:t>
      </w:r>
      <w:r w:rsidRPr="00987960">
        <w:rPr>
          <w:rFonts w:ascii="Times New Roman" w:eastAsia="Times New Roman" w:hAnsi="Times New Roman" w:cs="Times New Roman"/>
          <w:sz w:val="24"/>
          <w:szCs w:val="20"/>
          <w:lang w:val="en-US" w:eastAsia="x-none"/>
        </w:rPr>
        <w:t xml:space="preserve"> URL-Filtering </w:t>
      </w:r>
      <w:r w:rsidRPr="00987960">
        <w:rPr>
          <w:rFonts w:ascii="Times New Roman" w:eastAsia="Times New Roman" w:hAnsi="Times New Roman" w:cs="Times New Roman"/>
          <w:sz w:val="24"/>
          <w:szCs w:val="20"/>
          <w:lang w:eastAsia="x-none"/>
        </w:rPr>
        <w:t>и</w:t>
      </w:r>
      <w:r w:rsidRPr="00987960">
        <w:rPr>
          <w:rFonts w:ascii="Times New Roman" w:eastAsia="Times New Roman" w:hAnsi="Times New Roman" w:cs="Times New Roman"/>
          <w:sz w:val="24"/>
          <w:szCs w:val="20"/>
          <w:lang w:val="en-US" w:eastAsia="x-none"/>
        </w:rPr>
        <w:t xml:space="preserve"> Application Control;</w:t>
      </w:r>
    </w:p>
    <w:p w:rsidR="00987960" w:rsidRPr="00987960" w:rsidRDefault="00987960" w:rsidP="00987960">
      <w:pPr>
        <w:numPr>
          <w:ilvl w:val="2"/>
          <w:numId w:val="31"/>
        </w:numPr>
        <w:tabs>
          <w:tab w:val="left" w:pos="567"/>
        </w:tabs>
        <w:spacing w:before="120" w:after="120" w:line="360" w:lineRule="auto"/>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контроль стабильности работы после проведенных изменений;</w:t>
      </w:r>
    </w:p>
    <w:p w:rsidR="00987960" w:rsidRPr="00987960" w:rsidRDefault="00987960" w:rsidP="00987960">
      <w:pPr>
        <w:numPr>
          <w:ilvl w:val="2"/>
          <w:numId w:val="31"/>
        </w:numPr>
        <w:tabs>
          <w:tab w:val="left" w:pos="567"/>
        </w:tabs>
        <w:spacing w:before="120" w:after="120" w:line="360" w:lineRule="auto"/>
        <w:ind w:left="1276"/>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 xml:space="preserve">установка </w:t>
      </w:r>
      <w:proofErr w:type="spellStart"/>
      <w:r w:rsidRPr="00987960">
        <w:rPr>
          <w:rFonts w:ascii="Times New Roman" w:eastAsia="Times New Roman" w:hAnsi="Times New Roman" w:cs="Times New Roman"/>
          <w:sz w:val="24"/>
          <w:szCs w:val="20"/>
          <w:lang w:eastAsia="x-none"/>
        </w:rPr>
        <w:t>SmartConsole</w:t>
      </w:r>
      <w:proofErr w:type="spellEnd"/>
      <w:r w:rsidRPr="00987960">
        <w:rPr>
          <w:rFonts w:ascii="Times New Roman" w:eastAsia="Times New Roman" w:hAnsi="Times New Roman" w:cs="Times New Roman"/>
          <w:sz w:val="24"/>
          <w:szCs w:val="20"/>
          <w:lang w:eastAsia="x-none"/>
        </w:rPr>
        <w:t>, проверка конфигурации, ввод нового оборудования, проверка работы сервисов;</w:t>
      </w:r>
    </w:p>
    <w:p w:rsidR="00987960" w:rsidRPr="00987960" w:rsidRDefault="00987960" w:rsidP="00987960">
      <w:pPr>
        <w:numPr>
          <w:ilvl w:val="2"/>
          <w:numId w:val="31"/>
        </w:numPr>
        <w:tabs>
          <w:tab w:val="left" w:pos="567"/>
        </w:tabs>
        <w:spacing w:before="120" w:after="120" w:line="360" w:lineRule="auto"/>
        <w:ind w:left="1276"/>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контроль стабильности работы после проведенных изменений, устранение возможных неисправностей после проведения всего комплекса работ.</w:t>
      </w:r>
    </w:p>
    <w:p w:rsidR="00987960" w:rsidRPr="00987960" w:rsidRDefault="00987960" w:rsidP="00987960">
      <w:pPr>
        <w:numPr>
          <w:ilvl w:val="1"/>
          <w:numId w:val="31"/>
        </w:numPr>
        <w:tabs>
          <w:tab w:val="left" w:pos="567"/>
        </w:tabs>
        <w:spacing w:before="120" w:after="120" w:line="360" w:lineRule="auto"/>
        <w:ind w:firstLine="284"/>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коммутаторы ОЦОД и РЦОД КИИ должны иметь резервирование по электропитанию.</w:t>
      </w:r>
    </w:p>
    <w:p w:rsidR="00987960" w:rsidRPr="00987960" w:rsidRDefault="00987960" w:rsidP="00987960">
      <w:pPr>
        <w:numPr>
          <w:ilvl w:val="1"/>
          <w:numId w:val="31"/>
        </w:numPr>
        <w:tabs>
          <w:tab w:val="left" w:pos="567"/>
        </w:tabs>
        <w:spacing w:before="120" w:after="120" w:line="360" w:lineRule="auto"/>
        <w:ind w:firstLine="284"/>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сетевая инфраструктура КИИ должна логически разделяться на сетевые сегменты;</w:t>
      </w:r>
    </w:p>
    <w:p w:rsidR="00987960" w:rsidRPr="00987960" w:rsidRDefault="00987960" w:rsidP="00987960">
      <w:pPr>
        <w:widowControl w:val="0"/>
        <w:numPr>
          <w:ilvl w:val="1"/>
          <w:numId w:val="26"/>
        </w:numPr>
        <w:tabs>
          <w:tab w:val="left" w:pos="567"/>
        </w:tabs>
        <w:spacing w:before="120" w:after="120" w:line="360" w:lineRule="auto"/>
        <w:jc w:val="both"/>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Требования к вычислительной инфраструктуре КИИ</w:t>
      </w:r>
    </w:p>
    <w:p w:rsidR="00987960" w:rsidRPr="00987960" w:rsidRDefault="00987960" w:rsidP="00987960">
      <w:pPr>
        <w:numPr>
          <w:ilvl w:val="0"/>
          <w:numId w:val="28"/>
        </w:numPr>
        <w:tabs>
          <w:tab w:val="left" w:pos="567"/>
        </w:tabs>
        <w:spacing w:before="120" w:after="120" w:line="360" w:lineRule="auto"/>
        <w:ind w:firstLine="284"/>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Главным принципом при построении вычислительной инфраструктуры КИИ является максимальная централизация и упрощение всех корпоративных систем при условии обеспечения высокой доступности данных для пользователей и отказоустойчивости.</w:t>
      </w:r>
    </w:p>
    <w:p w:rsidR="00987960" w:rsidRPr="00987960" w:rsidRDefault="00987960" w:rsidP="00987960">
      <w:pPr>
        <w:numPr>
          <w:ilvl w:val="0"/>
          <w:numId w:val="28"/>
        </w:numPr>
        <w:tabs>
          <w:tab w:val="left" w:pos="567"/>
        </w:tabs>
        <w:spacing w:before="120" w:after="120" w:line="360" w:lineRule="auto"/>
        <w:ind w:firstLine="284"/>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Ядро вычислительной инфраструктуры КИИ располагается в двух ЦОД:</w:t>
      </w:r>
    </w:p>
    <w:p w:rsidR="00987960" w:rsidRPr="00987960" w:rsidRDefault="00987960" w:rsidP="00987960">
      <w:pPr>
        <w:numPr>
          <w:ilvl w:val="1"/>
          <w:numId w:val="29"/>
        </w:numPr>
        <w:tabs>
          <w:tab w:val="left" w:pos="567"/>
        </w:tabs>
        <w:spacing w:before="120" w:after="120" w:line="360" w:lineRule="auto"/>
        <w:ind w:firstLine="284"/>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Основной ЦОД (ОЦОД);</w:t>
      </w:r>
    </w:p>
    <w:p w:rsidR="00987960" w:rsidRPr="00987960" w:rsidRDefault="00987960" w:rsidP="00987960">
      <w:pPr>
        <w:numPr>
          <w:ilvl w:val="1"/>
          <w:numId w:val="29"/>
        </w:numPr>
        <w:tabs>
          <w:tab w:val="left" w:pos="567"/>
        </w:tabs>
        <w:spacing w:before="120" w:after="120" w:line="360" w:lineRule="auto"/>
        <w:ind w:firstLine="284"/>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Резервный ЦОД (РЦОД);</w:t>
      </w:r>
    </w:p>
    <w:p w:rsidR="00987960" w:rsidRPr="00987960" w:rsidRDefault="00987960" w:rsidP="00987960">
      <w:pPr>
        <w:numPr>
          <w:ilvl w:val="0"/>
          <w:numId w:val="28"/>
        </w:numPr>
        <w:tabs>
          <w:tab w:val="left" w:pos="567"/>
        </w:tabs>
        <w:spacing w:before="120" w:after="120" w:line="360" w:lineRule="auto"/>
        <w:ind w:firstLine="284"/>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lastRenderedPageBreak/>
        <w:t xml:space="preserve">На указанных площадках должно быть развернуто решение, обеспечивающее отказоустойчивость и </w:t>
      </w:r>
      <w:proofErr w:type="spellStart"/>
      <w:r w:rsidRPr="00987960">
        <w:rPr>
          <w:rFonts w:ascii="Times New Roman" w:eastAsia="Times New Roman" w:hAnsi="Times New Roman" w:cs="Times New Roman"/>
          <w:sz w:val="24"/>
          <w:szCs w:val="20"/>
          <w:lang w:eastAsia="x-none"/>
        </w:rPr>
        <w:t>катастрофоустойчивость</w:t>
      </w:r>
      <w:proofErr w:type="spellEnd"/>
      <w:r w:rsidRPr="00987960">
        <w:rPr>
          <w:rFonts w:ascii="Times New Roman" w:eastAsia="Times New Roman" w:hAnsi="Times New Roman" w:cs="Times New Roman"/>
          <w:sz w:val="24"/>
          <w:szCs w:val="20"/>
          <w:lang w:eastAsia="x-none"/>
        </w:rPr>
        <w:t xml:space="preserve"> для всех вычислительных систем.</w:t>
      </w:r>
    </w:p>
    <w:p w:rsidR="00987960" w:rsidRPr="00987960" w:rsidRDefault="00987960" w:rsidP="00987960">
      <w:pPr>
        <w:spacing w:after="0" w:line="360" w:lineRule="auto"/>
        <w:ind w:left="11" w:firstLine="273"/>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Все оборудование временно будет располагаться в РЦОД. После построения и сдачи строящегося здания нового заводоуправления (объект 869), оборудование, запланированное для размещения в ОЦОД необходимо перенести ОЦОД;</w:t>
      </w:r>
    </w:p>
    <w:p w:rsidR="00987960" w:rsidRPr="00987960" w:rsidRDefault="00987960" w:rsidP="00987960">
      <w:pPr>
        <w:numPr>
          <w:ilvl w:val="0"/>
          <w:numId w:val="28"/>
        </w:numPr>
        <w:tabs>
          <w:tab w:val="left" w:pos="567"/>
        </w:tabs>
        <w:spacing w:before="120" w:after="120" w:line="360" w:lineRule="auto"/>
        <w:ind w:firstLine="284"/>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 xml:space="preserve">Реализация отказоустойчивости и </w:t>
      </w:r>
      <w:proofErr w:type="spellStart"/>
      <w:r w:rsidRPr="00987960">
        <w:rPr>
          <w:rFonts w:ascii="Times New Roman" w:eastAsia="Times New Roman" w:hAnsi="Times New Roman" w:cs="Times New Roman"/>
          <w:sz w:val="24"/>
          <w:szCs w:val="20"/>
          <w:lang w:eastAsia="x-none"/>
        </w:rPr>
        <w:t>катастрофоустойчивости</w:t>
      </w:r>
      <w:proofErr w:type="spellEnd"/>
      <w:r w:rsidRPr="00987960">
        <w:rPr>
          <w:rFonts w:ascii="Times New Roman" w:eastAsia="Times New Roman" w:hAnsi="Times New Roman" w:cs="Times New Roman"/>
          <w:sz w:val="24"/>
          <w:szCs w:val="20"/>
          <w:lang w:eastAsia="x-none"/>
        </w:rPr>
        <w:t xml:space="preserve"> должна производится следующими способами:</w:t>
      </w:r>
    </w:p>
    <w:p w:rsidR="00987960" w:rsidRPr="00987960" w:rsidRDefault="00987960" w:rsidP="00987960">
      <w:pPr>
        <w:numPr>
          <w:ilvl w:val="1"/>
          <w:numId w:val="30"/>
        </w:numPr>
        <w:tabs>
          <w:tab w:val="left" w:pos="567"/>
        </w:tabs>
        <w:spacing w:before="120" w:after="120" w:line="360" w:lineRule="auto"/>
        <w:ind w:firstLine="284"/>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Путем организации репликации данных между системами хранения данных;</w:t>
      </w:r>
    </w:p>
    <w:p w:rsidR="00987960" w:rsidRPr="00987960" w:rsidRDefault="00987960" w:rsidP="00987960">
      <w:pPr>
        <w:numPr>
          <w:ilvl w:val="1"/>
          <w:numId w:val="30"/>
        </w:numPr>
        <w:tabs>
          <w:tab w:val="left" w:pos="567"/>
        </w:tabs>
        <w:spacing w:before="120" w:after="120" w:line="360" w:lineRule="auto"/>
        <w:ind w:firstLine="284"/>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Путем использования среды виртуализации M</w:t>
      </w:r>
      <w:proofErr w:type="spellStart"/>
      <w:r w:rsidRPr="00987960">
        <w:rPr>
          <w:rFonts w:ascii="Times New Roman" w:eastAsia="Times New Roman" w:hAnsi="Times New Roman" w:cs="Times New Roman"/>
          <w:sz w:val="24"/>
          <w:szCs w:val="20"/>
          <w:lang w:val="en-US" w:eastAsia="x-none"/>
        </w:rPr>
        <w:t>icrosoft</w:t>
      </w:r>
      <w:proofErr w:type="spellEnd"/>
      <w:r w:rsidRPr="00987960">
        <w:rPr>
          <w:rFonts w:ascii="Times New Roman" w:eastAsia="Times New Roman" w:hAnsi="Times New Roman" w:cs="Times New Roman"/>
          <w:sz w:val="24"/>
          <w:szCs w:val="20"/>
          <w:lang w:eastAsia="x-none"/>
        </w:rPr>
        <w:t xml:space="preserve"> </w:t>
      </w:r>
      <w:proofErr w:type="spellStart"/>
      <w:r w:rsidRPr="00987960">
        <w:rPr>
          <w:rFonts w:ascii="Times New Roman" w:eastAsia="Times New Roman" w:hAnsi="Times New Roman" w:cs="Times New Roman"/>
          <w:sz w:val="24"/>
          <w:szCs w:val="20"/>
          <w:lang w:eastAsia="x-none"/>
        </w:rPr>
        <w:t>Hyper</w:t>
      </w:r>
      <w:proofErr w:type="spellEnd"/>
      <w:r w:rsidRPr="00987960">
        <w:rPr>
          <w:rFonts w:ascii="Times New Roman" w:eastAsia="Times New Roman" w:hAnsi="Times New Roman" w:cs="Times New Roman"/>
          <w:sz w:val="24"/>
          <w:szCs w:val="20"/>
          <w:lang w:eastAsia="x-none"/>
        </w:rPr>
        <w:t>-V в отказоустойчивой конфигурации;</w:t>
      </w:r>
    </w:p>
    <w:p w:rsidR="00987960" w:rsidRPr="00987960" w:rsidRDefault="00987960" w:rsidP="00987960">
      <w:pPr>
        <w:numPr>
          <w:ilvl w:val="1"/>
          <w:numId w:val="30"/>
        </w:numPr>
        <w:tabs>
          <w:tab w:val="left" w:pos="567"/>
        </w:tabs>
        <w:spacing w:before="120" w:after="120" w:line="360" w:lineRule="auto"/>
        <w:ind w:firstLine="284"/>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Собственными средствами информационных систем (дублирование и кластеризация).</w:t>
      </w:r>
    </w:p>
    <w:p w:rsidR="00987960" w:rsidRPr="00987960" w:rsidRDefault="00987960" w:rsidP="00987960">
      <w:pPr>
        <w:widowControl w:val="0"/>
        <w:numPr>
          <w:ilvl w:val="2"/>
          <w:numId w:val="26"/>
        </w:numPr>
        <w:tabs>
          <w:tab w:val="left" w:pos="567"/>
        </w:tabs>
        <w:spacing w:before="120" w:after="120" w:line="360" w:lineRule="auto"/>
        <w:ind w:firstLine="284"/>
        <w:jc w:val="both"/>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Требования к платформе виртуализации</w:t>
      </w:r>
    </w:p>
    <w:p w:rsidR="00987960" w:rsidRPr="00987960" w:rsidRDefault="00987960" w:rsidP="00987960">
      <w:pPr>
        <w:numPr>
          <w:ilvl w:val="0"/>
          <w:numId w:val="32"/>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 xml:space="preserve">Платформа виртуализации является исполнительной средой для всех сервисов в рамках КИИ. Платформа виртуализации должна быть построена на базе средств виртуализации, входящих в состав операционных систем семейства </w:t>
      </w:r>
      <w:proofErr w:type="spellStart"/>
      <w:r w:rsidRPr="00987960">
        <w:rPr>
          <w:rFonts w:ascii="Times New Roman" w:eastAsia="Times New Roman" w:hAnsi="Times New Roman" w:cs="Times New Roman"/>
          <w:sz w:val="24"/>
          <w:szCs w:val="20"/>
          <w:lang w:eastAsia="x-none"/>
        </w:rPr>
        <w:t>Microsoft</w:t>
      </w:r>
      <w:proofErr w:type="spellEnd"/>
      <w:r w:rsidRPr="00987960">
        <w:rPr>
          <w:rFonts w:ascii="Times New Roman" w:eastAsia="Times New Roman" w:hAnsi="Times New Roman" w:cs="Times New Roman"/>
          <w:sz w:val="24"/>
          <w:szCs w:val="20"/>
          <w:lang w:eastAsia="x-none"/>
        </w:rPr>
        <w:t xml:space="preserve"> </w:t>
      </w:r>
      <w:proofErr w:type="spellStart"/>
      <w:r w:rsidRPr="00987960">
        <w:rPr>
          <w:rFonts w:ascii="Times New Roman" w:eastAsia="Times New Roman" w:hAnsi="Times New Roman" w:cs="Times New Roman"/>
          <w:sz w:val="24"/>
          <w:szCs w:val="20"/>
          <w:lang w:eastAsia="x-none"/>
        </w:rPr>
        <w:t>Windows</w:t>
      </w:r>
      <w:proofErr w:type="spellEnd"/>
      <w:r w:rsidRPr="00987960">
        <w:rPr>
          <w:rFonts w:ascii="Times New Roman" w:eastAsia="Times New Roman" w:hAnsi="Times New Roman" w:cs="Times New Roman"/>
          <w:sz w:val="24"/>
          <w:szCs w:val="20"/>
          <w:lang w:eastAsia="x-none"/>
        </w:rPr>
        <w:t xml:space="preserve"> </w:t>
      </w:r>
      <w:proofErr w:type="spellStart"/>
      <w:r w:rsidRPr="00987960">
        <w:rPr>
          <w:rFonts w:ascii="Times New Roman" w:eastAsia="Times New Roman" w:hAnsi="Times New Roman" w:cs="Times New Roman"/>
          <w:sz w:val="24"/>
          <w:szCs w:val="20"/>
          <w:lang w:eastAsia="x-none"/>
        </w:rPr>
        <w:t>Server</w:t>
      </w:r>
      <w:proofErr w:type="spellEnd"/>
      <w:r w:rsidRPr="00987960">
        <w:rPr>
          <w:rFonts w:ascii="Times New Roman" w:eastAsia="Times New Roman" w:hAnsi="Times New Roman" w:cs="Times New Roman"/>
          <w:sz w:val="24"/>
          <w:szCs w:val="20"/>
          <w:lang w:eastAsia="x-none"/>
        </w:rPr>
        <w:t xml:space="preserve"> 2012 R2. </w:t>
      </w:r>
    </w:p>
    <w:p w:rsidR="00987960" w:rsidRPr="00987960" w:rsidRDefault="00987960" w:rsidP="00987960">
      <w:pPr>
        <w:numPr>
          <w:ilvl w:val="0"/>
          <w:numId w:val="32"/>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Платформа виртуализации должна обеспечивать:</w:t>
      </w:r>
    </w:p>
    <w:p w:rsidR="00987960" w:rsidRPr="00987960" w:rsidRDefault="00987960" w:rsidP="00987960">
      <w:pPr>
        <w:numPr>
          <w:ilvl w:val="0"/>
          <w:numId w:val="33"/>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поддержку 32- и 64-битных гостевых операционных систем (ОС);</w:t>
      </w:r>
    </w:p>
    <w:p w:rsidR="00987960" w:rsidRPr="00987960" w:rsidRDefault="00987960" w:rsidP="00987960">
      <w:pPr>
        <w:numPr>
          <w:ilvl w:val="0"/>
          <w:numId w:val="33"/>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«горячее» добавление процессоров и оперативной памяти и других устройств для работающей гостевой ОС;</w:t>
      </w:r>
    </w:p>
    <w:p w:rsidR="00987960" w:rsidRPr="00987960" w:rsidRDefault="00987960" w:rsidP="00987960">
      <w:pPr>
        <w:numPr>
          <w:ilvl w:val="0"/>
          <w:numId w:val="33"/>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«горячее» добавление и увеличение размеров виртуальных дисков для работающей гостевой ОС;</w:t>
      </w:r>
    </w:p>
    <w:p w:rsidR="00987960" w:rsidRPr="00987960" w:rsidRDefault="00987960" w:rsidP="00987960">
      <w:pPr>
        <w:numPr>
          <w:ilvl w:val="0"/>
          <w:numId w:val="33"/>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создание виртуальных машин с объемом оперативной памяти до 1Тб;</w:t>
      </w:r>
    </w:p>
    <w:p w:rsidR="00987960" w:rsidRPr="00987960" w:rsidRDefault="00987960" w:rsidP="00987960">
      <w:pPr>
        <w:numPr>
          <w:ilvl w:val="0"/>
          <w:numId w:val="33"/>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создание виртуальных машин с динамически расширяющимися дисками (выделение пространства по мере заполнения);</w:t>
      </w:r>
    </w:p>
    <w:p w:rsidR="00987960" w:rsidRPr="00987960" w:rsidRDefault="00987960" w:rsidP="00987960">
      <w:pPr>
        <w:numPr>
          <w:ilvl w:val="0"/>
          <w:numId w:val="33"/>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кластеризацию для отказоустойчивости с минимальным прерыванием работы ВМ;</w:t>
      </w:r>
    </w:p>
    <w:p w:rsidR="00987960" w:rsidRPr="00987960" w:rsidRDefault="00987960" w:rsidP="00987960">
      <w:pPr>
        <w:numPr>
          <w:ilvl w:val="0"/>
          <w:numId w:val="33"/>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централизованное управление лицензиями, обновлениями хостов и ВМ;</w:t>
      </w:r>
    </w:p>
    <w:p w:rsidR="00987960" w:rsidRPr="00987960" w:rsidRDefault="00987960" w:rsidP="00987960">
      <w:pPr>
        <w:widowControl w:val="0"/>
        <w:tabs>
          <w:tab w:val="left" w:pos="567"/>
        </w:tabs>
        <w:spacing w:before="120" w:after="120" w:line="360" w:lineRule="auto"/>
        <w:ind w:left="284"/>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ab/>
      </w:r>
    </w:p>
    <w:p w:rsidR="00987960" w:rsidRPr="00987960" w:rsidRDefault="00987960" w:rsidP="00987960">
      <w:pPr>
        <w:widowControl w:val="0"/>
        <w:numPr>
          <w:ilvl w:val="2"/>
          <w:numId w:val="26"/>
        </w:numPr>
        <w:tabs>
          <w:tab w:val="left" w:pos="567"/>
        </w:tabs>
        <w:spacing w:before="120" w:after="120" w:line="360" w:lineRule="auto"/>
        <w:ind w:firstLine="284"/>
        <w:jc w:val="both"/>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Требования к системе резервного копирования</w:t>
      </w:r>
    </w:p>
    <w:p w:rsidR="00987960" w:rsidRPr="00987960" w:rsidRDefault="00987960" w:rsidP="00987960">
      <w:pPr>
        <w:shd w:val="clear" w:color="auto" w:fill="FFFFFF"/>
        <w:spacing w:after="0" w:line="240" w:lineRule="auto"/>
        <w:ind w:left="142" w:firstLine="425"/>
        <w:jc w:val="both"/>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lastRenderedPageBreak/>
        <w:t>Система должна обеспечивать следующие возможности:</w:t>
      </w:r>
    </w:p>
    <w:p w:rsidR="00987960" w:rsidRPr="00987960" w:rsidRDefault="00987960" w:rsidP="00987960">
      <w:pPr>
        <w:widowControl w:val="0"/>
        <w:tabs>
          <w:tab w:val="left" w:pos="284"/>
        </w:tabs>
        <w:spacing w:before="120" w:after="120" w:line="360" w:lineRule="auto"/>
        <w:ind w:left="284" w:firstLine="283"/>
        <w:jc w:val="both"/>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 xml:space="preserve">Обеспечение резервирования на дисковое хранилище, виртуальную библиотеку на магнитной ленте и устройство с поддержкой </w:t>
      </w:r>
      <w:proofErr w:type="spellStart"/>
      <w:r w:rsidRPr="00987960">
        <w:rPr>
          <w:rFonts w:ascii="Times New Roman" w:eastAsia="Times New Roman" w:hAnsi="Times New Roman" w:cs="Times New Roman"/>
          <w:color w:val="000000"/>
          <w:sz w:val="24"/>
          <w:szCs w:val="24"/>
          <w:lang w:eastAsia="ru-RU"/>
        </w:rPr>
        <w:t>дедупликации</w:t>
      </w:r>
      <w:proofErr w:type="spellEnd"/>
      <w:r w:rsidRPr="00987960">
        <w:rPr>
          <w:rFonts w:ascii="Times New Roman" w:eastAsia="Times New Roman" w:hAnsi="Times New Roman" w:cs="Times New Roman"/>
          <w:color w:val="000000"/>
          <w:sz w:val="24"/>
          <w:szCs w:val="24"/>
          <w:lang w:eastAsia="ru-RU"/>
        </w:rPr>
        <w:t>;</w:t>
      </w:r>
    </w:p>
    <w:p w:rsidR="00987960" w:rsidRPr="00987960" w:rsidRDefault="00987960" w:rsidP="00987960">
      <w:pPr>
        <w:widowControl w:val="0"/>
        <w:tabs>
          <w:tab w:val="left" w:pos="284"/>
        </w:tabs>
        <w:spacing w:before="120" w:after="120" w:line="360" w:lineRule="auto"/>
        <w:ind w:left="284" w:firstLine="283"/>
        <w:jc w:val="both"/>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 xml:space="preserve">Реализация схемы </w:t>
      </w:r>
      <w:proofErr w:type="spellStart"/>
      <w:r w:rsidRPr="00987960">
        <w:rPr>
          <w:rFonts w:ascii="Times New Roman" w:eastAsia="Times New Roman" w:hAnsi="Times New Roman" w:cs="Times New Roman"/>
          <w:color w:val="000000"/>
          <w:sz w:val="24"/>
          <w:szCs w:val="24"/>
          <w:lang w:eastAsia="ru-RU"/>
        </w:rPr>
        <w:t>дедупликация</w:t>
      </w:r>
      <w:proofErr w:type="spellEnd"/>
      <w:r w:rsidRPr="00987960">
        <w:rPr>
          <w:rFonts w:ascii="Times New Roman" w:eastAsia="Times New Roman" w:hAnsi="Times New Roman" w:cs="Times New Roman"/>
          <w:color w:val="000000"/>
          <w:sz w:val="24"/>
          <w:szCs w:val="24"/>
          <w:lang w:eastAsia="ru-RU"/>
        </w:rPr>
        <w:t xml:space="preserve"> данных на медиа-сервере и дисковой библиотеке;</w:t>
      </w:r>
    </w:p>
    <w:p w:rsidR="00987960" w:rsidRPr="00987960" w:rsidRDefault="00987960" w:rsidP="00987960">
      <w:pPr>
        <w:widowControl w:val="0"/>
        <w:tabs>
          <w:tab w:val="left" w:pos="284"/>
        </w:tabs>
        <w:spacing w:before="120" w:after="120" w:line="360" w:lineRule="auto"/>
        <w:ind w:left="284" w:firstLine="283"/>
        <w:jc w:val="both"/>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 xml:space="preserve">Реализовать резервное копирования бизнес-приложений: SQL </w:t>
      </w:r>
      <w:proofErr w:type="spellStart"/>
      <w:r w:rsidRPr="00987960">
        <w:rPr>
          <w:rFonts w:ascii="Times New Roman" w:eastAsia="Times New Roman" w:hAnsi="Times New Roman" w:cs="Times New Roman"/>
          <w:color w:val="000000"/>
          <w:sz w:val="24"/>
          <w:szCs w:val="24"/>
          <w:lang w:eastAsia="ru-RU"/>
        </w:rPr>
        <w:t>Server</w:t>
      </w:r>
      <w:proofErr w:type="spellEnd"/>
      <w:r w:rsidRPr="00987960">
        <w:rPr>
          <w:rFonts w:ascii="Times New Roman" w:eastAsia="Times New Roman" w:hAnsi="Times New Roman" w:cs="Times New Roman"/>
          <w:color w:val="000000"/>
          <w:sz w:val="24"/>
          <w:szCs w:val="24"/>
          <w:lang w:eastAsia="ru-RU"/>
        </w:rPr>
        <w:t xml:space="preserve">, </w:t>
      </w:r>
      <w:proofErr w:type="spellStart"/>
      <w:r w:rsidRPr="00987960">
        <w:rPr>
          <w:rFonts w:ascii="Times New Roman" w:eastAsia="Times New Roman" w:hAnsi="Times New Roman" w:cs="Times New Roman"/>
          <w:color w:val="000000"/>
          <w:sz w:val="24"/>
          <w:szCs w:val="24"/>
          <w:lang w:eastAsia="ru-RU"/>
        </w:rPr>
        <w:t>Exchange</w:t>
      </w:r>
      <w:proofErr w:type="spellEnd"/>
      <w:r w:rsidRPr="00987960">
        <w:rPr>
          <w:rFonts w:ascii="Times New Roman" w:eastAsia="Times New Roman" w:hAnsi="Times New Roman" w:cs="Times New Roman"/>
          <w:color w:val="000000"/>
          <w:sz w:val="24"/>
          <w:szCs w:val="24"/>
          <w:lang w:eastAsia="ru-RU"/>
        </w:rPr>
        <w:t xml:space="preserve">, </w:t>
      </w:r>
      <w:proofErr w:type="spellStart"/>
      <w:r w:rsidRPr="00987960">
        <w:rPr>
          <w:rFonts w:ascii="Times New Roman" w:eastAsia="Times New Roman" w:hAnsi="Times New Roman" w:cs="Times New Roman"/>
          <w:color w:val="000000"/>
          <w:sz w:val="24"/>
          <w:szCs w:val="24"/>
          <w:lang w:eastAsia="ru-RU"/>
        </w:rPr>
        <w:t>SharePoint</w:t>
      </w:r>
      <w:proofErr w:type="spellEnd"/>
      <w:r w:rsidRPr="00987960">
        <w:rPr>
          <w:rFonts w:ascii="Times New Roman" w:eastAsia="Times New Roman" w:hAnsi="Times New Roman" w:cs="Times New Roman"/>
          <w:color w:val="000000"/>
          <w:sz w:val="24"/>
          <w:szCs w:val="24"/>
          <w:lang w:eastAsia="ru-RU"/>
        </w:rPr>
        <w:t xml:space="preserve">, уточнение архитектуры осуществить на стадии </w:t>
      </w:r>
      <w:proofErr w:type="spellStart"/>
      <w:r w:rsidRPr="00987960">
        <w:rPr>
          <w:rFonts w:ascii="Times New Roman" w:eastAsia="Times New Roman" w:hAnsi="Times New Roman" w:cs="Times New Roman"/>
          <w:color w:val="000000"/>
          <w:sz w:val="24"/>
          <w:szCs w:val="24"/>
          <w:lang w:eastAsia="ru-RU"/>
        </w:rPr>
        <w:t>предпроектного</w:t>
      </w:r>
      <w:proofErr w:type="spellEnd"/>
      <w:r w:rsidRPr="00987960">
        <w:rPr>
          <w:rFonts w:ascii="Times New Roman" w:eastAsia="Times New Roman" w:hAnsi="Times New Roman" w:cs="Times New Roman"/>
          <w:color w:val="000000"/>
          <w:sz w:val="24"/>
          <w:szCs w:val="24"/>
          <w:lang w:eastAsia="ru-RU"/>
        </w:rPr>
        <w:t xml:space="preserve"> обследования. </w:t>
      </w:r>
    </w:p>
    <w:p w:rsidR="00987960" w:rsidRPr="00987960" w:rsidRDefault="00987960" w:rsidP="00987960">
      <w:pPr>
        <w:widowControl w:val="0"/>
        <w:tabs>
          <w:tab w:val="left" w:pos="284"/>
        </w:tabs>
        <w:spacing w:before="120" w:after="120" w:line="360" w:lineRule="auto"/>
        <w:ind w:left="284" w:firstLine="283"/>
        <w:jc w:val="both"/>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Реализовать выполнение горячей архивации и восстановления данных без дополнительных сценариев;</w:t>
      </w:r>
    </w:p>
    <w:p w:rsidR="00987960" w:rsidRPr="00987960" w:rsidRDefault="00987960" w:rsidP="00987960">
      <w:pPr>
        <w:widowControl w:val="0"/>
        <w:tabs>
          <w:tab w:val="left" w:pos="284"/>
        </w:tabs>
        <w:spacing w:before="120" w:after="120" w:line="360" w:lineRule="auto"/>
        <w:ind w:left="284" w:firstLine="283"/>
        <w:jc w:val="both"/>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 xml:space="preserve">Реализовать возможность гранулярного восстановления данных для приложений MS </w:t>
      </w:r>
      <w:proofErr w:type="spellStart"/>
      <w:r w:rsidRPr="00987960">
        <w:rPr>
          <w:rFonts w:ascii="Times New Roman" w:eastAsia="Times New Roman" w:hAnsi="Times New Roman" w:cs="Times New Roman"/>
          <w:color w:val="000000"/>
          <w:sz w:val="24"/>
          <w:szCs w:val="24"/>
          <w:lang w:eastAsia="ru-RU"/>
        </w:rPr>
        <w:t>Exchange</w:t>
      </w:r>
      <w:proofErr w:type="spellEnd"/>
      <w:r w:rsidRPr="00987960">
        <w:rPr>
          <w:rFonts w:ascii="Times New Roman" w:eastAsia="Times New Roman" w:hAnsi="Times New Roman" w:cs="Times New Roman"/>
          <w:color w:val="000000"/>
          <w:sz w:val="24"/>
          <w:szCs w:val="24"/>
          <w:lang w:eastAsia="ru-RU"/>
        </w:rPr>
        <w:t xml:space="preserve">, MS </w:t>
      </w:r>
      <w:proofErr w:type="spellStart"/>
      <w:r w:rsidRPr="00987960">
        <w:rPr>
          <w:rFonts w:ascii="Times New Roman" w:eastAsia="Times New Roman" w:hAnsi="Times New Roman" w:cs="Times New Roman"/>
          <w:color w:val="000000"/>
          <w:sz w:val="24"/>
          <w:szCs w:val="24"/>
          <w:lang w:eastAsia="ru-RU"/>
        </w:rPr>
        <w:t>SharePoint</w:t>
      </w:r>
      <w:proofErr w:type="spellEnd"/>
      <w:r w:rsidRPr="00987960">
        <w:rPr>
          <w:rFonts w:ascii="Times New Roman" w:eastAsia="Times New Roman" w:hAnsi="Times New Roman" w:cs="Times New Roman"/>
          <w:color w:val="000000"/>
          <w:sz w:val="24"/>
          <w:szCs w:val="24"/>
          <w:lang w:eastAsia="ru-RU"/>
        </w:rPr>
        <w:t xml:space="preserve">, MS SQL </w:t>
      </w:r>
      <w:proofErr w:type="spellStart"/>
      <w:r w:rsidRPr="00987960">
        <w:rPr>
          <w:rFonts w:ascii="Times New Roman" w:eastAsia="Times New Roman" w:hAnsi="Times New Roman" w:cs="Times New Roman"/>
          <w:color w:val="000000"/>
          <w:sz w:val="24"/>
          <w:szCs w:val="24"/>
          <w:lang w:eastAsia="ru-RU"/>
        </w:rPr>
        <w:t>and</w:t>
      </w:r>
      <w:proofErr w:type="spellEnd"/>
      <w:r w:rsidRPr="00987960">
        <w:rPr>
          <w:rFonts w:ascii="Times New Roman" w:eastAsia="Times New Roman" w:hAnsi="Times New Roman" w:cs="Times New Roman"/>
          <w:color w:val="000000"/>
          <w:sz w:val="24"/>
          <w:szCs w:val="24"/>
          <w:lang w:eastAsia="ru-RU"/>
        </w:rPr>
        <w:t xml:space="preserve"> </w:t>
      </w:r>
      <w:proofErr w:type="spellStart"/>
      <w:r w:rsidRPr="00987960">
        <w:rPr>
          <w:rFonts w:ascii="Times New Roman" w:eastAsia="Times New Roman" w:hAnsi="Times New Roman" w:cs="Times New Roman"/>
          <w:color w:val="000000"/>
          <w:sz w:val="24"/>
          <w:szCs w:val="24"/>
          <w:lang w:eastAsia="ru-RU"/>
        </w:rPr>
        <w:t>Active</w:t>
      </w:r>
      <w:proofErr w:type="spellEnd"/>
      <w:r w:rsidRPr="00987960">
        <w:rPr>
          <w:rFonts w:ascii="Times New Roman" w:eastAsia="Times New Roman" w:hAnsi="Times New Roman" w:cs="Times New Roman"/>
          <w:color w:val="000000"/>
          <w:sz w:val="24"/>
          <w:szCs w:val="24"/>
          <w:lang w:eastAsia="ru-RU"/>
        </w:rPr>
        <w:t xml:space="preserve"> </w:t>
      </w:r>
      <w:proofErr w:type="spellStart"/>
      <w:r w:rsidRPr="00987960">
        <w:rPr>
          <w:rFonts w:ascii="Times New Roman" w:eastAsia="Times New Roman" w:hAnsi="Times New Roman" w:cs="Times New Roman"/>
          <w:color w:val="000000"/>
          <w:sz w:val="24"/>
          <w:szCs w:val="24"/>
          <w:lang w:eastAsia="ru-RU"/>
        </w:rPr>
        <w:t>Directory</w:t>
      </w:r>
      <w:proofErr w:type="spellEnd"/>
      <w:r w:rsidRPr="00987960">
        <w:rPr>
          <w:rFonts w:ascii="Times New Roman" w:eastAsia="Times New Roman" w:hAnsi="Times New Roman" w:cs="Times New Roman"/>
          <w:color w:val="000000"/>
          <w:sz w:val="24"/>
          <w:szCs w:val="24"/>
          <w:lang w:eastAsia="ru-RU"/>
        </w:rPr>
        <w:t xml:space="preserve"> без приобретения дополнительных лицензий;</w:t>
      </w:r>
    </w:p>
    <w:p w:rsidR="00987960" w:rsidRPr="00987960" w:rsidRDefault="00987960" w:rsidP="00987960">
      <w:pPr>
        <w:widowControl w:val="0"/>
        <w:tabs>
          <w:tab w:val="left" w:pos="284"/>
        </w:tabs>
        <w:spacing w:before="120" w:after="120" w:line="360" w:lineRule="auto"/>
        <w:ind w:left="284" w:firstLine="283"/>
        <w:jc w:val="both"/>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ab/>
      </w:r>
    </w:p>
    <w:p w:rsidR="00987960" w:rsidRPr="00987960" w:rsidRDefault="00987960" w:rsidP="00987960">
      <w:pPr>
        <w:widowControl w:val="0"/>
        <w:tabs>
          <w:tab w:val="left" w:pos="284"/>
        </w:tabs>
        <w:spacing w:before="120" w:after="120" w:line="360" w:lineRule="auto"/>
        <w:ind w:left="284" w:firstLine="283"/>
        <w:jc w:val="both"/>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Требования к платформе базовых инфраструктурных сервисов</w:t>
      </w:r>
    </w:p>
    <w:p w:rsidR="00987960" w:rsidRPr="00987960" w:rsidRDefault="00821A67" w:rsidP="00821A67">
      <w:pPr>
        <w:widowControl w:val="0"/>
        <w:tabs>
          <w:tab w:val="left" w:pos="567"/>
        </w:tabs>
        <w:spacing w:before="120" w:after="120" w:line="360" w:lineRule="auto"/>
        <w:ind w:left="193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3.3.3. </w:t>
      </w:r>
      <w:bookmarkStart w:id="31" w:name="_GoBack"/>
      <w:bookmarkEnd w:id="31"/>
      <w:r w:rsidR="00987960" w:rsidRPr="00987960">
        <w:rPr>
          <w:rFonts w:ascii="Times New Roman" w:eastAsia="Times New Roman" w:hAnsi="Times New Roman" w:cs="Times New Roman"/>
          <w:b/>
          <w:sz w:val="24"/>
          <w:szCs w:val="24"/>
          <w:lang w:eastAsia="ru-RU"/>
        </w:rPr>
        <w:t>Общие требования</w:t>
      </w:r>
    </w:p>
    <w:p w:rsidR="00987960" w:rsidRPr="00987960" w:rsidRDefault="00987960" w:rsidP="00987960">
      <w:pPr>
        <w:numPr>
          <w:ilvl w:val="0"/>
          <w:numId w:val="34"/>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Платформа базовых инфраструктурных сервисов включает в себя следующие службы и сервисы:</w:t>
      </w:r>
    </w:p>
    <w:p w:rsidR="00987960" w:rsidRPr="00987960" w:rsidRDefault="00987960" w:rsidP="00987960">
      <w:pPr>
        <w:numPr>
          <w:ilvl w:val="1"/>
          <w:numId w:val="34"/>
        </w:numPr>
        <w:spacing w:after="0" w:line="360" w:lineRule="auto"/>
        <w:rPr>
          <w:rFonts w:ascii="Times New Roman" w:eastAsia="Times New Roman" w:hAnsi="Times New Roman" w:cs="Times New Roman"/>
          <w:sz w:val="24"/>
          <w:szCs w:val="20"/>
          <w:lang w:val="en-US" w:eastAsia="x-none"/>
        </w:rPr>
      </w:pPr>
      <w:r w:rsidRPr="00987960">
        <w:rPr>
          <w:rFonts w:ascii="Times New Roman" w:eastAsia="Times New Roman" w:hAnsi="Times New Roman" w:cs="Times New Roman"/>
          <w:sz w:val="24"/>
          <w:szCs w:val="20"/>
          <w:lang w:eastAsia="x-none"/>
        </w:rPr>
        <w:t>службу</w:t>
      </w:r>
      <w:r w:rsidRPr="00987960">
        <w:rPr>
          <w:rFonts w:ascii="Times New Roman" w:eastAsia="Times New Roman" w:hAnsi="Times New Roman" w:cs="Times New Roman"/>
          <w:sz w:val="24"/>
          <w:szCs w:val="20"/>
          <w:lang w:val="en-US" w:eastAsia="x-none"/>
        </w:rPr>
        <w:t xml:space="preserve"> </w:t>
      </w:r>
      <w:r w:rsidRPr="00987960">
        <w:rPr>
          <w:rFonts w:ascii="Times New Roman" w:eastAsia="Times New Roman" w:hAnsi="Times New Roman" w:cs="Times New Roman"/>
          <w:sz w:val="24"/>
          <w:szCs w:val="20"/>
          <w:lang w:eastAsia="x-none"/>
        </w:rPr>
        <w:t>каталогов</w:t>
      </w:r>
      <w:r w:rsidRPr="00987960">
        <w:rPr>
          <w:rFonts w:ascii="Times New Roman" w:eastAsia="Times New Roman" w:hAnsi="Times New Roman" w:cs="Times New Roman"/>
          <w:sz w:val="24"/>
          <w:szCs w:val="20"/>
          <w:lang w:val="en-US" w:eastAsia="x-none"/>
        </w:rPr>
        <w:t xml:space="preserve"> </w:t>
      </w:r>
      <w:r w:rsidRPr="00987960">
        <w:rPr>
          <w:rFonts w:ascii="Times New Roman" w:eastAsia="Times New Roman" w:hAnsi="Times New Roman" w:cs="Times New Roman"/>
          <w:sz w:val="24"/>
          <w:szCs w:val="20"/>
          <w:lang w:eastAsia="x-none"/>
        </w:rPr>
        <w:t>на</w:t>
      </w:r>
      <w:r w:rsidRPr="00987960">
        <w:rPr>
          <w:rFonts w:ascii="Times New Roman" w:eastAsia="Times New Roman" w:hAnsi="Times New Roman" w:cs="Times New Roman"/>
          <w:sz w:val="24"/>
          <w:szCs w:val="20"/>
          <w:lang w:val="en-US" w:eastAsia="x-none"/>
        </w:rPr>
        <w:t xml:space="preserve"> </w:t>
      </w:r>
      <w:r w:rsidRPr="00987960">
        <w:rPr>
          <w:rFonts w:ascii="Times New Roman" w:eastAsia="Times New Roman" w:hAnsi="Times New Roman" w:cs="Times New Roman"/>
          <w:sz w:val="24"/>
          <w:szCs w:val="20"/>
          <w:lang w:eastAsia="x-none"/>
        </w:rPr>
        <w:t>базе</w:t>
      </w:r>
      <w:r w:rsidRPr="00987960">
        <w:rPr>
          <w:rFonts w:ascii="Times New Roman" w:eastAsia="Times New Roman" w:hAnsi="Times New Roman" w:cs="Times New Roman"/>
          <w:sz w:val="24"/>
          <w:szCs w:val="20"/>
          <w:lang w:val="en-US" w:eastAsia="x-none"/>
        </w:rPr>
        <w:t xml:space="preserve"> Microsoft Active Directory Domain Services;</w:t>
      </w:r>
    </w:p>
    <w:p w:rsidR="00987960" w:rsidRPr="00987960" w:rsidRDefault="00987960" w:rsidP="00987960">
      <w:pPr>
        <w:numPr>
          <w:ilvl w:val="1"/>
          <w:numId w:val="34"/>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 xml:space="preserve">службу разрешения доменных имен на базе </w:t>
      </w:r>
      <w:r w:rsidRPr="00987960">
        <w:rPr>
          <w:rFonts w:ascii="Times New Roman" w:eastAsia="Times New Roman" w:hAnsi="Times New Roman" w:cs="Times New Roman"/>
          <w:sz w:val="24"/>
          <w:szCs w:val="20"/>
          <w:lang w:val="en-US" w:eastAsia="x-none"/>
        </w:rPr>
        <w:t>Microsoft</w:t>
      </w:r>
      <w:r w:rsidRPr="00987960">
        <w:rPr>
          <w:rFonts w:ascii="Times New Roman" w:eastAsia="Times New Roman" w:hAnsi="Times New Roman" w:cs="Times New Roman"/>
          <w:sz w:val="24"/>
          <w:szCs w:val="20"/>
          <w:lang w:eastAsia="x-none"/>
        </w:rPr>
        <w:t xml:space="preserve"> DNS </w:t>
      </w:r>
      <w:r w:rsidRPr="00987960">
        <w:rPr>
          <w:rFonts w:ascii="Times New Roman" w:eastAsia="Times New Roman" w:hAnsi="Times New Roman" w:cs="Times New Roman"/>
          <w:sz w:val="24"/>
          <w:szCs w:val="20"/>
          <w:lang w:val="en-US" w:eastAsia="x-none"/>
        </w:rPr>
        <w:t>Services</w:t>
      </w:r>
    </w:p>
    <w:p w:rsidR="00987960" w:rsidRPr="00987960" w:rsidRDefault="00987960" w:rsidP="00987960">
      <w:pPr>
        <w:numPr>
          <w:ilvl w:val="1"/>
          <w:numId w:val="34"/>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 xml:space="preserve">службу протокола динамической конфигурации узла на базе </w:t>
      </w:r>
      <w:r w:rsidRPr="00987960">
        <w:rPr>
          <w:rFonts w:ascii="Times New Roman" w:eastAsia="Times New Roman" w:hAnsi="Times New Roman" w:cs="Times New Roman"/>
          <w:sz w:val="24"/>
          <w:szCs w:val="20"/>
          <w:lang w:val="en-US" w:eastAsia="x-none"/>
        </w:rPr>
        <w:t>Microsoft</w:t>
      </w:r>
      <w:r w:rsidRPr="00987960">
        <w:rPr>
          <w:rFonts w:ascii="Times New Roman" w:eastAsia="Times New Roman" w:hAnsi="Times New Roman" w:cs="Times New Roman"/>
          <w:sz w:val="24"/>
          <w:szCs w:val="20"/>
          <w:lang w:eastAsia="x-none"/>
        </w:rPr>
        <w:t xml:space="preserve"> DHCP </w:t>
      </w:r>
      <w:proofErr w:type="spellStart"/>
      <w:r w:rsidRPr="00987960">
        <w:rPr>
          <w:rFonts w:ascii="Times New Roman" w:eastAsia="Times New Roman" w:hAnsi="Times New Roman" w:cs="Times New Roman"/>
          <w:sz w:val="24"/>
          <w:szCs w:val="20"/>
          <w:lang w:eastAsia="x-none"/>
        </w:rPr>
        <w:t>Services</w:t>
      </w:r>
      <w:proofErr w:type="spellEnd"/>
    </w:p>
    <w:p w:rsidR="00987960" w:rsidRPr="00987960" w:rsidRDefault="00987960" w:rsidP="00987960">
      <w:pPr>
        <w:numPr>
          <w:ilvl w:val="1"/>
          <w:numId w:val="34"/>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 xml:space="preserve">сервер баз данных на базе </w:t>
      </w:r>
      <w:r w:rsidRPr="00987960">
        <w:rPr>
          <w:rFonts w:ascii="Times New Roman" w:eastAsia="Times New Roman" w:hAnsi="Times New Roman" w:cs="Times New Roman"/>
          <w:sz w:val="24"/>
          <w:szCs w:val="20"/>
          <w:lang w:val="en-US" w:eastAsia="x-none"/>
        </w:rPr>
        <w:t>Microsoft</w:t>
      </w:r>
      <w:r w:rsidRPr="00987960">
        <w:rPr>
          <w:rFonts w:ascii="Times New Roman" w:eastAsia="Times New Roman" w:hAnsi="Times New Roman" w:cs="Times New Roman"/>
          <w:sz w:val="24"/>
          <w:szCs w:val="20"/>
          <w:lang w:eastAsia="x-none"/>
        </w:rPr>
        <w:t xml:space="preserve"> </w:t>
      </w:r>
      <w:r w:rsidRPr="00987960">
        <w:rPr>
          <w:rFonts w:ascii="Times New Roman" w:eastAsia="Times New Roman" w:hAnsi="Times New Roman" w:cs="Times New Roman"/>
          <w:sz w:val="24"/>
          <w:szCs w:val="20"/>
          <w:lang w:val="en-US" w:eastAsia="x-none"/>
        </w:rPr>
        <w:t>SQL</w:t>
      </w:r>
      <w:r w:rsidRPr="00987960">
        <w:rPr>
          <w:rFonts w:ascii="Times New Roman" w:eastAsia="Times New Roman" w:hAnsi="Times New Roman" w:cs="Times New Roman"/>
          <w:sz w:val="24"/>
          <w:szCs w:val="20"/>
          <w:lang w:eastAsia="x-none"/>
        </w:rPr>
        <w:t xml:space="preserve"> </w:t>
      </w:r>
      <w:r w:rsidRPr="00987960">
        <w:rPr>
          <w:rFonts w:ascii="Times New Roman" w:eastAsia="Times New Roman" w:hAnsi="Times New Roman" w:cs="Times New Roman"/>
          <w:sz w:val="24"/>
          <w:szCs w:val="20"/>
          <w:lang w:val="en-US" w:eastAsia="x-none"/>
        </w:rPr>
        <w:t>Server</w:t>
      </w:r>
      <w:r w:rsidRPr="00987960">
        <w:rPr>
          <w:rFonts w:ascii="Times New Roman" w:eastAsia="Times New Roman" w:hAnsi="Times New Roman" w:cs="Times New Roman"/>
          <w:sz w:val="24"/>
          <w:szCs w:val="20"/>
          <w:lang w:eastAsia="x-none"/>
        </w:rPr>
        <w:t>;</w:t>
      </w:r>
    </w:p>
    <w:p w:rsidR="00987960" w:rsidRPr="00987960" w:rsidRDefault="00987960" w:rsidP="00987960">
      <w:pPr>
        <w:numPr>
          <w:ilvl w:val="1"/>
          <w:numId w:val="34"/>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 xml:space="preserve">сервер управления антивирусными агентами на базе </w:t>
      </w:r>
      <w:r w:rsidRPr="00987960">
        <w:rPr>
          <w:rFonts w:ascii="Times New Roman" w:eastAsia="Times New Roman" w:hAnsi="Times New Roman" w:cs="Times New Roman"/>
          <w:sz w:val="24"/>
          <w:szCs w:val="20"/>
          <w:lang w:val="en-US" w:eastAsia="x-none"/>
        </w:rPr>
        <w:t>Kaspersky</w:t>
      </w:r>
      <w:r w:rsidRPr="00987960">
        <w:rPr>
          <w:rFonts w:ascii="Times New Roman" w:eastAsia="Times New Roman" w:hAnsi="Times New Roman" w:cs="Times New Roman"/>
          <w:sz w:val="24"/>
          <w:szCs w:val="20"/>
          <w:lang w:eastAsia="x-none"/>
        </w:rPr>
        <w:t xml:space="preserve"> </w:t>
      </w:r>
      <w:r w:rsidRPr="00987960">
        <w:rPr>
          <w:rFonts w:ascii="Times New Roman" w:eastAsia="Times New Roman" w:hAnsi="Times New Roman" w:cs="Times New Roman"/>
          <w:sz w:val="24"/>
          <w:szCs w:val="20"/>
          <w:lang w:val="en-US" w:eastAsia="x-none"/>
        </w:rPr>
        <w:t>Security</w:t>
      </w:r>
      <w:r w:rsidRPr="00987960">
        <w:rPr>
          <w:rFonts w:ascii="Times New Roman" w:eastAsia="Times New Roman" w:hAnsi="Times New Roman" w:cs="Times New Roman"/>
          <w:sz w:val="24"/>
          <w:szCs w:val="20"/>
          <w:lang w:eastAsia="x-none"/>
        </w:rPr>
        <w:t xml:space="preserve"> </w:t>
      </w:r>
      <w:r w:rsidRPr="00987960">
        <w:rPr>
          <w:rFonts w:ascii="Times New Roman" w:eastAsia="Times New Roman" w:hAnsi="Times New Roman" w:cs="Times New Roman"/>
          <w:sz w:val="24"/>
          <w:szCs w:val="20"/>
          <w:lang w:val="en-US" w:eastAsia="x-none"/>
        </w:rPr>
        <w:t>Center</w:t>
      </w:r>
      <w:r w:rsidRPr="00987960">
        <w:rPr>
          <w:rFonts w:ascii="Times New Roman" w:eastAsia="Times New Roman" w:hAnsi="Times New Roman" w:cs="Times New Roman"/>
          <w:sz w:val="24"/>
          <w:szCs w:val="20"/>
          <w:lang w:eastAsia="x-none"/>
        </w:rPr>
        <w:t>;</w:t>
      </w:r>
    </w:p>
    <w:p w:rsidR="00987960" w:rsidRPr="00987960" w:rsidRDefault="00987960" w:rsidP="00987960">
      <w:pPr>
        <w:numPr>
          <w:ilvl w:val="1"/>
          <w:numId w:val="34"/>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 xml:space="preserve">сервер управления инцидентами на базе решений </w:t>
      </w:r>
      <w:r w:rsidRPr="00987960">
        <w:rPr>
          <w:rFonts w:ascii="Times New Roman" w:eastAsia="Times New Roman" w:hAnsi="Times New Roman" w:cs="Times New Roman"/>
          <w:sz w:val="24"/>
          <w:szCs w:val="20"/>
          <w:lang w:val="en-US" w:eastAsia="x-none"/>
        </w:rPr>
        <w:t>PIT</w:t>
      </w:r>
      <w:r w:rsidRPr="00987960">
        <w:rPr>
          <w:rFonts w:ascii="Times New Roman" w:eastAsia="Times New Roman" w:hAnsi="Times New Roman" w:cs="Times New Roman"/>
          <w:sz w:val="24"/>
          <w:szCs w:val="20"/>
          <w:lang w:eastAsia="x-none"/>
        </w:rPr>
        <w:t xml:space="preserve"> и </w:t>
      </w:r>
      <w:r w:rsidRPr="00987960">
        <w:rPr>
          <w:rFonts w:ascii="Times New Roman" w:eastAsia="Times New Roman" w:hAnsi="Times New Roman" w:cs="Times New Roman"/>
          <w:sz w:val="24"/>
          <w:szCs w:val="20"/>
          <w:lang w:val="en-US" w:eastAsia="x-none"/>
        </w:rPr>
        <w:t>System</w:t>
      </w:r>
      <w:r w:rsidRPr="00987960">
        <w:rPr>
          <w:rFonts w:ascii="Times New Roman" w:eastAsia="Times New Roman" w:hAnsi="Times New Roman" w:cs="Times New Roman"/>
          <w:sz w:val="24"/>
          <w:szCs w:val="20"/>
          <w:lang w:eastAsia="x-none"/>
        </w:rPr>
        <w:t xml:space="preserve"> </w:t>
      </w:r>
      <w:r w:rsidRPr="00987960">
        <w:rPr>
          <w:rFonts w:ascii="Times New Roman" w:eastAsia="Times New Roman" w:hAnsi="Times New Roman" w:cs="Times New Roman"/>
          <w:sz w:val="24"/>
          <w:szCs w:val="20"/>
          <w:lang w:val="en-US" w:eastAsia="x-none"/>
        </w:rPr>
        <w:t>Center</w:t>
      </w:r>
      <w:r w:rsidRPr="00987960">
        <w:rPr>
          <w:rFonts w:ascii="Times New Roman" w:eastAsia="Times New Roman" w:hAnsi="Times New Roman" w:cs="Times New Roman"/>
          <w:sz w:val="24"/>
          <w:szCs w:val="20"/>
          <w:lang w:eastAsia="x-none"/>
        </w:rPr>
        <w:t xml:space="preserve"> </w:t>
      </w:r>
      <w:r w:rsidRPr="00987960">
        <w:rPr>
          <w:rFonts w:ascii="Times New Roman" w:eastAsia="Times New Roman" w:hAnsi="Times New Roman" w:cs="Times New Roman"/>
          <w:sz w:val="24"/>
          <w:szCs w:val="20"/>
          <w:lang w:val="en-US" w:eastAsia="x-none"/>
        </w:rPr>
        <w:t>Service</w:t>
      </w:r>
      <w:r w:rsidRPr="00987960">
        <w:rPr>
          <w:rFonts w:ascii="Times New Roman" w:eastAsia="Times New Roman" w:hAnsi="Times New Roman" w:cs="Times New Roman"/>
          <w:sz w:val="24"/>
          <w:szCs w:val="20"/>
          <w:lang w:eastAsia="x-none"/>
        </w:rPr>
        <w:t xml:space="preserve"> </w:t>
      </w:r>
      <w:r w:rsidRPr="00987960">
        <w:rPr>
          <w:rFonts w:ascii="Times New Roman" w:eastAsia="Times New Roman" w:hAnsi="Times New Roman" w:cs="Times New Roman"/>
          <w:sz w:val="24"/>
          <w:szCs w:val="20"/>
          <w:lang w:val="en-US" w:eastAsia="x-none"/>
        </w:rPr>
        <w:t>Manager</w:t>
      </w:r>
      <w:r w:rsidRPr="00987960">
        <w:rPr>
          <w:rFonts w:ascii="Times New Roman" w:eastAsia="Times New Roman" w:hAnsi="Times New Roman" w:cs="Times New Roman"/>
          <w:sz w:val="24"/>
          <w:szCs w:val="20"/>
          <w:lang w:eastAsia="x-none"/>
        </w:rPr>
        <w:t>;</w:t>
      </w:r>
    </w:p>
    <w:p w:rsidR="00987960" w:rsidRPr="00987960" w:rsidRDefault="00987960" w:rsidP="00987960">
      <w:pPr>
        <w:numPr>
          <w:ilvl w:val="0"/>
          <w:numId w:val="34"/>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Платформа базовых инфраструктурных сервисов должна обеспечивать:</w:t>
      </w:r>
    </w:p>
    <w:p w:rsidR="00987960" w:rsidRPr="00987960" w:rsidRDefault="00987960" w:rsidP="00987960">
      <w:pPr>
        <w:numPr>
          <w:ilvl w:val="1"/>
          <w:numId w:val="34"/>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В части службы каталогов:</w:t>
      </w:r>
    </w:p>
    <w:p w:rsidR="00987960" w:rsidRPr="00987960" w:rsidRDefault="00987960" w:rsidP="00987960">
      <w:pPr>
        <w:numPr>
          <w:ilvl w:val="2"/>
          <w:numId w:val="35"/>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предоставлять распределённую базу данных для хранимых объектов;</w:t>
      </w:r>
    </w:p>
    <w:p w:rsidR="00987960" w:rsidRPr="00987960" w:rsidRDefault="00987960" w:rsidP="00987960">
      <w:pPr>
        <w:numPr>
          <w:ilvl w:val="2"/>
          <w:numId w:val="35"/>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обеспечивать автоматическую репликацию собственных данных между серверами;</w:t>
      </w:r>
    </w:p>
    <w:p w:rsidR="00987960" w:rsidRPr="00987960" w:rsidRDefault="00987960" w:rsidP="00987960">
      <w:pPr>
        <w:numPr>
          <w:ilvl w:val="2"/>
          <w:numId w:val="35"/>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предоставлять возможность организации иерархической структуры данных;</w:t>
      </w:r>
    </w:p>
    <w:p w:rsidR="00987960" w:rsidRPr="00987960" w:rsidRDefault="00987960" w:rsidP="00987960">
      <w:pPr>
        <w:numPr>
          <w:ilvl w:val="2"/>
          <w:numId w:val="35"/>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lastRenderedPageBreak/>
        <w:t>предоставлять функции поиска по всем хранимым объектам;</w:t>
      </w:r>
    </w:p>
    <w:p w:rsidR="00987960" w:rsidRPr="00987960" w:rsidRDefault="00987960" w:rsidP="00987960">
      <w:pPr>
        <w:numPr>
          <w:ilvl w:val="2"/>
          <w:numId w:val="35"/>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обеспечивать централизованный сервис для защищённого хранения и управления учётными записями;</w:t>
      </w:r>
    </w:p>
    <w:p w:rsidR="00987960" w:rsidRPr="00987960" w:rsidRDefault="00987960" w:rsidP="00987960">
      <w:pPr>
        <w:numPr>
          <w:ilvl w:val="2"/>
          <w:numId w:val="35"/>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обеспечивать возможность гибкого разграничения прав для управления хранимыми объектами;</w:t>
      </w:r>
    </w:p>
    <w:p w:rsidR="00987960" w:rsidRPr="00987960" w:rsidRDefault="00987960" w:rsidP="00987960">
      <w:pPr>
        <w:numPr>
          <w:ilvl w:val="2"/>
          <w:numId w:val="35"/>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предоставлять возможность применения политик безопасности;</w:t>
      </w:r>
    </w:p>
    <w:p w:rsidR="00987960" w:rsidRPr="00987960" w:rsidRDefault="00987960" w:rsidP="00987960">
      <w:pPr>
        <w:numPr>
          <w:ilvl w:val="2"/>
          <w:numId w:val="35"/>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обеспечивать централизованный сервис аутентификации;</w:t>
      </w:r>
      <w:r w:rsidRPr="00987960">
        <w:rPr>
          <w:rFonts w:ascii="Times New Roman" w:eastAsia="Times New Roman" w:hAnsi="Times New Roman" w:cs="Times New Roman"/>
          <w:sz w:val="24"/>
          <w:szCs w:val="20"/>
          <w:lang w:eastAsia="x-none"/>
        </w:rPr>
        <w:tab/>
      </w:r>
    </w:p>
    <w:p w:rsidR="00987960" w:rsidRPr="00987960" w:rsidRDefault="00987960" w:rsidP="00987960">
      <w:pPr>
        <w:numPr>
          <w:ilvl w:val="2"/>
          <w:numId w:val="35"/>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предоставлять функции распространения программного обеспечения;</w:t>
      </w:r>
    </w:p>
    <w:p w:rsidR="00987960" w:rsidRPr="00987960" w:rsidRDefault="00987960" w:rsidP="00987960">
      <w:pPr>
        <w:numPr>
          <w:ilvl w:val="2"/>
          <w:numId w:val="35"/>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предоставлять возможность централизованной настройки операционных систем;</w:t>
      </w:r>
    </w:p>
    <w:p w:rsidR="00987960" w:rsidRPr="00987960" w:rsidRDefault="00987960" w:rsidP="00987960">
      <w:pPr>
        <w:numPr>
          <w:ilvl w:val="2"/>
          <w:numId w:val="35"/>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предоставлять возможность интеграции службы каталогов со смежными системами по протоколу LDAP;</w:t>
      </w:r>
    </w:p>
    <w:p w:rsidR="00987960" w:rsidRPr="00987960" w:rsidRDefault="00987960" w:rsidP="00987960">
      <w:pPr>
        <w:numPr>
          <w:ilvl w:val="1"/>
          <w:numId w:val="34"/>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ru-RU"/>
        </w:rPr>
        <w:t xml:space="preserve">В части службы </w:t>
      </w:r>
      <w:r w:rsidRPr="00987960">
        <w:rPr>
          <w:rFonts w:ascii="Times New Roman" w:eastAsia="Times New Roman" w:hAnsi="Times New Roman" w:cs="Times New Roman"/>
          <w:sz w:val="24"/>
          <w:szCs w:val="20"/>
          <w:lang w:eastAsia="x-none"/>
        </w:rPr>
        <w:t>разрешения доменных имен:</w:t>
      </w:r>
    </w:p>
    <w:p w:rsidR="00987960" w:rsidRPr="00987960" w:rsidRDefault="00987960" w:rsidP="00987960">
      <w:pPr>
        <w:numPr>
          <w:ilvl w:val="0"/>
          <w:numId w:val="36"/>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Интеграцию со службой каталогов;</w:t>
      </w:r>
    </w:p>
    <w:p w:rsidR="00987960" w:rsidRPr="00987960" w:rsidRDefault="00987960" w:rsidP="00987960">
      <w:pPr>
        <w:numPr>
          <w:ilvl w:val="0"/>
          <w:numId w:val="36"/>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Механизмы прямого и обратного разрешения имен IP - адреса в соответствии с RFC 1034 и RFC 1035);</w:t>
      </w:r>
    </w:p>
    <w:p w:rsidR="00987960" w:rsidRPr="00987960" w:rsidRDefault="00987960" w:rsidP="00987960">
      <w:pPr>
        <w:numPr>
          <w:ilvl w:val="0"/>
          <w:numId w:val="36"/>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Поддержку записей типа SRV в соответствии с RFC 2052;</w:t>
      </w:r>
    </w:p>
    <w:p w:rsidR="00987960" w:rsidRPr="00987960" w:rsidRDefault="00987960" w:rsidP="00987960">
      <w:pPr>
        <w:numPr>
          <w:ilvl w:val="0"/>
          <w:numId w:val="36"/>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Поддержку динамического обновления зон в соответствии с RFC 2136.</w:t>
      </w:r>
    </w:p>
    <w:p w:rsidR="00987960" w:rsidRPr="00987960" w:rsidRDefault="00987960" w:rsidP="00987960">
      <w:pPr>
        <w:numPr>
          <w:ilvl w:val="1"/>
          <w:numId w:val="34"/>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ru-RU"/>
        </w:rPr>
        <w:t xml:space="preserve">В части </w:t>
      </w:r>
      <w:r w:rsidRPr="00987960">
        <w:rPr>
          <w:rFonts w:ascii="Times New Roman" w:eastAsia="Times New Roman" w:hAnsi="Times New Roman" w:cs="Times New Roman"/>
          <w:sz w:val="24"/>
          <w:szCs w:val="20"/>
          <w:lang w:eastAsia="x-none"/>
        </w:rPr>
        <w:t>протокола динамической конфигурации узла:</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надежный и простой способ конфигурации сети TCP/IP;</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отсутствие конфликтов адресов за счет централизованного управления их распределением;</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резервирование IP адресов для определённых узлов;</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поддержку динамического обновления IP адресов при их смене или истечении срока аренды.</w:t>
      </w:r>
    </w:p>
    <w:p w:rsidR="00987960" w:rsidRPr="00987960" w:rsidRDefault="00987960" w:rsidP="00987960">
      <w:pPr>
        <w:numPr>
          <w:ilvl w:val="1"/>
          <w:numId w:val="34"/>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ru-RU"/>
        </w:rPr>
        <w:t xml:space="preserve">В части </w:t>
      </w:r>
      <w:r w:rsidRPr="00987960">
        <w:rPr>
          <w:rFonts w:ascii="Times New Roman" w:eastAsia="Times New Roman" w:hAnsi="Times New Roman" w:cs="Times New Roman"/>
          <w:sz w:val="24"/>
          <w:szCs w:val="20"/>
          <w:lang w:eastAsia="x-none"/>
        </w:rPr>
        <w:t>сервера баз данных:</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 xml:space="preserve">Отдельно стоящий сервер MS SQL </w:t>
      </w:r>
      <w:proofErr w:type="spellStart"/>
      <w:r w:rsidRPr="00987960">
        <w:rPr>
          <w:rFonts w:ascii="Times New Roman" w:eastAsia="Times New Roman" w:hAnsi="Times New Roman" w:cs="Times New Roman"/>
          <w:sz w:val="24"/>
          <w:szCs w:val="20"/>
          <w:lang w:eastAsia="ru-RU"/>
        </w:rPr>
        <w:t>Server</w:t>
      </w:r>
      <w:proofErr w:type="spellEnd"/>
      <w:r w:rsidRPr="00987960">
        <w:rPr>
          <w:rFonts w:ascii="Times New Roman" w:eastAsia="Times New Roman" w:hAnsi="Times New Roman" w:cs="Times New Roman"/>
          <w:sz w:val="24"/>
          <w:szCs w:val="20"/>
          <w:lang w:eastAsia="ru-RU"/>
        </w:rPr>
        <w:t xml:space="preserve"> 2012 </w:t>
      </w:r>
      <w:r w:rsidRPr="00987960">
        <w:rPr>
          <w:rFonts w:ascii="Times New Roman" w:eastAsia="Times New Roman" w:hAnsi="Times New Roman" w:cs="Times New Roman"/>
          <w:sz w:val="24"/>
          <w:szCs w:val="20"/>
          <w:lang w:val="en-US" w:eastAsia="ru-RU"/>
        </w:rPr>
        <w:t>R</w:t>
      </w:r>
      <w:r w:rsidRPr="00987960">
        <w:rPr>
          <w:rFonts w:ascii="Times New Roman" w:eastAsia="Times New Roman" w:hAnsi="Times New Roman" w:cs="Times New Roman"/>
          <w:sz w:val="24"/>
          <w:szCs w:val="20"/>
          <w:lang w:eastAsia="ru-RU"/>
        </w:rPr>
        <w:t xml:space="preserve">2 </w:t>
      </w:r>
      <w:r w:rsidRPr="00987960">
        <w:rPr>
          <w:rFonts w:ascii="Times New Roman" w:eastAsia="Times New Roman" w:hAnsi="Times New Roman" w:cs="Times New Roman"/>
          <w:sz w:val="24"/>
          <w:szCs w:val="20"/>
          <w:lang w:val="en-US" w:eastAsia="ru-RU"/>
        </w:rPr>
        <w:t>Standard</w:t>
      </w:r>
      <w:r w:rsidRPr="00987960">
        <w:rPr>
          <w:rFonts w:ascii="Times New Roman" w:eastAsia="Times New Roman" w:hAnsi="Times New Roman" w:cs="Times New Roman"/>
          <w:sz w:val="24"/>
          <w:szCs w:val="20"/>
          <w:lang w:eastAsia="ru-RU"/>
        </w:rPr>
        <w:t>;</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Отказоустойчивость сервера баз данных должна быть обеспечена средствами платформы виртуализации.</w:t>
      </w:r>
    </w:p>
    <w:p w:rsidR="00987960" w:rsidRPr="00987960" w:rsidRDefault="00987960" w:rsidP="00987960">
      <w:pPr>
        <w:numPr>
          <w:ilvl w:val="1"/>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В части сервера управления инцидентами</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 xml:space="preserve">Отдельно стоящий сервер </w:t>
      </w:r>
      <w:r w:rsidRPr="00987960">
        <w:rPr>
          <w:rFonts w:ascii="Times New Roman" w:eastAsia="Times New Roman" w:hAnsi="Times New Roman" w:cs="Times New Roman"/>
          <w:sz w:val="24"/>
          <w:szCs w:val="20"/>
          <w:lang w:val="en-US" w:eastAsia="ru-RU"/>
        </w:rPr>
        <w:t>MS</w:t>
      </w:r>
      <w:r w:rsidRPr="00987960">
        <w:rPr>
          <w:rFonts w:ascii="Times New Roman" w:eastAsia="Times New Roman" w:hAnsi="Times New Roman" w:cs="Times New Roman"/>
          <w:sz w:val="24"/>
          <w:szCs w:val="20"/>
          <w:lang w:eastAsia="ru-RU"/>
        </w:rPr>
        <w:t xml:space="preserve"> </w:t>
      </w:r>
      <w:r w:rsidRPr="00987960">
        <w:rPr>
          <w:rFonts w:ascii="Times New Roman" w:eastAsia="Times New Roman" w:hAnsi="Times New Roman" w:cs="Times New Roman"/>
          <w:sz w:val="24"/>
          <w:szCs w:val="20"/>
          <w:lang w:val="en-US" w:eastAsia="ru-RU"/>
        </w:rPr>
        <w:t>Service</w:t>
      </w:r>
      <w:r w:rsidRPr="00987960">
        <w:rPr>
          <w:rFonts w:ascii="Times New Roman" w:eastAsia="Times New Roman" w:hAnsi="Times New Roman" w:cs="Times New Roman"/>
          <w:sz w:val="24"/>
          <w:szCs w:val="20"/>
          <w:lang w:eastAsia="ru-RU"/>
        </w:rPr>
        <w:t xml:space="preserve"> </w:t>
      </w:r>
      <w:r w:rsidRPr="00987960">
        <w:rPr>
          <w:rFonts w:ascii="Times New Roman" w:eastAsia="Times New Roman" w:hAnsi="Times New Roman" w:cs="Times New Roman"/>
          <w:sz w:val="24"/>
          <w:szCs w:val="20"/>
          <w:lang w:val="en-US" w:eastAsia="ru-RU"/>
        </w:rPr>
        <w:t>Manager</w:t>
      </w:r>
      <w:r w:rsidRPr="00987960">
        <w:rPr>
          <w:rFonts w:ascii="Times New Roman" w:eastAsia="Times New Roman" w:hAnsi="Times New Roman" w:cs="Times New Roman"/>
          <w:sz w:val="24"/>
          <w:szCs w:val="20"/>
          <w:lang w:eastAsia="ru-RU"/>
        </w:rPr>
        <w:t>;</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 xml:space="preserve">Серверное решение </w:t>
      </w:r>
      <w:r w:rsidRPr="00987960">
        <w:rPr>
          <w:rFonts w:ascii="Times New Roman" w:eastAsia="Times New Roman" w:hAnsi="Times New Roman" w:cs="Times New Roman"/>
          <w:sz w:val="24"/>
          <w:szCs w:val="20"/>
          <w:lang w:val="en-US" w:eastAsia="ru-RU"/>
        </w:rPr>
        <w:t>PIT;</w:t>
      </w:r>
      <w:r w:rsidRPr="00987960">
        <w:rPr>
          <w:rFonts w:ascii="Times New Roman" w:eastAsia="Times New Roman" w:hAnsi="Times New Roman" w:cs="Times New Roman"/>
          <w:sz w:val="24"/>
          <w:szCs w:val="20"/>
          <w:lang w:eastAsia="ru-RU"/>
        </w:rPr>
        <w:t xml:space="preserve"> </w:t>
      </w:r>
    </w:p>
    <w:p w:rsidR="00987960" w:rsidRPr="00987960" w:rsidRDefault="00987960" w:rsidP="00987960">
      <w:pPr>
        <w:numPr>
          <w:ilvl w:val="1"/>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В части сервера управления антивирусными агентами:</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lastRenderedPageBreak/>
        <w:t>Сервер управления антивирусными агентами должен располагаться на отдельной виртуальной машине, отказоустойчивость должна быть обеспечена средствами платформы виртуализации.</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Сервер управления антивирусными агентами должен обеспечивать реализацию следующих функциональных возможностей:</w:t>
      </w:r>
    </w:p>
    <w:p w:rsidR="00987960" w:rsidRPr="00987960" w:rsidRDefault="00987960" w:rsidP="00987960">
      <w:pPr>
        <w:numPr>
          <w:ilvl w:val="3"/>
          <w:numId w:val="5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Установка системы управления антивирусной защиты из единого дистрибутива.</w:t>
      </w:r>
    </w:p>
    <w:p w:rsidR="00987960" w:rsidRPr="00987960" w:rsidRDefault="00987960" w:rsidP="00987960">
      <w:pPr>
        <w:numPr>
          <w:ilvl w:val="3"/>
          <w:numId w:val="5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Возможность чтения информации из AD, с целью получения данных об учетных записях компьютеров в организации</w:t>
      </w:r>
    </w:p>
    <w:p w:rsidR="00987960" w:rsidRPr="00987960" w:rsidRDefault="00987960" w:rsidP="00987960">
      <w:pPr>
        <w:numPr>
          <w:ilvl w:val="3"/>
          <w:numId w:val="5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Централизованные установка, обновление и удаление программных средств антивирусной защиты. Настройка, администрирование, просмотр отчетов и статистической информации по их работе.</w:t>
      </w:r>
    </w:p>
    <w:p w:rsidR="00987960" w:rsidRPr="00987960" w:rsidRDefault="00987960" w:rsidP="00987960">
      <w:pPr>
        <w:numPr>
          <w:ilvl w:val="3"/>
          <w:numId w:val="5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Удаленная установка программных средств антивирусной защиты с последней версией антивирусных баз.</w:t>
      </w:r>
    </w:p>
    <w:p w:rsidR="00987960" w:rsidRPr="00987960" w:rsidRDefault="00987960" w:rsidP="00987960">
      <w:pPr>
        <w:numPr>
          <w:ilvl w:val="3"/>
          <w:numId w:val="5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Автоматизированное обновление программных средств антивирусной защиты и антивирусных баз.</w:t>
      </w:r>
    </w:p>
    <w:p w:rsidR="00987960" w:rsidRPr="00987960" w:rsidRDefault="00987960" w:rsidP="00987960">
      <w:pPr>
        <w:spacing w:after="0" w:line="360" w:lineRule="auto"/>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 </w:t>
      </w:r>
    </w:p>
    <w:p w:rsidR="00987960" w:rsidRPr="00987960" w:rsidRDefault="00987960" w:rsidP="00987960">
      <w:pPr>
        <w:widowControl w:val="0"/>
        <w:numPr>
          <w:ilvl w:val="1"/>
          <w:numId w:val="60"/>
        </w:numPr>
        <w:tabs>
          <w:tab w:val="left" w:pos="567"/>
        </w:tabs>
        <w:spacing w:before="120" w:after="120" w:line="360" w:lineRule="auto"/>
        <w:ind w:left="851"/>
        <w:jc w:val="both"/>
        <w:rPr>
          <w:rFonts w:ascii="Times New Roman" w:eastAsia="Times New Roman" w:hAnsi="Times New Roman" w:cs="Times New Roman"/>
          <w:b/>
          <w:sz w:val="32"/>
          <w:szCs w:val="24"/>
          <w:lang w:eastAsia="ru-RU"/>
        </w:rPr>
      </w:pPr>
      <w:r w:rsidRPr="00987960">
        <w:rPr>
          <w:rFonts w:ascii="Times New Roman" w:eastAsia="Times New Roman" w:hAnsi="Times New Roman" w:cs="Times New Roman"/>
          <w:b/>
          <w:sz w:val="24"/>
          <w:szCs w:val="20"/>
          <w:lang w:eastAsia="ru-RU"/>
        </w:rPr>
        <w:t>Требования к структуре и функционированию базовых инфраструктурных сервисов</w:t>
      </w:r>
    </w:p>
    <w:p w:rsidR="00987960" w:rsidRPr="00987960" w:rsidRDefault="00987960" w:rsidP="00987960">
      <w:pPr>
        <w:numPr>
          <w:ilvl w:val="0"/>
          <w:numId w:val="38"/>
        </w:numPr>
        <w:spacing w:after="0" w:line="360" w:lineRule="auto"/>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Компоненты БИС должны размещаться на двух территориально удаленных площадках (ОЦОД и РЦОД);</w:t>
      </w:r>
    </w:p>
    <w:p w:rsidR="00987960" w:rsidRPr="00987960" w:rsidRDefault="00987960" w:rsidP="00987960">
      <w:pPr>
        <w:numPr>
          <w:ilvl w:val="0"/>
          <w:numId w:val="38"/>
        </w:numPr>
        <w:spacing w:after="0" w:line="360" w:lineRule="auto"/>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Серверы БИС должны функционировать на внедряемой платформе системе виртуализации;</w:t>
      </w:r>
    </w:p>
    <w:p w:rsidR="00987960" w:rsidRPr="00987960" w:rsidRDefault="00987960" w:rsidP="00987960">
      <w:pPr>
        <w:numPr>
          <w:ilvl w:val="0"/>
          <w:numId w:val="38"/>
        </w:numPr>
        <w:spacing w:after="0" w:line="360" w:lineRule="auto"/>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Архитектура БИС должна предусматривать механизмы повышения надежности и отказоустойчивости системы, реализуемые за счет встроенных средств и механизмов отказоустойчивости ЦОД; </w:t>
      </w:r>
    </w:p>
    <w:p w:rsidR="00987960" w:rsidRPr="00987960" w:rsidRDefault="00987960" w:rsidP="00987960">
      <w:pPr>
        <w:numPr>
          <w:ilvl w:val="0"/>
          <w:numId w:val="38"/>
        </w:numPr>
        <w:spacing w:after="0" w:line="360" w:lineRule="auto"/>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Внедрение БИС должно обеспечить решения по взаимодействию и организации взаимосвязей между БИС и следующими информационными системами:</w:t>
      </w:r>
    </w:p>
    <w:p w:rsidR="00987960" w:rsidRPr="00987960" w:rsidRDefault="00987960" w:rsidP="00987960">
      <w:pPr>
        <w:numPr>
          <w:ilvl w:val="1"/>
          <w:numId w:val="38"/>
        </w:numPr>
        <w:spacing w:after="0" w:line="360" w:lineRule="auto"/>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системы электронной почты (СЭП) – в части авторизации и централизованного хранения информации о пользователях, группах и политиках;</w:t>
      </w:r>
    </w:p>
    <w:p w:rsidR="00987960" w:rsidRPr="00987960" w:rsidRDefault="00987960" w:rsidP="00987960">
      <w:pPr>
        <w:numPr>
          <w:ilvl w:val="1"/>
          <w:numId w:val="38"/>
        </w:numPr>
        <w:spacing w:after="0" w:line="360" w:lineRule="auto"/>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системой корпоративных коммуникаций реального времени (СККРВ);</w:t>
      </w:r>
    </w:p>
    <w:p w:rsidR="00987960" w:rsidRPr="00987960" w:rsidRDefault="00987960" w:rsidP="00987960">
      <w:pPr>
        <w:numPr>
          <w:ilvl w:val="1"/>
          <w:numId w:val="38"/>
        </w:numPr>
        <w:spacing w:after="0" w:line="360" w:lineRule="auto"/>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системой корпоративного портала (СКП);</w:t>
      </w:r>
    </w:p>
    <w:p w:rsidR="00987960" w:rsidRPr="00987960" w:rsidRDefault="00987960" w:rsidP="00987960">
      <w:pPr>
        <w:numPr>
          <w:ilvl w:val="1"/>
          <w:numId w:val="38"/>
        </w:numPr>
        <w:spacing w:after="0" w:line="360" w:lineRule="auto"/>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lastRenderedPageBreak/>
        <w:t xml:space="preserve">системой управления корпоративной инфраструктуры </w:t>
      </w:r>
      <w:proofErr w:type="spellStart"/>
      <w:r w:rsidRPr="00987960">
        <w:rPr>
          <w:rFonts w:ascii="Times New Roman" w:eastAsia="Times New Roman" w:hAnsi="Times New Roman" w:cs="Times New Roman"/>
          <w:sz w:val="24"/>
          <w:szCs w:val="24"/>
          <w:lang w:eastAsia="ru-RU"/>
        </w:rPr>
        <w:t>инфокоммуникаций</w:t>
      </w:r>
      <w:proofErr w:type="spellEnd"/>
      <w:r w:rsidRPr="00987960">
        <w:rPr>
          <w:rFonts w:ascii="Times New Roman" w:eastAsia="Times New Roman" w:hAnsi="Times New Roman" w:cs="Times New Roman"/>
          <w:sz w:val="24"/>
          <w:szCs w:val="24"/>
          <w:lang w:eastAsia="ru-RU"/>
        </w:rPr>
        <w:t xml:space="preserve"> (СУККИИ);</w:t>
      </w:r>
    </w:p>
    <w:p w:rsidR="00987960" w:rsidRPr="00987960" w:rsidRDefault="00987960" w:rsidP="00987960">
      <w:pPr>
        <w:numPr>
          <w:ilvl w:val="1"/>
          <w:numId w:val="38"/>
        </w:numPr>
        <w:spacing w:after="0" w:line="360" w:lineRule="auto"/>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Системой </w:t>
      </w:r>
      <w:proofErr w:type="spellStart"/>
      <w:r w:rsidRPr="00987960">
        <w:rPr>
          <w:rFonts w:ascii="Times New Roman" w:eastAsia="Times New Roman" w:hAnsi="Times New Roman" w:cs="Times New Roman"/>
          <w:sz w:val="24"/>
          <w:szCs w:val="24"/>
          <w:lang w:eastAsia="ru-RU"/>
        </w:rPr>
        <w:t>проактивного</w:t>
      </w:r>
      <w:proofErr w:type="spellEnd"/>
      <w:r w:rsidRPr="00987960">
        <w:rPr>
          <w:rFonts w:ascii="Times New Roman" w:eastAsia="Times New Roman" w:hAnsi="Times New Roman" w:cs="Times New Roman"/>
          <w:sz w:val="24"/>
          <w:szCs w:val="24"/>
          <w:lang w:eastAsia="ru-RU"/>
        </w:rPr>
        <w:t xml:space="preserve"> мониторинга корпоративной инфраструктуры </w:t>
      </w:r>
      <w:proofErr w:type="spellStart"/>
      <w:r w:rsidRPr="00987960">
        <w:rPr>
          <w:rFonts w:ascii="Times New Roman" w:eastAsia="Times New Roman" w:hAnsi="Times New Roman" w:cs="Times New Roman"/>
          <w:sz w:val="24"/>
          <w:szCs w:val="24"/>
          <w:lang w:eastAsia="ru-RU"/>
        </w:rPr>
        <w:t>инфокоммуникаций</w:t>
      </w:r>
      <w:proofErr w:type="spellEnd"/>
      <w:r w:rsidRPr="00987960">
        <w:rPr>
          <w:rFonts w:ascii="Times New Roman" w:eastAsia="Times New Roman" w:hAnsi="Times New Roman" w:cs="Times New Roman"/>
          <w:sz w:val="24"/>
          <w:szCs w:val="24"/>
          <w:lang w:eastAsia="ru-RU"/>
        </w:rPr>
        <w:t xml:space="preserve"> (СПМКИИ).</w:t>
      </w:r>
    </w:p>
    <w:p w:rsidR="00987960" w:rsidRPr="00987960" w:rsidRDefault="00987960" w:rsidP="00987960">
      <w:pPr>
        <w:widowControl w:val="0"/>
        <w:tabs>
          <w:tab w:val="left" w:pos="567"/>
        </w:tabs>
        <w:spacing w:before="120" w:after="120" w:line="360" w:lineRule="auto"/>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Дополнительные требования к структуре и функционированию базовых инфраструктурных сервисов описываются в проектном решении.</w:t>
      </w:r>
    </w:p>
    <w:p w:rsidR="00987960" w:rsidRPr="00987960" w:rsidRDefault="00987960" w:rsidP="00987960">
      <w:pPr>
        <w:widowControl w:val="0"/>
        <w:numPr>
          <w:ilvl w:val="1"/>
          <w:numId w:val="60"/>
        </w:numPr>
        <w:tabs>
          <w:tab w:val="left" w:pos="567"/>
        </w:tabs>
        <w:spacing w:before="120" w:after="120" w:line="360" w:lineRule="auto"/>
        <w:ind w:left="851"/>
        <w:jc w:val="both"/>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Требования к надежности</w:t>
      </w:r>
    </w:p>
    <w:p w:rsidR="00987960" w:rsidRPr="00987960" w:rsidRDefault="00987960" w:rsidP="00987960">
      <w:pPr>
        <w:numPr>
          <w:ilvl w:val="0"/>
          <w:numId w:val="39"/>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 xml:space="preserve">Субподрядчик должен обеспечить коэффициент </w:t>
      </w:r>
      <w:proofErr w:type="gramStart"/>
      <w:r w:rsidRPr="00987960">
        <w:rPr>
          <w:rFonts w:ascii="Times New Roman" w:eastAsia="Times New Roman" w:hAnsi="Times New Roman" w:cs="Times New Roman"/>
          <w:sz w:val="24"/>
          <w:szCs w:val="20"/>
          <w:lang w:eastAsia="ru-RU"/>
        </w:rPr>
        <w:t>готовности  БИС</w:t>
      </w:r>
      <w:proofErr w:type="gramEnd"/>
      <w:r w:rsidRPr="00987960">
        <w:rPr>
          <w:rFonts w:ascii="Times New Roman" w:eastAsia="Times New Roman" w:hAnsi="Times New Roman" w:cs="Times New Roman"/>
          <w:sz w:val="24"/>
          <w:szCs w:val="20"/>
          <w:lang w:eastAsia="ru-RU"/>
        </w:rPr>
        <w:t xml:space="preserve"> в целом не менее 0,9998, а коэффициент готовности отдельных Компонентов БИС – не ниже 0,9999. Указанные значения коэффициентов готовности рассчитываются на период, равный 1 (одному) году.</w:t>
      </w:r>
    </w:p>
    <w:p w:rsidR="00987960" w:rsidRPr="00987960" w:rsidRDefault="00987960" w:rsidP="00987960">
      <w:pPr>
        <w:numPr>
          <w:ilvl w:val="0"/>
          <w:numId w:val="39"/>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БИС должен сохранять работоспособность при выходе из строя или недоступности всех компонентов системы, расположенных на одной из площадок (ОЦОД или РЦОД) и одного из компонентов на второй.</w:t>
      </w:r>
    </w:p>
    <w:p w:rsidR="00987960" w:rsidRPr="00987960" w:rsidRDefault="00987960" w:rsidP="00987960">
      <w:pPr>
        <w:widowControl w:val="0"/>
        <w:numPr>
          <w:ilvl w:val="3"/>
          <w:numId w:val="60"/>
        </w:numPr>
        <w:tabs>
          <w:tab w:val="left" w:pos="567"/>
        </w:tabs>
        <w:spacing w:before="120" w:after="120" w:line="360" w:lineRule="auto"/>
        <w:ind w:left="851" w:hanging="425"/>
        <w:jc w:val="both"/>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Требования к сохранности информации при авариях</w:t>
      </w:r>
    </w:p>
    <w:p w:rsidR="00987960" w:rsidRPr="00987960" w:rsidRDefault="00987960" w:rsidP="00987960">
      <w:pPr>
        <w:numPr>
          <w:ilvl w:val="0"/>
          <w:numId w:val="40"/>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Сохранность информации в БИС должна быть обеспечена при следующих видах аварий:</w:t>
      </w:r>
    </w:p>
    <w:p w:rsidR="00987960" w:rsidRPr="00987960" w:rsidRDefault="00987960" w:rsidP="00987960">
      <w:pPr>
        <w:numPr>
          <w:ilvl w:val="1"/>
          <w:numId w:val="41"/>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выход из строя одного или нескольких компонентов БИС (программных или аппаратных);</w:t>
      </w:r>
    </w:p>
    <w:p w:rsidR="00987960" w:rsidRPr="00987960" w:rsidRDefault="00987960" w:rsidP="00987960">
      <w:pPr>
        <w:numPr>
          <w:ilvl w:val="1"/>
          <w:numId w:val="41"/>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недоступность одного или нескольких компонентов БИС (программных или аппаратных);</w:t>
      </w:r>
    </w:p>
    <w:p w:rsidR="00987960" w:rsidRPr="00987960" w:rsidRDefault="00987960" w:rsidP="00987960">
      <w:pPr>
        <w:numPr>
          <w:ilvl w:val="1"/>
          <w:numId w:val="41"/>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потеря электропитания одного или нескольких аппаратных компонентов БИС.</w:t>
      </w:r>
    </w:p>
    <w:p w:rsidR="00987960" w:rsidRPr="00987960" w:rsidRDefault="00987960" w:rsidP="00987960">
      <w:pPr>
        <w:widowControl w:val="0"/>
        <w:numPr>
          <w:ilvl w:val="3"/>
          <w:numId w:val="60"/>
        </w:numPr>
        <w:tabs>
          <w:tab w:val="left" w:pos="567"/>
        </w:tabs>
        <w:spacing w:before="120" w:after="120" w:line="360" w:lineRule="auto"/>
        <w:ind w:left="851" w:hanging="425"/>
        <w:jc w:val="both"/>
        <w:rPr>
          <w:rFonts w:ascii="Times New Roman" w:eastAsia="Times New Roman" w:hAnsi="Times New Roman" w:cs="Times New Roman"/>
          <w:b/>
          <w:sz w:val="24"/>
          <w:szCs w:val="24"/>
          <w:lang w:eastAsia="ru-RU"/>
        </w:rPr>
      </w:pPr>
      <w:bookmarkStart w:id="32" w:name="_Toc427685331"/>
      <w:r w:rsidRPr="00987960">
        <w:rPr>
          <w:rFonts w:ascii="Times New Roman" w:eastAsia="Times New Roman" w:hAnsi="Times New Roman" w:cs="Times New Roman"/>
          <w:b/>
          <w:sz w:val="24"/>
          <w:szCs w:val="24"/>
          <w:lang w:eastAsia="ru-RU"/>
        </w:rPr>
        <w:t>Требования к поддержке Системы</w:t>
      </w:r>
      <w:bookmarkEnd w:id="32"/>
    </w:p>
    <w:p w:rsidR="00987960" w:rsidRPr="00987960" w:rsidRDefault="00987960" w:rsidP="00987960">
      <w:pPr>
        <w:numPr>
          <w:ilvl w:val="0"/>
          <w:numId w:val="42"/>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 xml:space="preserve">Субподрядчик должен обеспечить совместную с ИТ-специалистами Заказчика поддержку Системы на период опытно-промышленной эксплуатации.  Длительность опытно-промышленной эксплуатации должна быть не менее 12 (двенадцати) месяцев. </w:t>
      </w:r>
    </w:p>
    <w:p w:rsidR="00987960" w:rsidRPr="00987960" w:rsidRDefault="00987960" w:rsidP="00987960">
      <w:pPr>
        <w:widowControl w:val="0"/>
        <w:numPr>
          <w:ilvl w:val="1"/>
          <w:numId w:val="60"/>
        </w:numPr>
        <w:tabs>
          <w:tab w:val="left" w:pos="567"/>
        </w:tabs>
        <w:spacing w:before="120" w:after="120" w:line="360" w:lineRule="auto"/>
        <w:ind w:left="993"/>
        <w:jc w:val="both"/>
        <w:rPr>
          <w:rFonts w:ascii="Times New Roman" w:eastAsia="Times New Roman" w:hAnsi="Times New Roman" w:cs="Times New Roman"/>
          <w:b/>
          <w:sz w:val="24"/>
          <w:szCs w:val="24"/>
          <w:lang w:eastAsia="ru-RU"/>
        </w:rPr>
      </w:pPr>
      <w:bookmarkStart w:id="33" w:name="_Toc427685332"/>
      <w:r w:rsidRPr="00987960">
        <w:rPr>
          <w:rFonts w:ascii="Times New Roman" w:eastAsia="Times New Roman" w:hAnsi="Times New Roman" w:cs="Times New Roman"/>
          <w:b/>
          <w:sz w:val="24"/>
          <w:szCs w:val="24"/>
          <w:lang w:eastAsia="ru-RU"/>
        </w:rPr>
        <w:t>Требования к развитию Системы</w:t>
      </w:r>
      <w:bookmarkEnd w:id="33"/>
    </w:p>
    <w:p w:rsidR="00987960" w:rsidRPr="00987960" w:rsidRDefault="00987960" w:rsidP="00987960">
      <w:pPr>
        <w:numPr>
          <w:ilvl w:val="0"/>
          <w:numId w:val="42"/>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Система должна обеспечивать возможность реализации следующего функционала в рамках проектов развития:</w:t>
      </w:r>
    </w:p>
    <w:p w:rsidR="00987960" w:rsidRPr="00987960" w:rsidRDefault="00987960" w:rsidP="00987960">
      <w:pPr>
        <w:numPr>
          <w:ilvl w:val="1"/>
          <w:numId w:val="43"/>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Дистанционное обучение и тестирование сотрудников. Автоматическая обработка заполненных тестов, формирование статистики и отчетности по результатам тестирования.</w:t>
      </w:r>
    </w:p>
    <w:p w:rsidR="00987960" w:rsidRPr="00987960" w:rsidRDefault="00987960" w:rsidP="00987960">
      <w:pPr>
        <w:numPr>
          <w:ilvl w:val="1"/>
          <w:numId w:val="43"/>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lastRenderedPageBreak/>
        <w:t>Индикатор присутствия сотрудника на Портале.</w:t>
      </w:r>
    </w:p>
    <w:p w:rsidR="00987960" w:rsidRPr="00987960" w:rsidRDefault="00987960" w:rsidP="00987960">
      <w:pPr>
        <w:numPr>
          <w:ilvl w:val="1"/>
          <w:numId w:val="43"/>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 xml:space="preserve">Возможность проведения совещаний, </w:t>
      </w:r>
      <w:proofErr w:type="spellStart"/>
      <w:r w:rsidRPr="00987960">
        <w:rPr>
          <w:rFonts w:ascii="Times New Roman" w:eastAsia="Times New Roman" w:hAnsi="Times New Roman" w:cs="Times New Roman"/>
          <w:sz w:val="24"/>
          <w:szCs w:val="20"/>
          <w:lang w:eastAsia="ru-RU"/>
        </w:rPr>
        <w:t>вебинаров</w:t>
      </w:r>
      <w:proofErr w:type="spellEnd"/>
      <w:r w:rsidRPr="00987960">
        <w:rPr>
          <w:rFonts w:ascii="Times New Roman" w:eastAsia="Times New Roman" w:hAnsi="Times New Roman" w:cs="Times New Roman"/>
          <w:sz w:val="24"/>
          <w:szCs w:val="20"/>
          <w:lang w:eastAsia="ru-RU"/>
        </w:rPr>
        <w:t xml:space="preserve"> онлайн.</w:t>
      </w:r>
    </w:p>
    <w:p w:rsidR="00987960" w:rsidRPr="00987960" w:rsidRDefault="00987960" w:rsidP="00987960">
      <w:pPr>
        <w:numPr>
          <w:ilvl w:val="1"/>
          <w:numId w:val="43"/>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Реализацию сервисов самообслуживания для сотрудников (запрос должен автоматически предоставлять запрошенные данные из информационной системы управления персоналом Общества через интерфейс Портала):</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контроль обучения:</w:t>
      </w:r>
    </w:p>
    <w:p w:rsidR="00987960" w:rsidRPr="00987960" w:rsidRDefault="00987960" w:rsidP="00987960">
      <w:pPr>
        <w:spacing w:after="0"/>
        <w:ind w:left="3261" w:hanging="708"/>
        <w:jc w:val="both"/>
        <w:rPr>
          <w:rFonts w:ascii="Times New Roman" w:eastAsia="Times New Roman" w:hAnsi="Times New Roman" w:cs="Times New Roman"/>
          <w:snapToGrid w:val="0"/>
          <w:sz w:val="24"/>
          <w:szCs w:val="20"/>
          <w:lang w:eastAsia="ru-RU"/>
        </w:rPr>
      </w:pPr>
      <w:r w:rsidRPr="00987960">
        <w:rPr>
          <w:rFonts w:ascii="Times New Roman" w:eastAsia="Times New Roman" w:hAnsi="Times New Roman" w:cs="Times New Roman"/>
          <w:snapToGrid w:val="0"/>
          <w:sz w:val="24"/>
          <w:szCs w:val="20"/>
          <w:lang w:eastAsia="ru-RU"/>
        </w:rPr>
        <w:t>- перечень пройденных курсов;</w:t>
      </w:r>
    </w:p>
    <w:p w:rsidR="00987960" w:rsidRPr="00987960" w:rsidRDefault="00987960" w:rsidP="00987960">
      <w:pPr>
        <w:spacing w:after="0"/>
        <w:ind w:left="3261" w:hanging="708"/>
        <w:jc w:val="both"/>
        <w:rPr>
          <w:rFonts w:ascii="Times New Roman" w:eastAsia="Times New Roman" w:hAnsi="Times New Roman" w:cs="Times New Roman"/>
          <w:snapToGrid w:val="0"/>
          <w:sz w:val="24"/>
          <w:szCs w:val="20"/>
          <w:lang w:eastAsia="ru-RU"/>
        </w:rPr>
      </w:pPr>
      <w:r w:rsidRPr="00987960">
        <w:rPr>
          <w:rFonts w:ascii="Times New Roman" w:eastAsia="Times New Roman" w:hAnsi="Times New Roman" w:cs="Times New Roman"/>
          <w:snapToGrid w:val="0"/>
          <w:sz w:val="24"/>
          <w:szCs w:val="20"/>
          <w:lang w:eastAsia="ru-RU"/>
        </w:rPr>
        <w:t>- перечень полученных сертификатов с контролем срока действия.</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контроль состояния медосмотров;</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положение о структурном подразделении (должно быть доступно работнику и вышестоящим его руководителям);</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запрос зарплатного листа (расчетные листки);</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запрос по остатку отпусков и планируемые отпуска с оповещением за 2 недели по электронной почте (включая непосредственного руководителя);</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реализация процесса согласования отпусков (запрос на отпуск, электронное согласование непосредственным руководителем, отправка информации ответственному сотруднику кадровой службы);</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составление графиков отпусков (запрос сотрудника, электронное согласование непосредственным руководителем, отправка информации ответственному сотруднику кадровой службы).</w:t>
      </w:r>
    </w:p>
    <w:p w:rsidR="00987960" w:rsidRPr="00987960" w:rsidRDefault="00987960" w:rsidP="00987960">
      <w:pPr>
        <w:numPr>
          <w:ilvl w:val="1"/>
          <w:numId w:val="43"/>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Ведение табеля учета рабочего времени ответственным работником подразделения.</w:t>
      </w:r>
    </w:p>
    <w:p w:rsidR="00987960" w:rsidRPr="00987960" w:rsidRDefault="00987960" w:rsidP="00987960">
      <w:pPr>
        <w:widowControl w:val="0"/>
        <w:spacing w:before="60" w:after="60" w:line="240" w:lineRule="auto"/>
        <w:ind w:firstLine="425"/>
        <w:jc w:val="both"/>
        <w:rPr>
          <w:rFonts w:ascii="Times New Roman" w:eastAsia="Times New Roman" w:hAnsi="Times New Roman" w:cs="Times New Roman"/>
          <w:snapToGrid w:val="0"/>
          <w:sz w:val="24"/>
          <w:szCs w:val="20"/>
          <w:lang w:eastAsia="x-none"/>
        </w:rPr>
      </w:pPr>
    </w:p>
    <w:p w:rsidR="00987960" w:rsidRPr="00987960" w:rsidRDefault="00987960" w:rsidP="00987960">
      <w:pPr>
        <w:widowControl w:val="0"/>
        <w:numPr>
          <w:ilvl w:val="2"/>
          <w:numId w:val="60"/>
        </w:numPr>
        <w:tabs>
          <w:tab w:val="left" w:pos="567"/>
        </w:tabs>
        <w:spacing w:before="120" w:after="120" w:line="360" w:lineRule="auto"/>
        <w:ind w:left="0" w:firstLine="284"/>
        <w:jc w:val="both"/>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Требования к системе управления и предотвращения утечек конфиденциальной информации</w:t>
      </w:r>
    </w:p>
    <w:p w:rsidR="00987960" w:rsidRPr="00987960" w:rsidRDefault="00987960" w:rsidP="00987960">
      <w:pPr>
        <w:spacing w:after="0" w:line="360" w:lineRule="auto"/>
        <w:ind w:firstLine="709"/>
        <w:jc w:val="both"/>
        <w:rPr>
          <w:rFonts w:ascii="Times New Roman" w:eastAsia="Times New Roman" w:hAnsi="Times New Roman" w:cs="Times New Roman"/>
          <w:b/>
          <w:sz w:val="24"/>
          <w:szCs w:val="24"/>
          <w:highlight w:val="green"/>
          <w:lang w:eastAsia="ru-RU"/>
        </w:rPr>
      </w:pPr>
      <w:r w:rsidRPr="00987960">
        <w:rPr>
          <w:rFonts w:ascii="Times New Roman" w:eastAsia="Times New Roman" w:hAnsi="Times New Roman" w:cs="Times New Roman"/>
          <w:sz w:val="24"/>
          <w:szCs w:val="24"/>
          <w:lang w:eastAsia="ru-RU"/>
        </w:rPr>
        <w:t>В состав Системы должны входить следующие подсистемы:</w:t>
      </w:r>
    </w:p>
    <w:p w:rsidR="00987960" w:rsidRPr="00987960" w:rsidRDefault="00987960" w:rsidP="00987960">
      <w:pPr>
        <w:numPr>
          <w:ilvl w:val="0"/>
          <w:numId w:val="46"/>
        </w:numPr>
        <w:spacing w:after="0" w:line="360" w:lineRule="auto"/>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b/>
          <w:sz w:val="24"/>
          <w:szCs w:val="24"/>
          <w:lang w:eastAsia="ru-RU"/>
        </w:rPr>
        <w:t xml:space="preserve">Подсистема перехвата трафика </w:t>
      </w:r>
      <w:r w:rsidRPr="00987960">
        <w:rPr>
          <w:rFonts w:ascii="Times New Roman" w:eastAsia="Times New Roman" w:hAnsi="Times New Roman" w:cs="Times New Roman"/>
          <w:sz w:val="24"/>
          <w:szCs w:val="24"/>
          <w:lang w:eastAsia="ru-RU"/>
        </w:rPr>
        <w:t>должна состоять из следующих модулей:</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b/>
          <w:sz w:val="24"/>
          <w:szCs w:val="24"/>
          <w:lang w:val="x-none"/>
        </w:rPr>
        <w:t xml:space="preserve">Модуль </w:t>
      </w:r>
      <w:r w:rsidRPr="00987960">
        <w:rPr>
          <w:rFonts w:ascii="Times New Roman" w:eastAsia="Batang" w:hAnsi="Times New Roman" w:cs="Times New Roman"/>
          <w:b/>
          <w:sz w:val="24"/>
          <w:szCs w:val="24"/>
          <w:lang w:val="en-US"/>
        </w:rPr>
        <w:t>Sniffer</w:t>
      </w:r>
      <w:r w:rsidRPr="00987960">
        <w:rPr>
          <w:rFonts w:ascii="Times New Roman" w:eastAsia="Batang" w:hAnsi="Times New Roman" w:cs="Times New Roman"/>
          <w:sz w:val="24"/>
          <w:szCs w:val="24"/>
          <w:lang w:val="x-none"/>
        </w:rPr>
        <w:t>, обеспечивающий перехват и передачу на анализ копии трафика проходящего через SPAN-порт коммутатора;</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b/>
          <w:sz w:val="24"/>
          <w:szCs w:val="24"/>
          <w:lang w:val="x-none"/>
        </w:rPr>
        <w:t xml:space="preserve">Модуль </w:t>
      </w:r>
      <w:proofErr w:type="spellStart"/>
      <w:r w:rsidRPr="00987960">
        <w:rPr>
          <w:rFonts w:ascii="Times New Roman" w:eastAsia="Batang" w:hAnsi="Times New Roman" w:cs="Times New Roman"/>
          <w:b/>
          <w:sz w:val="24"/>
          <w:szCs w:val="24"/>
          <w:lang w:val="x-none"/>
        </w:rPr>
        <w:t>Device</w:t>
      </w:r>
      <w:proofErr w:type="spellEnd"/>
      <w:r w:rsidRPr="00987960">
        <w:rPr>
          <w:rFonts w:ascii="Times New Roman" w:eastAsia="Batang" w:hAnsi="Times New Roman" w:cs="Times New Roman"/>
          <w:b/>
          <w:sz w:val="24"/>
          <w:szCs w:val="24"/>
          <w:lang w:val="x-none"/>
        </w:rPr>
        <w:t xml:space="preserve"> </w:t>
      </w:r>
      <w:proofErr w:type="spellStart"/>
      <w:r w:rsidRPr="00987960">
        <w:rPr>
          <w:rFonts w:ascii="Times New Roman" w:eastAsia="Batang" w:hAnsi="Times New Roman" w:cs="Times New Roman"/>
          <w:b/>
          <w:sz w:val="24"/>
          <w:szCs w:val="24"/>
          <w:lang w:val="x-none"/>
        </w:rPr>
        <w:t>Monito</w:t>
      </w:r>
      <w:r w:rsidRPr="00987960">
        <w:rPr>
          <w:rFonts w:ascii="Times New Roman" w:eastAsia="Batang" w:hAnsi="Times New Roman" w:cs="Times New Roman"/>
          <w:b/>
          <w:sz w:val="24"/>
          <w:szCs w:val="24"/>
          <w:lang w:val="en-US"/>
        </w:rPr>
        <w:t>r</w:t>
      </w:r>
      <w:proofErr w:type="spellEnd"/>
      <w:r w:rsidRPr="00987960">
        <w:rPr>
          <w:rFonts w:ascii="Times New Roman" w:eastAsia="Batang" w:hAnsi="Times New Roman" w:cs="Times New Roman"/>
          <w:sz w:val="24"/>
          <w:szCs w:val="24"/>
          <w:lang w:val="x-none"/>
        </w:rPr>
        <w:t>, предназначен для контроля доступа пользователей к периферийным устройствам, контроля приложений, контроля облачных хранилищ (</w:t>
      </w:r>
      <w:proofErr w:type="spellStart"/>
      <w:r w:rsidRPr="00987960">
        <w:rPr>
          <w:rFonts w:ascii="Times New Roman" w:eastAsia="Batang" w:hAnsi="Times New Roman" w:cs="Times New Roman"/>
          <w:sz w:val="24"/>
          <w:szCs w:val="24"/>
          <w:lang w:val="en-US"/>
        </w:rPr>
        <w:t>DropBox</w:t>
      </w:r>
      <w:proofErr w:type="spellEnd"/>
      <w:r w:rsidRPr="00987960">
        <w:rPr>
          <w:rFonts w:ascii="Times New Roman" w:eastAsia="Batang" w:hAnsi="Times New Roman" w:cs="Times New Roman"/>
          <w:sz w:val="24"/>
          <w:szCs w:val="24"/>
          <w:lang w:val="x-none"/>
        </w:rPr>
        <w:t xml:space="preserve">, </w:t>
      </w:r>
      <w:r w:rsidRPr="00987960">
        <w:rPr>
          <w:rFonts w:ascii="Times New Roman" w:eastAsia="Batang" w:hAnsi="Times New Roman" w:cs="Times New Roman"/>
          <w:sz w:val="24"/>
          <w:szCs w:val="24"/>
          <w:lang w:val="en-US"/>
        </w:rPr>
        <w:t>Google</w:t>
      </w:r>
      <w:r w:rsidRPr="00987960">
        <w:rPr>
          <w:rFonts w:ascii="Times New Roman" w:eastAsia="Batang" w:hAnsi="Times New Roman" w:cs="Times New Roman"/>
          <w:sz w:val="24"/>
          <w:szCs w:val="24"/>
          <w:lang w:val="x-none"/>
        </w:rPr>
        <w:t xml:space="preserve"> </w:t>
      </w:r>
      <w:r w:rsidRPr="00987960">
        <w:rPr>
          <w:rFonts w:ascii="Times New Roman" w:eastAsia="Batang" w:hAnsi="Times New Roman" w:cs="Times New Roman"/>
          <w:sz w:val="24"/>
          <w:szCs w:val="24"/>
          <w:lang w:val="en-US"/>
        </w:rPr>
        <w:t>Drive</w:t>
      </w:r>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x-none"/>
        </w:rPr>
        <w:t>Яндекс.Диск</w:t>
      </w:r>
      <w:proofErr w:type="spellEnd"/>
      <w:r w:rsidRPr="00987960">
        <w:rPr>
          <w:rFonts w:ascii="Times New Roman" w:eastAsia="Batang" w:hAnsi="Times New Roman" w:cs="Times New Roman"/>
          <w:sz w:val="24"/>
          <w:szCs w:val="24"/>
          <w:lang w:val="x-none"/>
        </w:rPr>
        <w:t xml:space="preserve">, </w:t>
      </w:r>
      <w:r w:rsidRPr="00987960">
        <w:rPr>
          <w:rFonts w:ascii="Times New Roman" w:eastAsia="Batang" w:hAnsi="Times New Roman" w:cs="Times New Roman"/>
          <w:sz w:val="24"/>
          <w:szCs w:val="24"/>
          <w:lang w:val="en-US"/>
        </w:rPr>
        <w:t>Microsoft</w:t>
      </w:r>
      <w:r w:rsidRPr="00987960">
        <w:rPr>
          <w:rFonts w:ascii="Times New Roman" w:eastAsia="Batang" w:hAnsi="Times New Roman" w:cs="Times New Roman"/>
          <w:sz w:val="24"/>
          <w:szCs w:val="24"/>
          <w:lang w:val="x-none"/>
        </w:rPr>
        <w:t xml:space="preserve"> </w:t>
      </w:r>
      <w:r w:rsidRPr="00987960">
        <w:rPr>
          <w:rFonts w:ascii="Times New Roman" w:eastAsia="Batang" w:hAnsi="Times New Roman" w:cs="Times New Roman"/>
          <w:sz w:val="24"/>
          <w:szCs w:val="24"/>
          <w:lang w:val="en-US"/>
        </w:rPr>
        <w:t>OneDrive</w:t>
      </w:r>
      <w:r w:rsidRPr="00987960">
        <w:rPr>
          <w:rFonts w:ascii="Times New Roman" w:eastAsia="Batang" w:hAnsi="Times New Roman" w:cs="Times New Roman"/>
          <w:sz w:val="24"/>
          <w:szCs w:val="24"/>
          <w:lang w:val="x-none"/>
        </w:rPr>
        <w:t xml:space="preserve">, </w:t>
      </w:r>
      <w:r w:rsidRPr="00987960">
        <w:rPr>
          <w:rFonts w:ascii="Times New Roman" w:eastAsia="Batang" w:hAnsi="Times New Roman" w:cs="Times New Roman"/>
          <w:sz w:val="24"/>
          <w:szCs w:val="24"/>
          <w:lang w:val="en-US"/>
        </w:rPr>
        <w:t>Evernote</w:t>
      </w:r>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en-US"/>
        </w:rPr>
        <w:t>SugarSync</w:t>
      </w:r>
      <w:proofErr w:type="spellEnd"/>
      <w:r w:rsidRPr="00987960">
        <w:rPr>
          <w:rFonts w:ascii="Times New Roman" w:eastAsia="Batang" w:hAnsi="Times New Roman" w:cs="Times New Roman"/>
          <w:sz w:val="24"/>
          <w:szCs w:val="24"/>
          <w:lang w:val="x-none"/>
        </w:rPr>
        <w:t>), к сервисам мгновенных сообщений (</w:t>
      </w:r>
      <w:proofErr w:type="spellStart"/>
      <w:r w:rsidRPr="00987960">
        <w:rPr>
          <w:rFonts w:ascii="Times New Roman" w:eastAsia="Batang" w:hAnsi="Times New Roman" w:cs="Times New Roman"/>
          <w:sz w:val="24"/>
          <w:szCs w:val="24"/>
          <w:lang w:val="en-US"/>
        </w:rPr>
        <w:t>Skype</w:t>
      </w:r>
      <w:proofErr w:type="spellEnd"/>
      <w:r w:rsidRPr="00987960">
        <w:rPr>
          <w:rFonts w:ascii="Times New Roman" w:eastAsia="Batang" w:hAnsi="Times New Roman" w:cs="Times New Roman"/>
          <w:sz w:val="24"/>
          <w:szCs w:val="24"/>
          <w:lang w:val="x-none"/>
        </w:rPr>
        <w:t xml:space="preserve"> и приложений,  работающих по </w:t>
      </w:r>
      <w:r w:rsidRPr="00987960">
        <w:rPr>
          <w:rFonts w:ascii="Times New Roman" w:eastAsia="Batang" w:hAnsi="Times New Roman" w:cs="Times New Roman"/>
          <w:sz w:val="24"/>
          <w:szCs w:val="24"/>
          <w:lang w:val="x-none"/>
        </w:rPr>
        <w:lastRenderedPageBreak/>
        <w:t xml:space="preserve">протоколам </w:t>
      </w:r>
      <w:r w:rsidRPr="00987960">
        <w:rPr>
          <w:rFonts w:ascii="Times New Roman" w:eastAsia="Batang" w:hAnsi="Times New Roman" w:cs="Times New Roman"/>
          <w:sz w:val="24"/>
          <w:szCs w:val="24"/>
          <w:lang w:val="en-US"/>
        </w:rPr>
        <w:t>XMPP</w:t>
      </w:r>
      <w:r w:rsidRPr="00987960">
        <w:rPr>
          <w:rFonts w:ascii="Times New Roman" w:eastAsia="Batang" w:hAnsi="Times New Roman" w:cs="Times New Roman"/>
          <w:sz w:val="24"/>
          <w:szCs w:val="24"/>
          <w:lang w:val="x-none"/>
        </w:rPr>
        <w:t xml:space="preserve"> и </w:t>
      </w:r>
      <w:r w:rsidRPr="00987960">
        <w:rPr>
          <w:rFonts w:ascii="Times New Roman" w:eastAsia="Batang" w:hAnsi="Times New Roman" w:cs="Times New Roman"/>
          <w:sz w:val="24"/>
          <w:szCs w:val="24"/>
          <w:lang w:val="en-US"/>
        </w:rPr>
        <w:t>MMP</w:t>
      </w:r>
      <w:r w:rsidRPr="00987960">
        <w:rPr>
          <w:rFonts w:ascii="Times New Roman" w:eastAsia="Batang" w:hAnsi="Times New Roman" w:cs="Times New Roman"/>
          <w:sz w:val="24"/>
          <w:szCs w:val="24"/>
          <w:lang w:val="x-none"/>
        </w:rPr>
        <w:t xml:space="preserve">), к использованию протокола </w:t>
      </w:r>
      <w:r w:rsidRPr="00987960">
        <w:rPr>
          <w:rFonts w:ascii="Times New Roman" w:eastAsia="Batang" w:hAnsi="Times New Roman" w:cs="Times New Roman"/>
          <w:sz w:val="24"/>
          <w:szCs w:val="24"/>
          <w:lang w:val="en-US"/>
        </w:rPr>
        <w:t>FTP</w:t>
      </w:r>
      <w:r w:rsidRPr="00987960">
        <w:rPr>
          <w:rFonts w:ascii="Times New Roman" w:eastAsia="Batang" w:hAnsi="Times New Roman" w:cs="Times New Roman"/>
          <w:sz w:val="24"/>
          <w:szCs w:val="24"/>
          <w:lang w:val="x-none"/>
        </w:rPr>
        <w:t xml:space="preserve">, мониторинга операций по копированию данных на съемные носители  и отправке данных на печать, для контроля трафика, передаваемого по протоколам </w:t>
      </w:r>
      <w:r w:rsidRPr="00987960">
        <w:rPr>
          <w:rFonts w:ascii="Times New Roman" w:eastAsia="Batang" w:hAnsi="Times New Roman" w:cs="Times New Roman"/>
          <w:sz w:val="24"/>
          <w:szCs w:val="24"/>
          <w:lang w:val="en-US"/>
        </w:rPr>
        <w:t>FTP</w:t>
      </w:r>
      <w:r w:rsidRPr="00987960">
        <w:rPr>
          <w:rFonts w:ascii="Times New Roman" w:eastAsia="Batang" w:hAnsi="Times New Roman" w:cs="Times New Roman"/>
          <w:sz w:val="24"/>
          <w:szCs w:val="24"/>
          <w:lang w:val="x-none"/>
        </w:rPr>
        <w:t xml:space="preserve"> и </w:t>
      </w:r>
      <w:r w:rsidRPr="00987960">
        <w:rPr>
          <w:rFonts w:ascii="Times New Roman" w:eastAsia="Batang" w:hAnsi="Times New Roman" w:cs="Times New Roman"/>
          <w:sz w:val="24"/>
          <w:szCs w:val="24"/>
          <w:lang w:val="en-US"/>
        </w:rPr>
        <w:t>HTTP</w:t>
      </w:r>
      <w:r w:rsidRPr="00987960">
        <w:rPr>
          <w:rFonts w:ascii="Times New Roman" w:eastAsia="Batang" w:hAnsi="Times New Roman" w:cs="Times New Roman"/>
          <w:sz w:val="24"/>
          <w:szCs w:val="24"/>
          <w:lang w:val="x-none"/>
        </w:rPr>
        <w:t>-(</w:t>
      </w:r>
      <w:r w:rsidRPr="00987960">
        <w:rPr>
          <w:rFonts w:ascii="Times New Roman" w:eastAsia="Batang" w:hAnsi="Times New Roman" w:cs="Times New Roman"/>
          <w:sz w:val="24"/>
          <w:szCs w:val="24"/>
          <w:lang w:val="en-US"/>
        </w:rPr>
        <w:t>S</w:t>
      </w:r>
      <w:r w:rsidRPr="00987960">
        <w:rPr>
          <w:rFonts w:ascii="Times New Roman" w:eastAsia="Batang" w:hAnsi="Times New Roman" w:cs="Times New Roman"/>
          <w:sz w:val="24"/>
          <w:szCs w:val="24"/>
          <w:lang w:val="x-none"/>
        </w:rPr>
        <w:t>);</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b/>
          <w:sz w:val="24"/>
          <w:szCs w:val="24"/>
          <w:lang w:val="x-none"/>
        </w:rPr>
        <w:t xml:space="preserve">Модуль </w:t>
      </w:r>
      <w:r w:rsidRPr="00987960">
        <w:rPr>
          <w:rFonts w:ascii="Times New Roman" w:eastAsia="Batang" w:hAnsi="Times New Roman" w:cs="Times New Roman"/>
          <w:b/>
          <w:sz w:val="24"/>
          <w:szCs w:val="24"/>
          <w:lang w:val="en-US"/>
        </w:rPr>
        <w:t>Crawler</w:t>
      </w:r>
      <w:r w:rsidRPr="00987960">
        <w:rPr>
          <w:rFonts w:ascii="Times New Roman" w:eastAsia="Batang" w:hAnsi="Times New Roman" w:cs="Times New Roman"/>
          <w:b/>
          <w:sz w:val="24"/>
          <w:szCs w:val="24"/>
          <w:lang w:val="x-none"/>
        </w:rPr>
        <w:t xml:space="preserve">, </w:t>
      </w:r>
      <w:r w:rsidRPr="00987960">
        <w:rPr>
          <w:rFonts w:ascii="Times New Roman" w:eastAsia="Batang" w:hAnsi="Times New Roman" w:cs="Times New Roman"/>
          <w:sz w:val="24"/>
          <w:szCs w:val="24"/>
          <w:lang w:val="x-none"/>
        </w:rPr>
        <w:t xml:space="preserve">обеспечивающий поиск файлов, содержащих признаки конфиденциальной информации, на локальных дисках рабочих станций под управлением </w:t>
      </w:r>
      <w:r w:rsidRPr="00987960">
        <w:rPr>
          <w:rFonts w:ascii="Times New Roman" w:eastAsia="Batang" w:hAnsi="Times New Roman" w:cs="Times New Roman"/>
          <w:sz w:val="24"/>
          <w:szCs w:val="24"/>
          <w:lang w:val="en-US"/>
        </w:rPr>
        <w:t>MS</w:t>
      </w:r>
      <w:r w:rsidRPr="00987960">
        <w:rPr>
          <w:rFonts w:ascii="Times New Roman" w:eastAsia="Batang" w:hAnsi="Times New Roman" w:cs="Times New Roman"/>
          <w:sz w:val="24"/>
          <w:szCs w:val="24"/>
          <w:lang w:val="x-none"/>
        </w:rPr>
        <w:t xml:space="preserve"> </w:t>
      </w:r>
      <w:r w:rsidRPr="00987960">
        <w:rPr>
          <w:rFonts w:ascii="Times New Roman" w:eastAsia="Batang" w:hAnsi="Times New Roman" w:cs="Times New Roman"/>
          <w:sz w:val="24"/>
          <w:szCs w:val="24"/>
          <w:lang w:val="en-US"/>
        </w:rPr>
        <w:t>Windows</w:t>
      </w:r>
      <w:r w:rsidRPr="00987960">
        <w:rPr>
          <w:rFonts w:ascii="Times New Roman" w:eastAsia="Batang" w:hAnsi="Times New Roman" w:cs="Times New Roman"/>
          <w:sz w:val="24"/>
          <w:szCs w:val="24"/>
          <w:lang w:val="x-none"/>
        </w:rPr>
        <w:t>, сетевых папок, файловых хранилищ, и создание теневых копий найденных файлов;</w:t>
      </w:r>
    </w:p>
    <w:p w:rsidR="00987960" w:rsidRPr="00987960" w:rsidRDefault="00987960" w:rsidP="00987960">
      <w:pPr>
        <w:numPr>
          <w:ilvl w:val="0"/>
          <w:numId w:val="46"/>
        </w:numPr>
        <w:spacing w:after="0" w:line="360" w:lineRule="auto"/>
        <w:jc w:val="both"/>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 xml:space="preserve">Подсистема обработки </w:t>
      </w:r>
      <w:r w:rsidRPr="00987960">
        <w:rPr>
          <w:rFonts w:ascii="Times New Roman" w:eastAsia="Times New Roman" w:hAnsi="Times New Roman" w:cs="Times New Roman"/>
          <w:sz w:val="24"/>
          <w:szCs w:val="24"/>
          <w:lang w:eastAsia="ru-RU"/>
        </w:rPr>
        <w:t>должна состоять из следующих модулей:</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b/>
          <w:sz w:val="24"/>
          <w:szCs w:val="24"/>
          <w:lang w:val="x-none"/>
        </w:rPr>
        <w:t>Модуль обработки SMTP-трафика (режим копии)</w:t>
      </w:r>
      <w:r w:rsidRPr="00987960">
        <w:rPr>
          <w:rFonts w:ascii="Times New Roman" w:eastAsia="Batang" w:hAnsi="Times New Roman" w:cs="Times New Roman"/>
          <w:sz w:val="24"/>
          <w:szCs w:val="24"/>
          <w:lang w:val="x-none"/>
        </w:rPr>
        <w:t xml:space="preserve">, обеспечивающий обработку копии </w:t>
      </w:r>
      <w:r w:rsidRPr="00987960">
        <w:rPr>
          <w:rFonts w:ascii="Times New Roman" w:eastAsia="Batang" w:hAnsi="Times New Roman" w:cs="Times New Roman"/>
          <w:sz w:val="24"/>
          <w:szCs w:val="24"/>
          <w:lang w:val="en-US"/>
        </w:rPr>
        <w:t>SMTP</w:t>
      </w:r>
      <w:r w:rsidRPr="00987960">
        <w:rPr>
          <w:rFonts w:ascii="Times New Roman" w:eastAsia="Batang" w:hAnsi="Times New Roman" w:cs="Times New Roman"/>
          <w:sz w:val="24"/>
          <w:szCs w:val="24"/>
          <w:lang w:val="x-none"/>
        </w:rPr>
        <w:t xml:space="preserve"> трафика, полученной от почтового сервера;</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b/>
          <w:sz w:val="24"/>
          <w:szCs w:val="24"/>
          <w:lang w:val="x-none"/>
        </w:rPr>
        <w:t>Модуль обработки HTTP-трафика (режим копии)</w:t>
      </w:r>
      <w:r w:rsidRPr="00987960">
        <w:rPr>
          <w:rFonts w:ascii="Times New Roman" w:eastAsia="Batang" w:hAnsi="Times New Roman" w:cs="Times New Roman"/>
          <w:sz w:val="24"/>
          <w:szCs w:val="24"/>
          <w:lang w:val="x-none"/>
        </w:rPr>
        <w:t xml:space="preserve">, обеспечивающий обработку копии HTTP-трафика, полученной от модуля </w:t>
      </w:r>
      <w:proofErr w:type="spellStart"/>
      <w:r w:rsidRPr="00987960">
        <w:rPr>
          <w:rFonts w:ascii="Times New Roman" w:eastAsia="Batang" w:hAnsi="Times New Roman" w:cs="Times New Roman"/>
          <w:sz w:val="24"/>
          <w:szCs w:val="24"/>
          <w:lang w:val="x-none"/>
        </w:rPr>
        <w:t>Sniffer</w:t>
      </w:r>
      <w:proofErr w:type="spellEnd"/>
      <w:r w:rsidRPr="00987960">
        <w:rPr>
          <w:rFonts w:ascii="Times New Roman" w:eastAsia="Batang" w:hAnsi="Times New Roman" w:cs="Times New Roman"/>
          <w:sz w:val="24"/>
          <w:szCs w:val="24"/>
          <w:lang w:val="x-none"/>
        </w:rPr>
        <w:t xml:space="preserve"> и копии </w:t>
      </w:r>
      <w:r w:rsidRPr="00987960">
        <w:rPr>
          <w:rFonts w:ascii="Times New Roman" w:eastAsia="Batang" w:hAnsi="Times New Roman" w:cs="Times New Roman"/>
          <w:sz w:val="24"/>
          <w:szCs w:val="24"/>
          <w:lang w:val="en-US"/>
        </w:rPr>
        <w:t>HTTP</w:t>
      </w:r>
      <w:r w:rsidRPr="00987960">
        <w:rPr>
          <w:rFonts w:ascii="Times New Roman" w:eastAsia="Batang" w:hAnsi="Times New Roman" w:cs="Times New Roman"/>
          <w:sz w:val="24"/>
          <w:szCs w:val="24"/>
          <w:lang w:val="x-none"/>
        </w:rPr>
        <w:t>-(</w:t>
      </w:r>
      <w:r w:rsidRPr="00987960">
        <w:rPr>
          <w:rFonts w:ascii="Times New Roman" w:eastAsia="Batang" w:hAnsi="Times New Roman" w:cs="Times New Roman"/>
          <w:sz w:val="24"/>
          <w:szCs w:val="24"/>
          <w:lang w:val="en-US"/>
        </w:rPr>
        <w:t>S</w:t>
      </w:r>
      <w:r w:rsidRPr="00987960">
        <w:rPr>
          <w:rFonts w:ascii="Times New Roman" w:eastAsia="Batang" w:hAnsi="Times New Roman" w:cs="Times New Roman"/>
          <w:sz w:val="24"/>
          <w:szCs w:val="24"/>
          <w:lang w:val="x-none"/>
        </w:rPr>
        <w:t xml:space="preserve">)-трафика, полученного от модуля </w:t>
      </w:r>
      <w:r w:rsidRPr="00987960">
        <w:rPr>
          <w:rFonts w:ascii="Times New Roman" w:eastAsia="Batang" w:hAnsi="Times New Roman" w:cs="Times New Roman"/>
          <w:sz w:val="24"/>
          <w:szCs w:val="24"/>
          <w:lang w:val="en-US"/>
        </w:rPr>
        <w:t>Device</w:t>
      </w:r>
      <w:r w:rsidRPr="00987960">
        <w:rPr>
          <w:rFonts w:ascii="Times New Roman" w:eastAsia="Batang" w:hAnsi="Times New Roman" w:cs="Times New Roman"/>
          <w:sz w:val="24"/>
          <w:szCs w:val="24"/>
          <w:lang w:val="x-none"/>
        </w:rPr>
        <w:t xml:space="preserve"> </w:t>
      </w:r>
      <w:r w:rsidRPr="00987960">
        <w:rPr>
          <w:rFonts w:ascii="Times New Roman" w:eastAsia="Batang" w:hAnsi="Times New Roman" w:cs="Times New Roman"/>
          <w:sz w:val="24"/>
          <w:szCs w:val="24"/>
          <w:lang w:val="en-US"/>
        </w:rPr>
        <w:t>Monitor</w:t>
      </w:r>
      <w:r w:rsidRPr="00987960">
        <w:rPr>
          <w:rFonts w:ascii="Times New Roman" w:eastAsia="Batang" w:hAnsi="Times New Roman" w:cs="Times New Roman"/>
          <w:sz w:val="24"/>
          <w:szCs w:val="24"/>
          <w:lang w:val="x-none"/>
        </w:rPr>
        <w:t>;</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b/>
          <w:sz w:val="24"/>
          <w:szCs w:val="24"/>
          <w:lang w:val="x-none"/>
        </w:rPr>
        <w:t xml:space="preserve">Модуль обработки </w:t>
      </w:r>
      <w:r w:rsidRPr="00987960">
        <w:rPr>
          <w:rFonts w:ascii="Times New Roman" w:eastAsia="Batang" w:hAnsi="Times New Roman" w:cs="Times New Roman"/>
          <w:b/>
          <w:sz w:val="24"/>
          <w:szCs w:val="24"/>
          <w:lang w:val="en-US"/>
        </w:rPr>
        <w:t>ICQ</w:t>
      </w:r>
      <w:r w:rsidRPr="00987960">
        <w:rPr>
          <w:rFonts w:ascii="Times New Roman" w:eastAsia="Batang" w:hAnsi="Times New Roman" w:cs="Times New Roman"/>
          <w:b/>
          <w:sz w:val="24"/>
          <w:szCs w:val="24"/>
          <w:lang w:val="x-none"/>
        </w:rPr>
        <w:t>-трафика (режим копии)</w:t>
      </w:r>
      <w:r w:rsidRPr="00987960">
        <w:rPr>
          <w:rFonts w:ascii="Times New Roman" w:eastAsia="Batang" w:hAnsi="Times New Roman" w:cs="Times New Roman"/>
          <w:sz w:val="24"/>
          <w:szCs w:val="24"/>
          <w:lang w:val="x-none"/>
        </w:rPr>
        <w:t xml:space="preserve">, обеспечивающий обработку копии ICQ-трафика, полученной от модуля </w:t>
      </w:r>
      <w:proofErr w:type="spellStart"/>
      <w:r w:rsidRPr="00987960">
        <w:rPr>
          <w:rFonts w:ascii="Times New Roman" w:eastAsia="Batang" w:hAnsi="Times New Roman" w:cs="Times New Roman"/>
          <w:sz w:val="24"/>
          <w:szCs w:val="24"/>
          <w:lang w:val="x-none"/>
        </w:rPr>
        <w:t>Sniffer</w:t>
      </w:r>
      <w:proofErr w:type="spellEnd"/>
      <w:r w:rsidRPr="00987960">
        <w:rPr>
          <w:rFonts w:ascii="Times New Roman" w:eastAsia="Batang" w:hAnsi="Times New Roman" w:cs="Times New Roman"/>
          <w:sz w:val="24"/>
          <w:szCs w:val="24"/>
          <w:lang w:val="x-none"/>
        </w:rPr>
        <w:t>;</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b/>
          <w:sz w:val="24"/>
          <w:szCs w:val="24"/>
          <w:lang w:val="x-none"/>
        </w:rPr>
        <w:t>Модуль обработки теневых копий</w:t>
      </w:r>
      <w:r w:rsidRPr="00987960">
        <w:rPr>
          <w:rFonts w:ascii="Times New Roman" w:eastAsia="Batang" w:hAnsi="Times New Roman" w:cs="Times New Roman"/>
          <w:sz w:val="24"/>
          <w:szCs w:val="24"/>
          <w:lang w:val="x-none"/>
        </w:rPr>
        <w:t xml:space="preserve">, обеспечивающий обработку теневых копий файлов, отправляемых по </w:t>
      </w:r>
      <w:r w:rsidRPr="00987960">
        <w:rPr>
          <w:rFonts w:ascii="Times New Roman" w:eastAsia="Batang" w:hAnsi="Times New Roman" w:cs="Times New Roman"/>
          <w:sz w:val="24"/>
          <w:szCs w:val="24"/>
          <w:lang w:val="en-US"/>
        </w:rPr>
        <w:t>Skype</w:t>
      </w:r>
      <w:r w:rsidRPr="00987960">
        <w:rPr>
          <w:rFonts w:ascii="Times New Roman" w:eastAsia="Batang" w:hAnsi="Times New Roman" w:cs="Times New Roman"/>
          <w:sz w:val="24"/>
          <w:szCs w:val="24"/>
          <w:lang w:val="x-none"/>
        </w:rPr>
        <w:t xml:space="preserve">, по протоколам </w:t>
      </w:r>
      <w:r w:rsidRPr="00987960">
        <w:rPr>
          <w:rFonts w:ascii="Times New Roman" w:eastAsia="Batang" w:hAnsi="Times New Roman" w:cs="Times New Roman"/>
          <w:sz w:val="24"/>
          <w:szCs w:val="24"/>
          <w:lang w:val="en-US"/>
        </w:rPr>
        <w:t>FTP</w:t>
      </w:r>
      <w:r w:rsidRPr="00987960">
        <w:rPr>
          <w:rFonts w:ascii="Times New Roman" w:eastAsia="Batang" w:hAnsi="Times New Roman" w:cs="Times New Roman"/>
          <w:sz w:val="24"/>
          <w:szCs w:val="24"/>
          <w:lang w:val="x-none"/>
        </w:rPr>
        <w:t xml:space="preserve"> и </w:t>
      </w:r>
      <w:r w:rsidRPr="00987960">
        <w:rPr>
          <w:rFonts w:ascii="Times New Roman" w:eastAsia="Batang" w:hAnsi="Times New Roman" w:cs="Times New Roman"/>
          <w:sz w:val="24"/>
          <w:szCs w:val="24"/>
          <w:lang w:val="en-US"/>
        </w:rPr>
        <w:t>HTTP</w:t>
      </w:r>
      <w:r w:rsidRPr="00987960">
        <w:rPr>
          <w:rFonts w:ascii="Times New Roman" w:eastAsia="Batang" w:hAnsi="Times New Roman" w:cs="Times New Roman"/>
          <w:sz w:val="24"/>
          <w:szCs w:val="24"/>
          <w:lang w:val="x-none"/>
        </w:rPr>
        <w:t>-(</w:t>
      </w:r>
      <w:r w:rsidRPr="00987960">
        <w:rPr>
          <w:rFonts w:ascii="Times New Roman" w:eastAsia="Batang" w:hAnsi="Times New Roman" w:cs="Times New Roman"/>
          <w:sz w:val="24"/>
          <w:szCs w:val="24"/>
          <w:lang w:val="en-US"/>
        </w:rPr>
        <w:t>S</w:t>
      </w:r>
      <w:r w:rsidRPr="00987960">
        <w:rPr>
          <w:rFonts w:ascii="Times New Roman" w:eastAsia="Batang" w:hAnsi="Times New Roman" w:cs="Times New Roman"/>
          <w:sz w:val="24"/>
          <w:szCs w:val="24"/>
          <w:lang w:val="x-none"/>
        </w:rPr>
        <w:t xml:space="preserve">), с использованием приложений, работающих по протоколам </w:t>
      </w:r>
      <w:r w:rsidRPr="00987960">
        <w:rPr>
          <w:rFonts w:ascii="Times New Roman" w:eastAsia="Batang" w:hAnsi="Times New Roman" w:cs="Times New Roman"/>
          <w:sz w:val="24"/>
          <w:szCs w:val="24"/>
          <w:lang w:val="en-US"/>
        </w:rPr>
        <w:t>XMPP</w:t>
      </w:r>
      <w:r w:rsidRPr="00987960">
        <w:rPr>
          <w:rFonts w:ascii="Times New Roman" w:eastAsia="Batang" w:hAnsi="Times New Roman" w:cs="Times New Roman"/>
          <w:sz w:val="24"/>
          <w:szCs w:val="24"/>
          <w:lang w:val="x-none"/>
        </w:rPr>
        <w:t xml:space="preserve"> и </w:t>
      </w:r>
      <w:r w:rsidRPr="00987960">
        <w:rPr>
          <w:rFonts w:ascii="Times New Roman" w:eastAsia="Batang" w:hAnsi="Times New Roman" w:cs="Times New Roman"/>
          <w:sz w:val="24"/>
          <w:szCs w:val="24"/>
          <w:lang w:val="en-US"/>
        </w:rPr>
        <w:t>MMP</w:t>
      </w:r>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en-US"/>
        </w:rPr>
        <w:t>Mail</w:t>
      </w:r>
      <w:proofErr w:type="spellEnd"/>
      <w:r w:rsidRPr="00987960">
        <w:rPr>
          <w:rFonts w:ascii="Times New Roman" w:eastAsia="Batang" w:hAnsi="Times New Roman" w:cs="Times New Roman"/>
          <w:sz w:val="24"/>
          <w:szCs w:val="24"/>
          <w:lang w:val="x-none"/>
        </w:rPr>
        <w:t>.</w:t>
      </w:r>
      <w:proofErr w:type="spellStart"/>
      <w:r w:rsidRPr="00987960">
        <w:rPr>
          <w:rFonts w:ascii="Times New Roman" w:eastAsia="Batang" w:hAnsi="Times New Roman" w:cs="Times New Roman"/>
          <w:sz w:val="24"/>
          <w:szCs w:val="24"/>
          <w:lang w:val="en-US"/>
        </w:rPr>
        <w:t>ru</w:t>
      </w:r>
      <w:proofErr w:type="spellEnd"/>
      <w:r w:rsidRPr="00987960">
        <w:rPr>
          <w:rFonts w:ascii="Times New Roman" w:eastAsia="Batang" w:hAnsi="Times New Roman" w:cs="Times New Roman"/>
          <w:sz w:val="24"/>
          <w:szCs w:val="24"/>
          <w:lang w:val="x-none"/>
        </w:rPr>
        <w:t xml:space="preserve"> </w:t>
      </w:r>
      <w:r w:rsidRPr="00987960">
        <w:rPr>
          <w:rFonts w:ascii="Times New Roman" w:eastAsia="Batang" w:hAnsi="Times New Roman" w:cs="Times New Roman"/>
          <w:sz w:val="24"/>
          <w:szCs w:val="24"/>
          <w:lang w:val="en-US"/>
        </w:rPr>
        <w:t>Agent</w:t>
      </w:r>
      <w:r w:rsidRPr="00987960">
        <w:rPr>
          <w:rFonts w:ascii="Times New Roman" w:eastAsia="Batang" w:hAnsi="Times New Roman" w:cs="Times New Roman"/>
          <w:sz w:val="24"/>
          <w:szCs w:val="24"/>
          <w:lang w:val="x-none"/>
        </w:rPr>
        <w:t xml:space="preserve"> и т.п.), файлов, переносимых на съемные носители, документов найденных при сканировании модулем </w:t>
      </w:r>
      <w:r w:rsidRPr="00987960">
        <w:rPr>
          <w:rFonts w:ascii="Times New Roman" w:eastAsia="Batang" w:hAnsi="Times New Roman" w:cs="Times New Roman"/>
          <w:sz w:val="24"/>
          <w:szCs w:val="24"/>
          <w:lang w:val="en-US"/>
        </w:rPr>
        <w:t>Crawler</w:t>
      </w:r>
      <w:r w:rsidRPr="00987960">
        <w:rPr>
          <w:rFonts w:ascii="Times New Roman" w:eastAsia="Batang" w:hAnsi="Times New Roman" w:cs="Times New Roman"/>
          <w:sz w:val="24"/>
          <w:szCs w:val="24"/>
          <w:lang w:val="x-none"/>
        </w:rPr>
        <w:t>, а также заданий на печать;</w:t>
      </w:r>
    </w:p>
    <w:p w:rsidR="00987960" w:rsidRPr="00987960" w:rsidRDefault="00987960" w:rsidP="00987960">
      <w:pPr>
        <w:numPr>
          <w:ilvl w:val="0"/>
          <w:numId w:val="46"/>
        </w:numPr>
        <w:spacing w:after="0" w:line="360" w:lineRule="auto"/>
        <w:jc w:val="both"/>
        <w:rPr>
          <w:rFonts w:ascii="Times New Roman" w:eastAsia="Times New Roman" w:hAnsi="Times New Roman" w:cs="Times New Roman"/>
          <w:b/>
          <w:sz w:val="24"/>
          <w:szCs w:val="24"/>
          <w:lang w:val="x-none"/>
        </w:rPr>
      </w:pPr>
      <w:r w:rsidRPr="00987960">
        <w:rPr>
          <w:rFonts w:ascii="Times New Roman" w:eastAsia="Times New Roman" w:hAnsi="Times New Roman" w:cs="Times New Roman"/>
          <w:b/>
          <w:sz w:val="24"/>
          <w:szCs w:val="24"/>
          <w:lang w:val="x-none"/>
        </w:rPr>
        <w:t>Подсистема анализа</w:t>
      </w:r>
      <w:r w:rsidRPr="00987960">
        <w:rPr>
          <w:rFonts w:ascii="Times New Roman" w:eastAsia="Times New Roman" w:hAnsi="Times New Roman" w:cs="Times New Roman"/>
          <w:sz w:val="24"/>
          <w:szCs w:val="24"/>
          <w:lang w:val="x-none"/>
        </w:rPr>
        <w:t xml:space="preserve"> должна состоять из следующих модулей:</w:t>
      </w:r>
    </w:p>
    <w:p w:rsidR="00987960" w:rsidRPr="00987960" w:rsidRDefault="00987960" w:rsidP="00987960">
      <w:pPr>
        <w:numPr>
          <w:ilvl w:val="0"/>
          <w:numId w:val="44"/>
        </w:numPr>
        <w:spacing w:after="0" w:line="360" w:lineRule="auto"/>
        <w:jc w:val="both"/>
        <w:rPr>
          <w:rFonts w:ascii="Times New Roman" w:eastAsia="Batang" w:hAnsi="Times New Roman" w:cs="Times New Roman"/>
          <w:b/>
          <w:sz w:val="24"/>
          <w:szCs w:val="24"/>
          <w:lang w:val="x-none"/>
        </w:rPr>
      </w:pPr>
      <w:r w:rsidRPr="00987960">
        <w:rPr>
          <w:rFonts w:ascii="Times New Roman" w:eastAsia="Batang" w:hAnsi="Times New Roman" w:cs="Times New Roman"/>
          <w:b/>
          <w:sz w:val="24"/>
          <w:szCs w:val="24"/>
          <w:lang w:val="x-none"/>
        </w:rPr>
        <w:t>Модуль лингвистического анализа</w:t>
      </w:r>
      <w:r w:rsidRPr="00987960">
        <w:rPr>
          <w:rFonts w:ascii="Times New Roman" w:eastAsia="Batang" w:hAnsi="Times New Roman" w:cs="Times New Roman"/>
          <w:sz w:val="24"/>
          <w:szCs w:val="24"/>
          <w:lang w:val="x-none"/>
        </w:rPr>
        <w:t>, выполняющий классификацию текста объекта путем поиска соответствия этого текста каким-либо категориям;</w:t>
      </w:r>
    </w:p>
    <w:p w:rsidR="00987960" w:rsidRPr="00987960" w:rsidRDefault="00987960" w:rsidP="00987960">
      <w:pPr>
        <w:numPr>
          <w:ilvl w:val="0"/>
          <w:numId w:val="44"/>
        </w:numPr>
        <w:spacing w:after="0" w:line="360" w:lineRule="auto"/>
        <w:jc w:val="both"/>
        <w:rPr>
          <w:rFonts w:ascii="Times New Roman" w:eastAsia="Batang" w:hAnsi="Times New Roman" w:cs="Times New Roman"/>
          <w:b/>
          <w:sz w:val="24"/>
          <w:szCs w:val="24"/>
          <w:lang w:val="x-none"/>
        </w:rPr>
      </w:pPr>
      <w:r w:rsidRPr="00987960">
        <w:rPr>
          <w:rFonts w:ascii="Times New Roman" w:eastAsia="Batang" w:hAnsi="Times New Roman" w:cs="Times New Roman"/>
          <w:b/>
          <w:sz w:val="24"/>
          <w:szCs w:val="24"/>
          <w:lang w:val="x-none"/>
        </w:rPr>
        <w:t xml:space="preserve">Модуль детектирования цифровых отпечатков, </w:t>
      </w:r>
      <w:r w:rsidRPr="00987960">
        <w:rPr>
          <w:rFonts w:ascii="Times New Roman" w:eastAsia="Batang" w:hAnsi="Times New Roman" w:cs="Times New Roman"/>
          <w:sz w:val="24"/>
          <w:szCs w:val="24"/>
          <w:lang w:val="x-none"/>
        </w:rPr>
        <w:t>обеспечивающий поиск цитат из эталонных документов в тексте объектов;</w:t>
      </w:r>
    </w:p>
    <w:p w:rsidR="00987960" w:rsidRPr="00987960" w:rsidRDefault="00987960" w:rsidP="00987960">
      <w:pPr>
        <w:numPr>
          <w:ilvl w:val="0"/>
          <w:numId w:val="44"/>
        </w:numPr>
        <w:spacing w:after="0" w:line="360" w:lineRule="auto"/>
        <w:jc w:val="both"/>
        <w:rPr>
          <w:rFonts w:ascii="Times New Roman" w:eastAsia="Batang" w:hAnsi="Times New Roman" w:cs="Times New Roman"/>
          <w:b/>
          <w:sz w:val="24"/>
          <w:szCs w:val="24"/>
          <w:lang w:val="x-none"/>
        </w:rPr>
      </w:pPr>
      <w:r w:rsidRPr="00987960">
        <w:rPr>
          <w:rFonts w:ascii="Times New Roman" w:eastAsia="Batang" w:hAnsi="Times New Roman" w:cs="Times New Roman"/>
          <w:b/>
          <w:sz w:val="24"/>
          <w:szCs w:val="24"/>
          <w:lang w:val="x-none"/>
        </w:rPr>
        <w:t xml:space="preserve">Модуль детектирования текстовых объектов, </w:t>
      </w:r>
      <w:r w:rsidRPr="00987960">
        <w:rPr>
          <w:rFonts w:ascii="Times New Roman" w:eastAsia="Batang" w:hAnsi="Times New Roman" w:cs="Times New Roman"/>
          <w:sz w:val="24"/>
          <w:szCs w:val="24"/>
          <w:lang w:val="x-none"/>
        </w:rPr>
        <w:t>обеспечивающий поиск текстовых объектов (например, номеров кредитных карт) в тексте объектов;</w:t>
      </w:r>
    </w:p>
    <w:p w:rsidR="00987960" w:rsidRPr="00987960" w:rsidRDefault="00987960" w:rsidP="00987960">
      <w:pPr>
        <w:numPr>
          <w:ilvl w:val="0"/>
          <w:numId w:val="46"/>
        </w:numPr>
        <w:spacing w:after="0" w:line="360" w:lineRule="auto"/>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b/>
          <w:sz w:val="24"/>
          <w:szCs w:val="24"/>
          <w:lang w:eastAsia="ru-RU"/>
        </w:rPr>
        <w:t>Подсистема применения политик</w:t>
      </w:r>
      <w:r w:rsidRPr="00987960">
        <w:rPr>
          <w:rFonts w:ascii="Times New Roman" w:eastAsia="Times New Roman" w:hAnsi="Times New Roman" w:cs="Times New Roman"/>
          <w:sz w:val="24"/>
          <w:szCs w:val="24"/>
          <w:lang w:eastAsia="ru-RU"/>
        </w:rPr>
        <w:t xml:space="preserve"> должна состоять из следующих модулей:</w:t>
      </w:r>
    </w:p>
    <w:p w:rsidR="00987960" w:rsidRPr="00987960" w:rsidRDefault="00987960" w:rsidP="00987960">
      <w:pPr>
        <w:numPr>
          <w:ilvl w:val="0"/>
          <w:numId w:val="44"/>
        </w:numPr>
        <w:spacing w:after="0" w:line="360" w:lineRule="auto"/>
        <w:jc w:val="both"/>
        <w:rPr>
          <w:rFonts w:ascii="Times New Roman" w:eastAsia="Batang" w:hAnsi="Times New Roman" w:cs="Times New Roman"/>
          <w:b/>
          <w:sz w:val="24"/>
          <w:szCs w:val="24"/>
          <w:lang w:val="x-none"/>
        </w:rPr>
      </w:pPr>
      <w:r w:rsidRPr="00987960">
        <w:rPr>
          <w:rFonts w:ascii="Times New Roman" w:eastAsia="Batang" w:hAnsi="Times New Roman" w:cs="Times New Roman"/>
          <w:b/>
          <w:sz w:val="24"/>
          <w:szCs w:val="24"/>
          <w:lang w:val="x-none"/>
        </w:rPr>
        <w:t xml:space="preserve">Модуль принятия решений, </w:t>
      </w:r>
      <w:r w:rsidRPr="00987960">
        <w:rPr>
          <w:rFonts w:ascii="Times New Roman" w:eastAsia="Batang" w:hAnsi="Times New Roman" w:cs="Times New Roman"/>
          <w:sz w:val="24"/>
          <w:szCs w:val="24"/>
          <w:lang w:val="x-none"/>
        </w:rPr>
        <w:t>обеспечивающий применение политики информационной безопасности путем выполнения для объектов правил из сценария обработки объектов.</w:t>
      </w:r>
    </w:p>
    <w:p w:rsidR="00987960" w:rsidRPr="00987960" w:rsidRDefault="00987960" w:rsidP="00987960">
      <w:pPr>
        <w:numPr>
          <w:ilvl w:val="0"/>
          <w:numId w:val="44"/>
        </w:numPr>
        <w:spacing w:after="0" w:line="360" w:lineRule="auto"/>
        <w:jc w:val="both"/>
        <w:rPr>
          <w:rFonts w:ascii="Times New Roman" w:eastAsia="Batang" w:hAnsi="Times New Roman" w:cs="Times New Roman"/>
          <w:b/>
          <w:sz w:val="24"/>
          <w:szCs w:val="24"/>
          <w:lang w:val="x-none"/>
        </w:rPr>
      </w:pPr>
      <w:r w:rsidRPr="00987960">
        <w:rPr>
          <w:rFonts w:ascii="Times New Roman" w:eastAsia="Batang" w:hAnsi="Times New Roman" w:cs="Times New Roman"/>
          <w:b/>
          <w:sz w:val="24"/>
          <w:szCs w:val="24"/>
          <w:lang w:val="x-none"/>
        </w:rPr>
        <w:t xml:space="preserve">Модуль интеграции с </w:t>
      </w:r>
      <w:proofErr w:type="spellStart"/>
      <w:r w:rsidRPr="00987960">
        <w:rPr>
          <w:rFonts w:ascii="Times New Roman" w:eastAsia="Batang" w:hAnsi="Times New Roman" w:cs="Times New Roman"/>
          <w:b/>
          <w:sz w:val="24"/>
          <w:szCs w:val="24"/>
          <w:lang w:val="x-none"/>
        </w:rPr>
        <w:t>Active</w:t>
      </w:r>
      <w:proofErr w:type="spellEnd"/>
      <w:r w:rsidRPr="00987960">
        <w:rPr>
          <w:rFonts w:ascii="Times New Roman" w:eastAsia="Batang" w:hAnsi="Times New Roman" w:cs="Times New Roman"/>
          <w:b/>
          <w:sz w:val="24"/>
          <w:szCs w:val="24"/>
          <w:lang w:val="x-none"/>
        </w:rPr>
        <w:t xml:space="preserve"> </w:t>
      </w:r>
      <w:proofErr w:type="spellStart"/>
      <w:r w:rsidRPr="00987960">
        <w:rPr>
          <w:rFonts w:ascii="Times New Roman" w:eastAsia="Batang" w:hAnsi="Times New Roman" w:cs="Times New Roman"/>
          <w:b/>
          <w:sz w:val="24"/>
          <w:szCs w:val="24"/>
          <w:lang w:val="x-none"/>
        </w:rPr>
        <w:t>Directory</w:t>
      </w:r>
      <w:proofErr w:type="spellEnd"/>
      <w:r w:rsidRPr="00987960">
        <w:rPr>
          <w:rFonts w:ascii="Times New Roman" w:eastAsia="Batang" w:hAnsi="Times New Roman" w:cs="Times New Roman"/>
          <w:b/>
          <w:sz w:val="24"/>
          <w:szCs w:val="24"/>
          <w:lang w:val="x-none"/>
        </w:rPr>
        <w:t xml:space="preserve">, </w:t>
      </w:r>
      <w:r w:rsidRPr="00987960">
        <w:rPr>
          <w:rFonts w:ascii="Times New Roman" w:eastAsia="Batang" w:hAnsi="Times New Roman" w:cs="Times New Roman"/>
          <w:sz w:val="24"/>
          <w:szCs w:val="24"/>
          <w:lang w:val="x-none"/>
        </w:rPr>
        <w:t xml:space="preserve">обеспечивающий первоначальный импорт и периодическую синхронизацию структуры каталога </w:t>
      </w:r>
      <w:proofErr w:type="spellStart"/>
      <w:r w:rsidRPr="00987960">
        <w:rPr>
          <w:rFonts w:ascii="Times New Roman" w:eastAsia="Batang" w:hAnsi="Times New Roman" w:cs="Times New Roman"/>
          <w:sz w:val="24"/>
          <w:szCs w:val="24"/>
          <w:lang w:val="x-none"/>
        </w:rPr>
        <w:t>Active</w:t>
      </w:r>
      <w:proofErr w:type="spellEnd"/>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x-none"/>
        </w:rPr>
        <w:t>Directory</w:t>
      </w:r>
      <w:proofErr w:type="spellEnd"/>
      <w:r w:rsidRPr="00987960">
        <w:rPr>
          <w:rFonts w:ascii="Times New Roman" w:eastAsia="Batang" w:hAnsi="Times New Roman" w:cs="Times New Roman"/>
          <w:sz w:val="24"/>
          <w:szCs w:val="24"/>
          <w:lang w:val="x-none"/>
        </w:rPr>
        <w:t xml:space="preserve"> со справочником сотрудников и рабочих станций для выполнения дальнейшей привязки этой информации к данным из перехваченных объектов. </w:t>
      </w:r>
    </w:p>
    <w:p w:rsidR="00987960" w:rsidRPr="00987960" w:rsidRDefault="00987960" w:rsidP="00987960">
      <w:pPr>
        <w:numPr>
          <w:ilvl w:val="0"/>
          <w:numId w:val="46"/>
        </w:numPr>
        <w:spacing w:after="0" w:line="360" w:lineRule="auto"/>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b/>
          <w:sz w:val="24"/>
          <w:szCs w:val="24"/>
          <w:lang w:eastAsia="ru-RU"/>
        </w:rPr>
        <w:lastRenderedPageBreak/>
        <w:t>Подсистема хранения</w:t>
      </w:r>
      <w:r w:rsidRPr="00987960">
        <w:rPr>
          <w:rFonts w:ascii="Times New Roman" w:eastAsia="Times New Roman" w:hAnsi="Times New Roman" w:cs="Times New Roman"/>
          <w:sz w:val="24"/>
          <w:szCs w:val="24"/>
          <w:lang w:eastAsia="ru-RU"/>
        </w:rPr>
        <w:t xml:space="preserve"> должна включать в себя следующие модули:</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b/>
          <w:bCs/>
          <w:sz w:val="24"/>
          <w:szCs w:val="24"/>
          <w:lang w:val="x-none"/>
        </w:rPr>
        <w:t>Модуль хранения настроек системы</w:t>
      </w:r>
      <w:r w:rsidRPr="00987960">
        <w:rPr>
          <w:rFonts w:ascii="Times New Roman" w:eastAsia="Batang" w:hAnsi="Times New Roman" w:cs="Times New Roman"/>
          <w:bCs/>
          <w:sz w:val="24"/>
          <w:szCs w:val="24"/>
          <w:lang w:val="x-none"/>
        </w:rPr>
        <w:t xml:space="preserve">, </w:t>
      </w:r>
      <w:r w:rsidRPr="00987960">
        <w:rPr>
          <w:rFonts w:ascii="Times New Roman" w:eastAsia="Batang" w:hAnsi="Times New Roman" w:cs="Times New Roman"/>
          <w:sz w:val="24"/>
          <w:szCs w:val="24"/>
          <w:lang w:val="x-none"/>
        </w:rPr>
        <w:t>обеспечивающий хранение данных, используемых при обработке и анализе объектов, а также в ходе установки политик и их применения</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b/>
          <w:bCs/>
          <w:sz w:val="24"/>
          <w:szCs w:val="24"/>
          <w:lang w:val="x-none"/>
        </w:rPr>
        <w:t xml:space="preserve">Модуль хранения объектов, </w:t>
      </w:r>
      <w:r w:rsidRPr="00987960">
        <w:rPr>
          <w:rFonts w:ascii="Times New Roman" w:eastAsia="Batang" w:hAnsi="Times New Roman" w:cs="Times New Roman"/>
          <w:sz w:val="24"/>
          <w:szCs w:val="24"/>
          <w:lang w:val="x-none"/>
        </w:rPr>
        <w:t>обеспечивающий хранение информации об обработанных Системой объектах.</w:t>
      </w:r>
    </w:p>
    <w:p w:rsidR="00987960" w:rsidRPr="00987960" w:rsidRDefault="00987960" w:rsidP="00987960">
      <w:pPr>
        <w:numPr>
          <w:ilvl w:val="0"/>
          <w:numId w:val="46"/>
        </w:numPr>
        <w:spacing w:after="0" w:line="360" w:lineRule="auto"/>
        <w:jc w:val="both"/>
        <w:rPr>
          <w:rFonts w:ascii="Times New Roman" w:eastAsia="Times New Roman" w:hAnsi="Times New Roman" w:cs="Times New Roman"/>
          <w:sz w:val="24"/>
          <w:szCs w:val="24"/>
          <w:lang w:val="x-none"/>
        </w:rPr>
      </w:pPr>
      <w:bookmarkStart w:id="34" w:name="_Toc266209090"/>
      <w:bookmarkStart w:id="35" w:name="_Toc271041826"/>
      <w:bookmarkStart w:id="36" w:name="_Toc271797499"/>
      <w:bookmarkStart w:id="37" w:name="_Toc272156939"/>
      <w:r w:rsidRPr="00987960">
        <w:rPr>
          <w:rFonts w:ascii="Times New Roman" w:eastAsia="Times New Roman" w:hAnsi="Times New Roman" w:cs="Times New Roman"/>
          <w:b/>
          <w:sz w:val="24"/>
          <w:szCs w:val="24"/>
          <w:lang w:val="x-none"/>
        </w:rPr>
        <w:t>Подсистема Консоль управления</w:t>
      </w:r>
      <w:r w:rsidRPr="00987960">
        <w:rPr>
          <w:rFonts w:ascii="Times New Roman" w:eastAsia="Times New Roman" w:hAnsi="Times New Roman" w:cs="Times New Roman"/>
          <w:sz w:val="24"/>
          <w:szCs w:val="24"/>
          <w:lang w:val="x-none"/>
        </w:rPr>
        <w:t xml:space="preserve"> должна состоять из следующих модулей:</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b/>
          <w:sz w:val="24"/>
          <w:szCs w:val="24"/>
          <w:lang w:val="x-none"/>
        </w:rPr>
        <w:t>Модуль управления правами пользователей</w:t>
      </w:r>
      <w:r w:rsidRPr="00987960">
        <w:rPr>
          <w:rFonts w:ascii="Times New Roman" w:eastAsia="Batang" w:hAnsi="Times New Roman" w:cs="Times New Roman"/>
          <w:sz w:val="24"/>
          <w:szCs w:val="24"/>
          <w:lang w:val="x-none"/>
        </w:rPr>
        <w:t>,</w:t>
      </w:r>
      <w:r w:rsidRPr="00987960">
        <w:rPr>
          <w:rFonts w:ascii="Times New Roman" w:eastAsia="Batang" w:hAnsi="Times New Roman" w:cs="Times New Roman"/>
          <w:b/>
          <w:sz w:val="24"/>
          <w:szCs w:val="24"/>
          <w:lang w:val="x-none"/>
        </w:rPr>
        <w:t xml:space="preserve"> </w:t>
      </w:r>
      <w:r w:rsidRPr="00987960">
        <w:rPr>
          <w:rFonts w:ascii="Times New Roman" w:eastAsia="Batang" w:hAnsi="Times New Roman" w:cs="Times New Roman"/>
          <w:sz w:val="24"/>
          <w:szCs w:val="24"/>
          <w:lang w:val="x-none"/>
        </w:rPr>
        <w:t>обеспечивающий разграничение прав пользователей по работе с функциями Системы;</w:t>
      </w:r>
    </w:p>
    <w:p w:rsidR="00987960" w:rsidRPr="00987960" w:rsidRDefault="00987960" w:rsidP="00987960">
      <w:pPr>
        <w:numPr>
          <w:ilvl w:val="0"/>
          <w:numId w:val="44"/>
        </w:numPr>
        <w:spacing w:after="0" w:line="360" w:lineRule="auto"/>
        <w:jc w:val="both"/>
        <w:rPr>
          <w:rFonts w:ascii="Times New Roman" w:eastAsia="Batang" w:hAnsi="Times New Roman" w:cs="Times New Roman"/>
          <w:b/>
          <w:sz w:val="24"/>
          <w:szCs w:val="24"/>
          <w:lang w:val="x-none"/>
        </w:rPr>
      </w:pPr>
      <w:r w:rsidRPr="00987960">
        <w:rPr>
          <w:rFonts w:ascii="Times New Roman" w:eastAsia="Batang" w:hAnsi="Times New Roman" w:cs="Times New Roman"/>
          <w:b/>
          <w:sz w:val="24"/>
          <w:szCs w:val="24"/>
          <w:lang w:val="x-none"/>
        </w:rPr>
        <w:t>Модуль управления конфигурацией</w:t>
      </w:r>
      <w:r w:rsidRPr="00987960">
        <w:rPr>
          <w:rFonts w:ascii="Times New Roman" w:eastAsia="Batang" w:hAnsi="Times New Roman" w:cs="Times New Roman"/>
          <w:sz w:val="24"/>
          <w:szCs w:val="24"/>
          <w:lang w:val="x-none"/>
        </w:rPr>
        <w:t>, обеспечивающий возможность настройки порядка обработки объектов подсистемой анализа и подсистемой применения политик;</w:t>
      </w:r>
    </w:p>
    <w:p w:rsidR="00987960" w:rsidRPr="00987960" w:rsidRDefault="00987960" w:rsidP="00987960">
      <w:pPr>
        <w:numPr>
          <w:ilvl w:val="0"/>
          <w:numId w:val="44"/>
        </w:numPr>
        <w:spacing w:after="0" w:line="360" w:lineRule="auto"/>
        <w:jc w:val="both"/>
        <w:rPr>
          <w:rFonts w:ascii="Times New Roman" w:eastAsia="Batang" w:hAnsi="Times New Roman" w:cs="Times New Roman"/>
          <w:b/>
          <w:sz w:val="24"/>
          <w:szCs w:val="24"/>
          <w:lang w:val="x-none"/>
        </w:rPr>
      </w:pPr>
      <w:r w:rsidRPr="00987960">
        <w:rPr>
          <w:rFonts w:ascii="Times New Roman" w:eastAsia="Batang" w:hAnsi="Times New Roman" w:cs="Times New Roman"/>
          <w:b/>
          <w:sz w:val="24"/>
          <w:szCs w:val="24"/>
          <w:lang w:val="x-none"/>
        </w:rPr>
        <w:t xml:space="preserve">Модуль управления сервером </w:t>
      </w:r>
      <w:r w:rsidRPr="00987960">
        <w:rPr>
          <w:rFonts w:ascii="Times New Roman" w:eastAsia="Batang" w:hAnsi="Times New Roman" w:cs="Times New Roman"/>
          <w:b/>
          <w:sz w:val="24"/>
          <w:szCs w:val="24"/>
          <w:lang w:val="en-US"/>
        </w:rPr>
        <w:t>Crawler</w:t>
      </w:r>
      <w:r w:rsidRPr="00987960">
        <w:rPr>
          <w:rFonts w:ascii="Times New Roman" w:eastAsia="Batang" w:hAnsi="Times New Roman" w:cs="Times New Roman"/>
          <w:b/>
          <w:sz w:val="24"/>
          <w:szCs w:val="24"/>
          <w:lang w:val="x-none"/>
        </w:rPr>
        <w:t xml:space="preserve">, </w:t>
      </w:r>
      <w:r w:rsidRPr="00987960">
        <w:rPr>
          <w:rFonts w:ascii="Times New Roman" w:eastAsia="Batang" w:hAnsi="Times New Roman" w:cs="Times New Roman"/>
          <w:sz w:val="24"/>
          <w:szCs w:val="24"/>
          <w:lang w:val="x-none"/>
        </w:rPr>
        <w:t>позволяющий создавать задания на сканирование и настраивать параметры поиска файлов;</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b/>
          <w:sz w:val="24"/>
          <w:szCs w:val="24"/>
          <w:lang w:val="x-none"/>
        </w:rPr>
        <w:t xml:space="preserve">Модуль мониторинга, </w:t>
      </w:r>
      <w:r w:rsidRPr="00987960">
        <w:rPr>
          <w:rFonts w:ascii="Times New Roman" w:eastAsia="Batang" w:hAnsi="Times New Roman" w:cs="Times New Roman"/>
          <w:sz w:val="24"/>
          <w:szCs w:val="24"/>
          <w:lang w:val="x-none"/>
        </w:rPr>
        <w:t>обеспечивающий возможность получения из подсистемы хранения информации о перехваченных объектах и результатах их обработки, а также позволяющий пользователю Системы присваивать обработанным объектам дополнительные атрибуты;</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b/>
          <w:sz w:val="24"/>
          <w:szCs w:val="24"/>
          <w:lang w:val="x-none"/>
        </w:rPr>
        <w:t>Модуль отчетности</w:t>
      </w:r>
      <w:r w:rsidRPr="00987960">
        <w:rPr>
          <w:rFonts w:ascii="Times New Roman" w:eastAsia="Batang" w:hAnsi="Times New Roman" w:cs="Times New Roman"/>
          <w:sz w:val="24"/>
          <w:szCs w:val="24"/>
          <w:lang w:val="x-none"/>
        </w:rPr>
        <w:t>, обеспечивающий возможность для генерации отчетов о перехваченных объектах и результатах их обработки.</w:t>
      </w:r>
    </w:p>
    <w:p w:rsidR="00987960" w:rsidRPr="00987960" w:rsidRDefault="00987960" w:rsidP="00987960">
      <w:pPr>
        <w:keepNext/>
        <w:numPr>
          <w:ilvl w:val="3"/>
          <w:numId w:val="0"/>
        </w:numPr>
        <w:tabs>
          <w:tab w:val="left" w:pos="1701"/>
          <w:tab w:val="num" w:pos="11340"/>
        </w:tabs>
        <w:suppressAutoHyphens/>
        <w:spacing w:before="240" w:after="120" w:line="360" w:lineRule="auto"/>
        <w:ind w:left="624" w:firstLine="113"/>
        <w:jc w:val="both"/>
        <w:outlineLvl w:val="3"/>
        <w:rPr>
          <w:rFonts w:ascii="Times New Roman" w:eastAsia="Times New Roman" w:hAnsi="Times New Roman" w:cs="Times New Roman"/>
          <w:b/>
          <w:snapToGrid w:val="0"/>
          <w:color w:val="000000"/>
          <w:sz w:val="24"/>
          <w:szCs w:val="20"/>
          <w:u w:val="single"/>
          <w:lang w:val="x-none" w:eastAsia="x-none"/>
        </w:rPr>
      </w:pPr>
      <w:r w:rsidRPr="00987960">
        <w:rPr>
          <w:rFonts w:ascii="Times New Roman" w:eastAsia="Times New Roman" w:hAnsi="Times New Roman" w:cs="Times New Roman"/>
          <w:b/>
          <w:snapToGrid w:val="0"/>
          <w:color w:val="000000"/>
          <w:sz w:val="24"/>
          <w:szCs w:val="20"/>
          <w:u w:val="single"/>
          <w:lang w:val="x-none" w:eastAsia="x-none"/>
        </w:rPr>
        <w:t>Требования к способам и средствам связи для информационного обмена</w:t>
      </w:r>
      <w:bookmarkEnd w:id="34"/>
      <w:bookmarkEnd w:id="35"/>
      <w:bookmarkEnd w:id="36"/>
      <w:bookmarkEnd w:id="37"/>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В Системе должен быть организован информационный обмен между компонентами Системы, перечисленными выше, на основе стандартных унифицированных протоколов семейства TCP/IP.</w:t>
      </w:r>
    </w:p>
    <w:p w:rsidR="00987960" w:rsidRPr="00987960" w:rsidRDefault="00987960" w:rsidP="00987960">
      <w:pPr>
        <w:keepNext/>
        <w:numPr>
          <w:ilvl w:val="3"/>
          <w:numId w:val="0"/>
        </w:numPr>
        <w:tabs>
          <w:tab w:val="left" w:pos="1701"/>
          <w:tab w:val="num" w:pos="11340"/>
        </w:tabs>
        <w:suppressAutoHyphens/>
        <w:spacing w:before="240" w:after="120" w:line="360" w:lineRule="auto"/>
        <w:ind w:left="624" w:firstLine="113"/>
        <w:jc w:val="both"/>
        <w:outlineLvl w:val="3"/>
        <w:rPr>
          <w:rFonts w:ascii="Times New Roman" w:eastAsia="Times New Roman" w:hAnsi="Times New Roman" w:cs="Times New Roman"/>
          <w:b/>
          <w:snapToGrid w:val="0"/>
          <w:color w:val="000000"/>
          <w:sz w:val="24"/>
          <w:szCs w:val="20"/>
          <w:u w:val="single"/>
          <w:lang w:val="x-none" w:eastAsia="x-none"/>
        </w:rPr>
      </w:pPr>
      <w:bookmarkStart w:id="38" w:name="_Toc266209091"/>
      <w:bookmarkStart w:id="39" w:name="_Toc271041827"/>
      <w:bookmarkStart w:id="40" w:name="_Toc271797500"/>
      <w:bookmarkStart w:id="41" w:name="_Toc272156940"/>
      <w:r w:rsidRPr="00987960">
        <w:rPr>
          <w:rFonts w:ascii="Times New Roman" w:eastAsia="Times New Roman" w:hAnsi="Times New Roman" w:cs="Times New Roman"/>
          <w:b/>
          <w:snapToGrid w:val="0"/>
          <w:color w:val="000000"/>
          <w:sz w:val="24"/>
          <w:szCs w:val="20"/>
          <w:u w:val="single"/>
          <w:lang w:val="x-none" w:eastAsia="x-none"/>
        </w:rPr>
        <w:t>Требования к характеристикам взаимосвязей со смежными системами</w:t>
      </w:r>
      <w:bookmarkEnd w:id="38"/>
      <w:bookmarkEnd w:id="39"/>
      <w:bookmarkEnd w:id="40"/>
      <w:bookmarkEnd w:id="41"/>
      <w:r w:rsidRPr="00987960">
        <w:rPr>
          <w:rFonts w:ascii="Times New Roman" w:eastAsia="Times New Roman" w:hAnsi="Times New Roman" w:cs="Times New Roman"/>
          <w:b/>
          <w:snapToGrid w:val="0"/>
          <w:color w:val="000000"/>
          <w:sz w:val="24"/>
          <w:szCs w:val="20"/>
          <w:u w:val="single"/>
          <w:lang w:val="x-none" w:eastAsia="x-none"/>
        </w:rPr>
        <w:t xml:space="preserve"> </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Система должна функционировать в составе распределенной информационно-вычислительной сети Заказчика.</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Для перехвата копии электронной почты Заказчика Система должна взаимодействовать со смежной системой Почтовый сервер, обеспечивающей передачу данных по протоколу SMTP.</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Для перехвата POST-запросов Заказчика Система должна взаимодействовать со смежной системой Прокси-сервер, обеспечивающей передачу данных по протоколу ICAP.</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Для перехвата копии ICQ-сообщений Заказчика Система должна взаимодействовать со смежной системой Коммутатор, обеспечивающей </w:t>
      </w:r>
      <w:proofErr w:type="spellStart"/>
      <w:r w:rsidRPr="00987960">
        <w:rPr>
          <w:rFonts w:ascii="Times New Roman" w:eastAsia="Times New Roman" w:hAnsi="Times New Roman" w:cs="Times New Roman"/>
          <w:sz w:val="24"/>
          <w:szCs w:val="24"/>
          <w:lang w:eastAsia="ru-RU"/>
        </w:rPr>
        <w:t>зеркалирование</w:t>
      </w:r>
      <w:proofErr w:type="spellEnd"/>
      <w:r w:rsidRPr="00987960">
        <w:rPr>
          <w:rFonts w:ascii="Times New Roman" w:eastAsia="Times New Roman" w:hAnsi="Times New Roman" w:cs="Times New Roman"/>
          <w:sz w:val="24"/>
          <w:szCs w:val="24"/>
          <w:lang w:eastAsia="ru-RU"/>
        </w:rPr>
        <w:t xml:space="preserve"> трафика.</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lastRenderedPageBreak/>
        <w:t xml:space="preserve">Для сканирования объектов, расположенных на разделяемых сетевых ресурсах, Система должна взаимодействовать с разделяемыми сетевыми ресурсами по протоколу </w:t>
      </w:r>
      <w:r w:rsidRPr="00987960">
        <w:rPr>
          <w:rFonts w:ascii="Times New Roman" w:eastAsia="Times New Roman" w:hAnsi="Times New Roman" w:cs="Times New Roman"/>
          <w:sz w:val="24"/>
          <w:szCs w:val="24"/>
          <w:lang w:val="en-US" w:eastAsia="ru-RU"/>
        </w:rPr>
        <w:t>SMB</w:t>
      </w:r>
      <w:r w:rsidRPr="00987960">
        <w:rPr>
          <w:rFonts w:ascii="Times New Roman" w:eastAsia="Times New Roman" w:hAnsi="Times New Roman" w:cs="Times New Roman"/>
          <w:sz w:val="24"/>
          <w:szCs w:val="24"/>
          <w:lang w:eastAsia="ru-RU"/>
        </w:rPr>
        <w:t>, на которых располагаются документы в общем доступе.</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Для мониторинга объектов общедоступных файловых хранилищ, Система должна взаимодействовать с СХД, на которой расположено хранилище документов.</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Система должна взаимодействовать с корпоративным сервером </w:t>
      </w:r>
      <w:proofErr w:type="spellStart"/>
      <w:r w:rsidRPr="00987960">
        <w:rPr>
          <w:rFonts w:ascii="Times New Roman" w:eastAsia="Times New Roman" w:hAnsi="Times New Roman" w:cs="Times New Roman"/>
          <w:sz w:val="24"/>
          <w:szCs w:val="24"/>
          <w:lang w:eastAsia="ru-RU"/>
        </w:rPr>
        <w:t>Active</w:t>
      </w:r>
      <w:proofErr w:type="spellEnd"/>
      <w:r w:rsidRPr="00987960">
        <w:rPr>
          <w:rFonts w:ascii="Times New Roman" w:eastAsia="Times New Roman" w:hAnsi="Times New Roman" w:cs="Times New Roman"/>
          <w:sz w:val="24"/>
          <w:szCs w:val="24"/>
          <w:lang w:eastAsia="ru-RU"/>
        </w:rPr>
        <w:t xml:space="preserve"> </w:t>
      </w:r>
      <w:proofErr w:type="spellStart"/>
      <w:r w:rsidRPr="00987960">
        <w:rPr>
          <w:rFonts w:ascii="Times New Roman" w:eastAsia="Times New Roman" w:hAnsi="Times New Roman" w:cs="Times New Roman"/>
          <w:sz w:val="24"/>
          <w:szCs w:val="24"/>
          <w:lang w:eastAsia="ru-RU"/>
        </w:rPr>
        <w:t>Directory</w:t>
      </w:r>
      <w:proofErr w:type="spellEnd"/>
      <w:r w:rsidRPr="00987960">
        <w:rPr>
          <w:rFonts w:ascii="Times New Roman" w:eastAsia="Times New Roman" w:hAnsi="Times New Roman" w:cs="Times New Roman"/>
          <w:sz w:val="24"/>
          <w:szCs w:val="24"/>
          <w:lang w:eastAsia="ru-RU"/>
        </w:rPr>
        <w:t>, обеспечивающим передачу данных по протоколу LDAP.</w:t>
      </w:r>
    </w:p>
    <w:p w:rsidR="00987960" w:rsidRPr="00987960" w:rsidRDefault="00987960" w:rsidP="00987960">
      <w:pPr>
        <w:keepNext/>
        <w:numPr>
          <w:ilvl w:val="3"/>
          <w:numId w:val="0"/>
        </w:numPr>
        <w:tabs>
          <w:tab w:val="left" w:pos="1701"/>
          <w:tab w:val="num" w:pos="11340"/>
        </w:tabs>
        <w:suppressAutoHyphens/>
        <w:spacing w:before="240" w:after="120" w:line="360" w:lineRule="auto"/>
        <w:ind w:left="624" w:firstLine="113"/>
        <w:jc w:val="both"/>
        <w:outlineLvl w:val="3"/>
        <w:rPr>
          <w:rFonts w:ascii="Times New Roman" w:eastAsia="Times New Roman" w:hAnsi="Times New Roman" w:cs="Times New Roman"/>
          <w:b/>
          <w:snapToGrid w:val="0"/>
          <w:color w:val="000000"/>
          <w:sz w:val="24"/>
          <w:szCs w:val="20"/>
          <w:u w:val="single"/>
          <w:lang w:val="x-none" w:eastAsia="x-none"/>
        </w:rPr>
      </w:pPr>
      <w:bookmarkStart w:id="42" w:name="_Toc266209092"/>
      <w:bookmarkStart w:id="43" w:name="_Toc271041828"/>
      <w:bookmarkStart w:id="44" w:name="_Toc271797501"/>
      <w:bookmarkStart w:id="45" w:name="_Toc272156941"/>
      <w:r w:rsidRPr="00987960">
        <w:rPr>
          <w:rFonts w:ascii="Times New Roman" w:eastAsia="Times New Roman" w:hAnsi="Times New Roman" w:cs="Times New Roman"/>
          <w:b/>
          <w:snapToGrid w:val="0"/>
          <w:color w:val="000000"/>
          <w:sz w:val="24"/>
          <w:szCs w:val="20"/>
          <w:u w:val="single"/>
          <w:lang w:val="x-none" w:eastAsia="x-none"/>
        </w:rPr>
        <w:t>Требования к режимам функционирования Системы</w:t>
      </w:r>
      <w:bookmarkEnd w:id="42"/>
      <w:bookmarkEnd w:id="43"/>
      <w:bookmarkEnd w:id="44"/>
      <w:bookmarkEnd w:id="45"/>
      <w:r w:rsidRPr="00987960">
        <w:rPr>
          <w:rFonts w:ascii="Times New Roman" w:eastAsia="Times New Roman" w:hAnsi="Times New Roman" w:cs="Times New Roman"/>
          <w:b/>
          <w:snapToGrid w:val="0"/>
          <w:color w:val="000000"/>
          <w:sz w:val="24"/>
          <w:szCs w:val="20"/>
          <w:u w:val="single"/>
          <w:lang w:val="x-none" w:eastAsia="x-none"/>
        </w:rPr>
        <w:t xml:space="preserve"> </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Система должна функционировать в автоматизированном режиме под управлением администратора.</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Система должна обеспечивать возможность работы в следующих режимах:</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штатный режим (непрерывная круглосуточная работа);</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сервисный режим (для проведения обслуживания, реконфигурации и модернизации компонент);</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автономный режим (в случае отсутствия связи между компонентами Системы или с внешними сетями, для доступа к конфигурационной и архивной информации).</w:t>
      </w:r>
    </w:p>
    <w:p w:rsidR="00987960" w:rsidRPr="00987960" w:rsidRDefault="00987960" w:rsidP="00987960">
      <w:pPr>
        <w:keepNext/>
        <w:numPr>
          <w:ilvl w:val="3"/>
          <w:numId w:val="0"/>
        </w:numPr>
        <w:tabs>
          <w:tab w:val="left" w:pos="1701"/>
          <w:tab w:val="num" w:pos="11340"/>
        </w:tabs>
        <w:suppressAutoHyphens/>
        <w:spacing w:before="240" w:after="120" w:line="360" w:lineRule="auto"/>
        <w:ind w:left="624" w:firstLine="113"/>
        <w:jc w:val="both"/>
        <w:outlineLvl w:val="3"/>
        <w:rPr>
          <w:rFonts w:ascii="Times New Roman" w:eastAsia="Times New Roman" w:hAnsi="Times New Roman" w:cs="Times New Roman"/>
          <w:b/>
          <w:snapToGrid w:val="0"/>
          <w:color w:val="000000"/>
          <w:sz w:val="24"/>
          <w:szCs w:val="20"/>
          <w:u w:val="single"/>
          <w:lang w:val="x-none" w:eastAsia="x-none"/>
        </w:rPr>
      </w:pPr>
      <w:bookmarkStart w:id="46" w:name="_Toc266209093"/>
      <w:bookmarkStart w:id="47" w:name="_Toc271041829"/>
      <w:bookmarkStart w:id="48" w:name="_Toc271797502"/>
      <w:bookmarkStart w:id="49" w:name="_Toc272156942"/>
      <w:r w:rsidRPr="00987960">
        <w:rPr>
          <w:rFonts w:ascii="Times New Roman" w:eastAsia="Times New Roman" w:hAnsi="Times New Roman" w:cs="Times New Roman"/>
          <w:b/>
          <w:snapToGrid w:val="0"/>
          <w:color w:val="000000"/>
          <w:sz w:val="24"/>
          <w:szCs w:val="20"/>
          <w:u w:val="single"/>
          <w:lang w:val="x-none" w:eastAsia="x-none"/>
        </w:rPr>
        <w:t>Требования по диагностированию системы</w:t>
      </w:r>
      <w:bookmarkEnd w:id="46"/>
      <w:bookmarkEnd w:id="47"/>
      <w:bookmarkEnd w:id="48"/>
      <w:bookmarkEnd w:id="49"/>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Система должна обеспечивать возможность записи в журналы аудита информации по служебным событиям и сбоям. Записи в журналах должны содержать информацию, достаточную для установления причины неисправности.</w:t>
      </w:r>
    </w:p>
    <w:p w:rsidR="00987960" w:rsidRPr="00987960" w:rsidRDefault="00987960" w:rsidP="00987960">
      <w:pPr>
        <w:keepNext/>
        <w:numPr>
          <w:ilvl w:val="3"/>
          <w:numId w:val="0"/>
        </w:numPr>
        <w:tabs>
          <w:tab w:val="left" w:pos="1701"/>
          <w:tab w:val="num" w:pos="11340"/>
        </w:tabs>
        <w:suppressAutoHyphens/>
        <w:spacing w:before="240" w:after="120" w:line="360" w:lineRule="auto"/>
        <w:ind w:left="624" w:firstLine="113"/>
        <w:jc w:val="both"/>
        <w:outlineLvl w:val="3"/>
        <w:rPr>
          <w:rFonts w:ascii="Times New Roman" w:eastAsia="Times New Roman" w:hAnsi="Times New Roman" w:cs="Times New Roman"/>
          <w:b/>
          <w:snapToGrid w:val="0"/>
          <w:color w:val="000000"/>
          <w:sz w:val="24"/>
          <w:szCs w:val="20"/>
          <w:u w:val="single"/>
          <w:lang w:val="x-none" w:eastAsia="x-none"/>
        </w:rPr>
      </w:pPr>
      <w:bookmarkStart w:id="50" w:name="_Toc266209094"/>
      <w:bookmarkStart w:id="51" w:name="_Toc271041830"/>
      <w:bookmarkStart w:id="52" w:name="_Toc271797503"/>
      <w:bookmarkStart w:id="53" w:name="_Toc272156943"/>
      <w:r w:rsidRPr="00987960">
        <w:rPr>
          <w:rFonts w:ascii="Times New Roman" w:eastAsia="Times New Roman" w:hAnsi="Times New Roman" w:cs="Times New Roman"/>
          <w:b/>
          <w:snapToGrid w:val="0"/>
          <w:color w:val="000000"/>
          <w:sz w:val="24"/>
          <w:szCs w:val="20"/>
          <w:u w:val="single"/>
          <w:lang w:val="x-none" w:eastAsia="x-none"/>
        </w:rPr>
        <w:t>Перспективы развития, модернизации системы</w:t>
      </w:r>
      <w:bookmarkEnd w:id="50"/>
      <w:bookmarkEnd w:id="51"/>
      <w:bookmarkEnd w:id="52"/>
      <w:bookmarkEnd w:id="53"/>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В рамках дальнейшего развития Система должна предусматривать добавление следующих возможностей:</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добавление технологий анализа перехваченной информации не входящих в базовый комплект, а именно: детектирование сканов российский паспортов, детектирование круглых печатей, детектирование эталонных выгрузок из баз данных;</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добавление терминов специфичных для бизнеса Заказчика;</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добавление контекстного анализа пересылаемой информации на английском языке.</w:t>
      </w:r>
    </w:p>
    <w:p w:rsidR="00987960" w:rsidRPr="00987960" w:rsidRDefault="00987960" w:rsidP="00987960">
      <w:pPr>
        <w:spacing w:after="0" w:line="360" w:lineRule="auto"/>
        <w:ind w:left="720" w:hanging="360"/>
        <w:jc w:val="both"/>
        <w:rPr>
          <w:rFonts w:ascii="Times New Roman" w:eastAsia="Batang" w:hAnsi="Times New Roman" w:cs="Times New Roman"/>
          <w:sz w:val="24"/>
          <w:szCs w:val="24"/>
          <w:lang w:val="x-none"/>
        </w:rPr>
      </w:pPr>
    </w:p>
    <w:p w:rsidR="00987960" w:rsidRPr="00987960" w:rsidRDefault="00987960" w:rsidP="00987960">
      <w:pPr>
        <w:widowControl w:val="0"/>
        <w:numPr>
          <w:ilvl w:val="1"/>
          <w:numId w:val="60"/>
        </w:numPr>
        <w:tabs>
          <w:tab w:val="left" w:pos="567"/>
        </w:tabs>
        <w:spacing w:before="120" w:after="120" w:line="360" w:lineRule="auto"/>
        <w:ind w:left="1418"/>
        <w:jc w:val="both"/>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Требования к информационной безопасности</w:t>
      </w:r>
    </w:p>
    <w:p w:rsidR="00987960" w:rsidRPr="00987960" w:rsidRDefault="00987960" w:rsidP="00987960">
      <w:pPr>
        <w:keepNext/>
        <w:numPr>
          <w:ilvl w:val="3"/>
          <w:numId w:val="0"/>
        </w:numPr>
        <w:tabs>
          <w:tab w:val="left" w:pos="1701"/>
          <w:tab w:val="num" w:pos="11340"/>
        </w:tabs>
        <w:suppressAutoHyphens/>
        <w:spacing w:before="240" w:after="120" w:line="360" w:lineRule="auto"/>
        <w:ind w:left="624" w:firstLine="113"/>
        <w:jc w:val="both"/>
        <w:outlineLvl w:val="3"/>
        <w:rPr>
          <w:rFonts w:ascii="Times New Roman" w:eastAsia="Times New Roman" w:hAnsi="Times New Roman" w:cs="Times New Roman"/>
          <w:b/>
          <w:snapToGrid w:val="0"/>
          <w:color w:val="000000"/>
          <w:sz w:val="24"/>
          <w:szCs w:val="20"/>
          <w:u w:val="single"/>
          <w:lang w:val="x-none" w:eastAsia="x-none"/>
        </w:rPr>
      </w:pPr>
      <w:bookmarkStart w:id="54" w:name="_Toc266302073"/>
      <w:bookmarkStart w:id="55" w:name="_Toc271041843"/>
      <w:bookmarkStart w:id="56" w:name="_Toc266302072"/>
      <w:bookmarkStart w:id="57" w:name="_Toc271041842"/>
      <w:bookmarkStart w:id="58" w:name="_Toc271797516"/>
      <w:bookmarkStart w:id="59" w:name="_Toc272156956"/>
      <w:bookmarkStart w:id="60" w:name="_Toc272157063"/>
      <w:r w:rsidRPr="00987960">
        <w:rPr>
          <w:rFonts w:ascii="Times New Roman" w:eastAsia="Times New Roman" w:hAnsi="Times New Roman" w:cs="Times New Roman"/>
          <w:b/>
          <w:snapToGrid w:val="0"/>
          <w:color w:val="000000"/>
          <w:sz w:val="24"/>
          <w:szCs w:val="20"/>
          <w:u w:val="single"/>
          <w:lang w:val="x-none" w:eastAsia="x-none"/>
        </w:rPr>
        <w:lastRenderedPageBreak/>
        <w:t>Требования к модулю обработки SMTP</w:t>
      </w:r>
      <w:bookmarkEnd w:id="54"/>
      <w:bookmarkEnd w:id="55"/>
      <w:r w:rsidRPr="00987960">
        <w:rPr>
          <w:rFonts w:ascii="Times New Roman" w:eastAsia="Times New Roman" w:hAnsi="Times New Roman" w:cs="Times New Roman"/>
          <w:b/>
          <w:snapToGrid w:val="0"/>
          <w:color w:val="000000"/>
          <w:sz w:val="24"/>
          <w:szCs w:val="20"/>
          <w:u w:val="single"/>
          <w:lang w:val="x-none" w:eastAsia="x-none"/>
        </w:rPr>
        <w:t xml:space="preserve"> (режим копии)</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Модуль обработки SMTP-трафика (режим копии) должен обеспечивать обработку копии SMTP-трафика, проходящего </w:t>
      </w:r>
      <w:proofErr w:type="gramStart"/>
      <w:r w:rsidRPr="00987960">
        <w:rPr>
          <w:rFonts w:ascii="Times New Roman" w:eastAsia="Times New Roman" w:hAnsi="Times New Roman" w:cs="Times New Roman"/>
          <w:sz w:val="24"/>
          <w:szCs w:val="24"/>
          <w:lang w:eastAsia="ru-RU"/>
        </w:rPr>
        <w:t>через почтовые сервера</w:t>
      </w:r>
      <w:proofErr w:type="gramEnd"/>
      <w:r w:rsidRPr="00987960">
        <w:rPr>
          <w:rFonts w:ascii="Times New Roman" w:eastAsia="Times New Roman" w:hAnsi="Times New Roman" w:cs="Times New Roman"/>
          <w:sz w:val="24"/>
          <w:szCs w:val="24"/>
          <w:lang w:eastAsia="ru-RU"/>
        </w:rPr>
        <w:t xml:space="preserve"> Заказчика.</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Модуль должен выполнять выделение транспортных атрибутов (отправитель, список получателей) из перехваченных данных.</w:t>
      </w:r>
    </w:p>
    <w:p w:rsidR="00987960" w:rsidRPr="00987960" w:rsidRDefault="00987960" w:rsidP="00987960">
      <w:pPr>
        <w:spacing w:after="0" w:line="360" w:lineRule="auto"/>
        <w:ind w:firstLine="709"/>
        <w:jc w:val="both"/>
        <w:rPr>
          <w:rFonts w:ascii="Times New Roman" w:eastAsia="Times New Roman" w:hAnsi="Times New Roman" w:cs="Times New Roman"/>
          <w:i/>
          <w:sz w:val="24"/>
          <w:szCs w:val="24"/>
          <w:lang w:eastAsia="ru-RU"/>
        </w:rPr>
      </w:pPr>
      <w:r w:rsidRPr="00987960">
        <w:rPr>
          <w:rFonts w:ascii="Times New Roman" w:eastAsia="Times New Roman" w:hAnsi="Times New Roman" w:cs="Times New Roman"/>
          <w:sz w:val="24"/>
          <w:szCs w:val="24"/>
          <w:lang w:eastAsia="ru-RU"/>
        </w:rPr>
        <w:t>Модуль должен обеспечивать передачу перехваченных объектов подсистеме анализа.</w:t>
      </w:r>
    </w:p>
    <w:p w:rsidR="00987960" w:rsidRPr="00987960" w:rsidRDefault="00987960" w:rsidP="00987960">
      <w:pPr>
        <w:keepNext/>
        <w:numPr>
          <w:ilvl w:val="3"/>
          <w:numId w:val="0"/>
        </w:numPr>
        <w:tabs>
          <w:tab w:val="left" w:pos="1701"/>
          <w:tab w:val="num" w:pos="11340"/>
        </w:tabs>
        <w:suppressAutoHyphens/>
        <w:spacing w:before="240" w:after="120" w:line="360" w:lineRule="auto"/>
        <w:ind w:left="624" w:firstLine="113"/>
        <w:jc w:val="both"/>
        <w:outlineLvl w:val="3"/>
        <w:rPr>
          <w:rFonts w:ascii="Times New Roman" w:eastAsia="Times New Roman" w:hAnsi="Times New Roman" w:cs="Times New Roman"/>
          <w:b/>
          <w:snapToGrid w:val="0"/>
          <w:color w:val="000000"/>
          <w:sz w:val="24"/>
          <w:szCs w:val="20"/>
          <w:u w:val="single"/>
          <w:lang w:val="x-none" w:eastAsia="x-none"/>
        </w:rPr>
      </w:pPr>
      <w:bookmarkStart w:id="61" w:name="_Toc266302074"/>
      <w:bookmarkStart w:id="62" w:name="_Toc271041844"/>
      <w:r w:rsidRPr="00987960">
        <w:rPr>
          <w:rFonts w:ascii="Times New Roman" w:eastAsia="Times New Roman" w:hAnsi="Times New Roman" w:cs="Times New Roman"/>
          <w:b/>
          <w:snapToGrid w:val="0"/>
          <w:color w:val="000000"/>
          <w:sz w:val="24"/>
          <w:szCs w:val="20"/>
          <w:u w:val="single"/>
          <w:lang w:val="x-none" w:eastAsia="x-none"/>
        </w:rPr>
        <w:t>Требования к модулю обработки HTTP</w:t>
      </w:r>
      <w:bookmarkEnd w:id="61"/>
      <w:bookmarkEnd w:id="62"/>
      <w:r w:rsidRPr="00987960">
        <w:rPr>
          <w:rFonts w:ascii="Times New Roman" w:eastAsia="Times New Roman" w:hAnsi="Times New Roman" w:cs="Times New Roman"/>
          <w:b/>
          <w:snapToGrid w:val="0"/>
          <w:color w:val="000000"/>
          <w:sz w:val="24"/>
          <w:szCs w:val="20"/>
          <w:u w:val="single"/>
          <w:lang w:val="x-none" w:eastAsia="x-none"/>
        </w:rPr>
        <w:t xml:space="preserve"> (режим копии)</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Модуль обработки HTTP-трафика должен обеспечивать обработку копии HTTP-трафика, полученной от модуля </w:t>
      </w:r>
      <w:proofErr w:type="spellStart"/>
      <w:r w:rsidRPr="00987960">
        <w:rPr>
          <w:rFonts w:ascii="Times New Roman" w:eastAsia="Times New Roman" w:hAnsi="Times New Roman" w:cs="Times New Roman"/>
          <w:sz w:val="24"/>
          <w:szCs w:val="24"/>
          <w:lang w:eastAsia="ru-RU"/>
        </w:rPr>
        <w:t>Sniffer</w:t>
      </w:r>
      <w:proofErr w:type="spellEnd"/>
      <w:r w:rsidRPr="00987960">
        <w:rPr>
          <w:rFonts w:ascii="Times New Roman" w:eastAsia="Times New Roman" w:hAnsi="Times New Roman" w:cs="Times New Roman"/>
          <w:sz w:val="24"/>
          <w:szCs w:val="24"/>
          <w:lang w:eastAsia="ru-RU"/>
        </w:rPr>
        <w:t xml:space="preserve"> и </w:t>
      </w:r>
      <w:r w:rsidRPr="00987960">
        <w:rPr>
          <w:rFonts w:ascii="Times New Roman" w:eastAsia="Times New Roman" w:hAnsi="Times New Roman" w:cs="Times New Roman"/>
          <w:sz w:val="24"/>
          <w:szCs w:val="24"/>
          <w:lang w:val="en-US" w:eastAsia="ru-RU"/>
        </w:rPr>
        <w:t>HTTP</w:t>
      </w:r>
      <w:r w:rsidRPr="00987960">
        <w:rPr>
          <w:rFonts w:ascii="Times New Roman" w:eastAsia="Times New Roman" w:hAnsi="Times New Roman" w:cs="Times New Roman"/>
          <w:sz w:val="24"/>
          <w:szCs w:val="24"/>
          <w:lang w:eastAsia="ru-RU"/>
        </w:rPr>
        <w:t>-(</w:t>
      </w:r>
      <w:r w:rsidRPr="00987960">
        <w:rPr>
          <w:rFonts w:ascii="Times New Roman" w:eastAsia="Times New Roman" w:hAnsi="Times New Roman" w:cs="Times New Roman"/>
          <w:sz w:val="24"/>
          <w:szCs w:val="24"/>
          <w:lang w:val="en-US" w:eastAsia="ru-RU"/>
        </w:rPr>
        <w:t>S</w:t>
      </w:r>
      <w:r w:rsidRPr="00987960">
        <w:rPr>
          <w:rFonts w:ascii="Times New Roman" w:eastAsia="Times New Roman" w:hAnsi="Times New Roman" w:cs="Times New Roman"/>
          <w:sz w:val="24"/>
          <w:szCs w:val="24"/>
          <w:lang w:eastAsia="ru-RU"/>
        </w:rPr>
        <w:t xml:space="preserve">)-трафика, полученного от модуля </w:t>
      </w:r>
      <w:r w:rsidRPr="00987960">
        <w:rPr>
          <w:rFonts w:ascii="Times New Roman" w:eastAsia="Times New Roman" w:hAnsi="Times New Roman" w:cs="Times New Roman"/>
          <w:sz w:val="24"/>
          <w:szCs w:val="24"/>
          <w:lang w:val="en-US" w:eastAsia="ru-RU"/>
        </w:rPr>
        <w:t>Device</w:t>
      </w:r>
      <w:r w:rsidRPr="00987960">
        <w:rPr>
          <w:rFonts w:ascii="Times New Roman" w:eastAsia="Times New Roman" w:hAnsi="Times New Roman" w:cs="Times New Roman"/>
          <w:sz w:val="24"/>
          <w:szCs w:val="24"/>
          <w:lang w:eastAsia="ru-RU"/>
        </w:rPr>
        <w:t xml:space="preserve"> </w:t>
      </w:r>
      <w:r w:rsidRPr="00987960">
        <w:rPr>
          <w:rFonts w:ascii="Times New Roman" w:eastAsia="Times New Roman" w:hAnsi="Times New Roman" w:cs="Times New Roman"/>
          <w:sz w:val="24"/>
          <w:szCs w:val="24"/>
          <w:lang w:val="en-US" w:eastAsia="ru-RU"/>
        </w:rPr>
        <w:t>Monitor</w:t>
      </w:r>
      <w:r w:rsidRPr="00987960">
        <w:rPr>
          <w:rFonts w:ascii="Times New Roman" w:eastAsia="Times New Roman" w:hAnsi="Times New Roman" w:cs="Times New Roman"/>
          <w:sz w:val="24"/>
          <w:szCs w:val="24"/>
          <w:lang w:eastAsia="ru-RU"/>
        </w:rPr>
        <w:t>.</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Модуль должен поддерживать перехват запросов, генерируемых следующими браузерами:</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proofErr w:type="spellStart"/>
      <w:r w:rsidRPr="00987960">
        <w:rPr>
          <w:rFonts w:ascii="Times New Roman" w:eastAsia="Batang" w:hAnsi="Times New Roman" w:cs="Times New Roman"/>
          <w:sz w:val="24"/>
          <w:szCs w:val="24"/>
          <w:lang w:val="x-none"/>
        </w:rPr>
        <w:t>Microsoft</w:t>
      </w:r>
      <w:proofErr w:type="spellEnd"/>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x-none"/>
        </w:rPr>
        <w:t>Internet</w:t>
      </w:r>
      <w:proofErr w:type="spellEnd"/>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x-none"/>
        </w:rPr>
        <w:t>Explorer</w:t>
      </w:r>
      <w:proofErr w:type="spellEnd"/>
      <w:r w:rsidRPr="00987960">
        <w:rPr>
          <w:rFonts w:ascii="Times New Roman" w:eastAsia="Batang" w:hAnsi="Times New Roman" w:cs="Times New Roman"/>
          <w:sz w:val="24"/>
          <w:szCs w:val="24"/>
          <w:lang w:val="x-none"/>
        </w:rPr>
        <w:t>;</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proofErr w:type="spellStart"/>
      <w:r w:rsidRPr="00987960">
        <w:rPr>
          <w:rFonts w:ascii="Times New Roman" w:eastAsia="Batang" w:hAnsi="Times New Roman" w:cs="Times New Roman"/>
          <w:sz w:val="24"/>
          <w:szCs w:val="24"/>
          <w:lang w:val="x-none"/>
        </w:rPr>
        <w:t>Mozilla</w:t>
      </w:r>
      <w:proofErr w:type="spellEnd"/>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x-none"/>
        </w:rPr>
        <w:t>Firefox</w:t>
      </w:r>
      <w:proofErr w:type="spellEnd"/>
      <w:r w:rsidRPr="00987960">
        <w:rPr>
          <w:rFonts w:ascii="Times New Roman" w:eastAsia="Batang" w:hAnsi="Times New Roman" w:cs="Times New Roman"/>
          <w:sz w:val="24"/>
          <w:szCs w:val="24"/>
          <w:lang w:val="x-none"/>
        </w:rPr>
        <w:t>;</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en-US"/>
        </w:rPr>
        <w:t>Google Chrome.</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Модуль должен поддерживать обработку POST- и </w:t>
      </w:r>
      <w:r w:rsidRPr="00987960">
        <w:rPr>
          <w:rFonts w:ascii="Times New Roman" w:eastAsia="Times New Roman" w:hAnsi="Times New Roman" w:cs="Times New Roman"/>
          <w:sz w:val="24"/>
          <w:szCs w:val="24"/>
          <w:lang w:val="en-US" w:eastAsia="ru-RU"/>
        </w:rPr>
        <w:t>PUT</w:t>
      </w:r>
      <w:r w:rsidRPr="00987960">
        <w:rPr>
          <w:rFonts w:ascii="Times New Roman" w:eastAsia="Times New Roman" w:hAnsi="Times New Roman" w:cs="Times New Roman"/>
          <w:sz w:val="24"/>
          <w:szCs w:val="24"/>
          <w:lang w:eastAsia="ru-RU"/>
        </w:rPr>
        <w:t>-запросов (выделение атрибутов отправитель, список получателей, тема сообщения и обработку текста) при обращении сотрудников на следующие веб-ресурсы:</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proofErr w:type="spellStart"/>
      <w:r w:rsidRPr="00987960">
        <w:rPr>
          <w:rFonts w:ascii="Times New Roman" w:eastAsia="Batang" w:hAnsi="Times New Roman" w:cs="Times New Roman"/>
          <w:sz w:val="24"/>
          <w:szCs w:val="24"/>
          <w:lang w:val="x-none"/>
        </w:rPr>
        <w:t>webmail</w:t>
      </w:r>
      <w:proofErr w:type="spellEnd"/>
      <w:r w:rsidRPr="00987960">
        <w:rPr>
          <w:rFonts w:ascii="Times New Roman" w:eastAsia="Batang" w:hAnsi="Times New Roman" w:cs="Times New Roman"/>
          <w:sz w:val="24"/>
          <w:szCs w:val="24"/>
          <w:lang w:val="x-none"/>
        </w:rPr>
        <w:t xml:space="preserve">-системы: mail.ru, yandex.ru, rambler.ru, pochta.ru, km.ru, newmail.ru, inbox.com, hotmail.com, hotmail.ru, </w:t>
      </w:r>
      <w:proofErr w:type="spellStart"/>
      <w:r w:rsidRPr="00987960">
        <w:rPr>
          <w:rFonts w:ascii="Times New Roman" w:eastAsia="Batang" w:hAnsi="Times New Roman" w:cs="Times New Roman"/>
          <w:sz w:val="24"/>
          <w:szCs w:val="24"/>
          <w:lang w:val="en-US"/>
        </w:rPr>
        <w:t>gmail</w:t>
      </w:r>
      <w:proofErr w:type="spellEnd"/>
      <w:r w:rsidRPr="00987960">
        <w:rPr>
          <w:rFonts w:ascii="Times New Roman" w:eastAsia="Batang" w:hAnsi="Times New Roman" w:cs="Times New Roman"/>
          <w:sz w:val="24"/>
          <w:szCs w:val="24"/>
          <w:lang w:val="x-none"/>
        </w:rPr>
        <w:t>.</w:t>
      </w:r>
      <w:proofErr w:type="spellStart"/>
      <w:r w:rsidRPr="00987960">
        <w:rPr>
          <w:rFonts w:ascii="Times New Roman" w:eastAsia="Batang" w:hAnsi="Times New Roman" w:cs="Times New Roman"/>
          <w:sz w:val="24"/>
          <w:szCs w:val="24"/>
          <w:lang w:val="en-US"/>
        </w:rPr>
        <w:t>com</w:t>
      </w:r>
      <w:proofErr w:type="spellEnd"/>
      <w:r w:rsidRPr="00987960">
        <w:rPr>
          <w:rFonts w:ascii="Times New Roman" w:eastAsia="Batang" w:hAnsi="Times New Roman" w:cs="Times New Roman"/>
          <w:sz w:val="24"/>
          <w:szCs w:val="24"/>
          <w:lang w:val="x-none"/>
        </w:rPr>
        <w:t xml:space="preserve">, </w:t>
      </w:r>
      <w:r w:rsidRPr="00987960">
        <w:rPr>
          <w:rFonts w:ascii="Times New Roman" w:eastAsia="Batang" w:hAnsi="Times New Roman" w:cs="Times New Roman"/>
          <w:sz w:val="24"/>
          <w:szCs w:val="24"/>
          <w:lang w:val="en-US"/>
        </w:rPr>
        <w:t>yahoo</w:t>
      </w:r>
      <w:r w:rsidRPr="00987960">
        <w:rPr>
          <w:rFonts w:ascii="Times New Roman" w:eastAsia="Batang" w:hAnsi="Times New Roman" w:cs="Times New Roman"/>
          <w:sz w:val="24"/>
          <w:szCs w:val="24"/>
          <w:lang w:val="x-none"/>
        </w:rPr>
        <w:t>.</w:t>
      </w:r>
      <w:proofErr w:type="spellStart"/>
      <w:r w:rsidRPr="00987960">
        <w:rPr>
          <w:rFonts w:ascii="Times New Roman" w:eastAsia="Batang" w:hAnsi="Times New Roman" w:cs="Times New Roman"/>
          <w:sz w:val="24"/>
          <w:szCs w:val="24"/>
          <w:lang w:val="en-US"/>
        </w:rPr>
        <w:t>com</w:t>
      </w:r>
      <w:proofErr w:type="spellEnd"/>
      <w:r w:rsidRPr="00987960">
        <w:rPr>
          <w:rFonts w:ascii="Times New Roman" w:eastAsia="Batang" w:hAnsi="Times New Roman" w:cs="Times New Roman"/>
          <w:sz w:val="24"/>
          <w:szCs w:val="24"/>
          <w:lang w:val="x-none"/>
        </w:rPr>
        <w:t>;</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интернет-дневники и социальные сети: livejournal.com (.</w:t>
      </w:r>
      <w:proofErr w:type="spellStart"/>
      <w:r w:rsidRPr="00987960">
        <w:rPr>
          <w:rFonts w:ascii="Times New Roman" w:eastAsia="Batang" w:hAnsi="Times New Roman" w:cs="Times New Roman"/>
          <w:sz w:val="24"/>
          <w:szCs w:val="24"/>
          <w:lang w:val="x-none"/>
        </w:rPr>
        <w:t>ru</w:t>
      </w:r>
      <w:proofErr w:type="spellEnd"/>
      <w:r w:rsidRPr="00987960">
        <w:rPr>
          <w:rFonts w:ascii="Times New Roman" w:eastAsia="Batang" w:hAnsi="Times New Roman" w:cs="Times New Roman"/>
          <w:sz w:val="24"/>
          <w:szCs w:val="24"/>
          <w:lang w:val="x-none"/>
        </w:rPr>
        <w:t>), blogs.mail.ru, liveinternet.ru (li.ru), my.ya.ru, diary.ru, blogspot.com (blogger.com), loveplanet.ru/a-</w:t>
      </w:r>
      <w:proofErr w:type="spellStart"/>
      <w:r w:rsidRPr="00987960">
        <w:rPr>
          <w:rFonts w:ascii="Times New Roman" w:eastAsia="Batang" w:hAnsi="Times New Roman" w:cs="Times New Roman"/>
          <w:sz w:val="24"/>
          <w:szCs w:val="24"/>
          <w:lang w:val="x-none"/>
        </w:rPr>
        <w:t>journal</w:t>
      </w:r>
      <w:proofErr w:type="spellEnd"/>
      <w:r w:rsidRPr="00987960">
        <w:rPr>
          <w:rFonts w:ascii="Times New Roman" w:eastAsia="Batang" w:hAnsi="Times New Roman" w:cs="Times New Roman"/>
          <w:sz w:val="24"/>
          <w:szCs w:val="24"/>
          <w:lang w:val="x-none"/>
        </w:rPr>
        <w:t xml:space="preserve">, mylivepage.com, privet.ru, perfspot.com, linkedin.com, odnoklassniki.ru, vkontakte.ru (vk.com), twitter.com, wordpress.com, </w:t>
      </w:r>
      <w:proofErr w:type="spellStart"/>
      <w:r w:rsidRPr="00987960">
        <w:rPr>
          <w:rFonts w:ascii="Times New Roman" w:eastAsia="Batang" w:hAnsi="Times New Roman" w:cs="Times New Roman"/>
          <w:sz w:val="24"/>
          <w:szCs w:val="24"/>
          <w:lang w:val="en-US"/>
        </w:rPr>
        <w:t>facebook</w:t>
      </w:r>
      <w:proofErr w:type="spellEnd"/>
      <w:r w:rsidRPr="00987960">
        <w:rPr>
          <w:rFonts w:ascii="Times New Roman" w:eastAsia="Batang" w:hAnsi="Times New Roman" w:cs="Times New Roman"/>
          <w:sz w:val="24"/>
          <w:szCs w:val="24"/>
          <w:lang w:val="x-none"/>
        </w:rPr>
        <w:t>.</w:t>
      </w:r>
      <w:proofErr w:type="spellStart"/>
      <w:r w:rsidRPr="00987960">
        <w:rPr>
          <w:rFonts w:ascii="Times New Roman" w:eastAsia="Batang" w:hAnsi="Times New Roman" w:cs="Times New Roman"/>
          <w:sz w:val="24"/>
          <w:szCs w:val="24"/>
          <w:lang w:val="en-US"/>
        </w:rPr>
        <w:t>com</w:t>
      </w:r>
      <w:proofErr w:type="spellEnd"/>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en-US"/>
        </w:rPr>
        <w:t>ru</w:t>
      </w:r>
      <w:proofErr w:type="spellEnd"/>
      <w:r w:rsidRPr="00987960">
        <w:rPr>
          <w:rFonts w:ascii="Times New Roman" w:eastAsia="Batang" w:hAnsi="Times New Roman" w:cs="Times New Roman"/>
          <w:sz w:val="24"/>
          <w:szCs w:val="24"/>
          <w:lang w:val="x-none"/>
        </w:rPr>
        <w:t xml:space="preserve">); </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форумы: forum.ru-board.com, sysadmins.ru, talk.mail.ru, dom.bankir.ru, forum.exler.ru, forum.ixbt.com, groups.google.</w:t>
      </w:r>
      <w:r w:rsidRPr="00987960">
        <w:rPr>
          <w:rFonts w:ascii="Times New Roman" w:eastAsia="Batang" w:hAnsi="Times New Roman" w:cs="Times New Roman"/>
          <w:sz w:val="24"/>
          <w:szCs w:val="24"/>
          <w:lang w:val="en-US"/>
        </w:rPr>
        <w:t>ru</w:t>
      </w:r>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en-US"/>
        </w:rPr>
        <w:t>com</w:t>
      </w:r>
      <w:proofErr w:type="spellEnd"/>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en-US"/>
        </w:rPr>
        <w:t>biznet</w:t>
      </w:r>
      <w:proofErr w:type="spellEnd"/>
      <w:r w:rsidRPr="00987960">
        <w:rPr>
          <w:rFonts w:ascii="Times New Roman" w:eastAsia="Batang" w:hAnsi="Times New Roman" w:cs="Times New Roman"/>
          <w:sz w:val="24"/>
          <w:szCs w:val="24"/>
          <w:lang w:val="x-none"/>
        </w:rPr>
        <w:t>.</w:t>
      </w:r>
      <w:proofErr w:type="spellStart"/>
      <w:r w:rsidRPr="00987960">
        <w:rPr>
          <w:rFonts w:ascii="Times New Roman" w:eastAsia="Batang" w:hAnsi="Times New Roman" w:cs="Times New Roman"/>
          <w:sz w:val="24"/>
          <w:szCs w:val="24"/>
          <w:lang w:val="en-US"/>
        </w:rPr>
        <w:t>ru</w:t>
      </w:r>
      <w:proofErr w:type="spellEnd"/>
      <w:r w:rsidRPr="00987960">
        <w:rPr>
          <w:rFonts w:ascii="Times New Roman" w:eastAsia="Batang" w:hAnsi="Times New Roman" w:cs="Times New Roman"/>
          <w:sz w:val="24"/>
          <w:szCs w:val="24"/>
          <w:lang w:val="x-none"/>
        </w:rPr>
        <w:t>.</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 xml:space="preserve">сайты поиска работы: </w:t>
      </w:r>
      <w:proofErr w:type="spellStart"/>
      <w:r w:rsidRPr="00987960">
        <w:rPr>
          <w:rFonts w:ascii="Times New Roman" w:eastAsia="Batang" w:hAnsi="Times New Roman" w:cs="Times New Roman"/>
          <w:sz w:val="24"/>
          <w:szCs w:val="24"/>
          <w:lang w:val="en-US"/>
        </w:rPr>
        <w:t>moikrug</w:t>
      </w:r>
      <w:proofErr w:type="spellEnd"/>
      <w:r w:rsidRPr="00987960">
        <w:rPr>
          <w:rFonts w:ascii="Times New Roman" w:eastAsia="Batang" w:hAnsi="Times New Roman" w:cs="Times New Roman"/>
          <w:sz w:val="24"/>
          <w:szCs w:val="24"/>
          <w:lang w:val="x-none"/>
        </w:rPr>
        <w:t>.</w:t>
      </w:r>
      <w:proofErr w:type="spellStart"/>
      <w:r w:rsidRPr="00987960">
        <w:rPr>
          <w:rFonts w:ascii="Times New Roman" w:eastAsia="Batang" w:hAnsi="Times New Roman" w:cs="Times New Roman"/>
          <w:sz w:val="24"/>
          <w:szCs w:val="24"/>
          <w:lang w:val="en-US"/>
        </w:rPr>
        <w:t>ru</w:t>
      </w:r>
      <w:proofErr w:type="spellEnd"/>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en-US"/>
        </w:rPr>
        <w:t>hh</w:t>
      </w:r>
      <w:proofErr w:type="spellEnd"/>
      <w:r w:rsidRPr="00987960">
        <w:rPr>
          <w:rFonts w:ascii="Times New Roman" w:eastAsia="Batang" w:hAnsi="Times New Roman" w:cs="Times New Roman"/>
          <w:sz w:val="24"/>
          <w:szCs w:val="24"/>
          <w:lang w:val="x-none"/>
        </w:rPr>
        <w:t>.</w:t>
      </w:r>
      <w:proofErr w:type="spellStart"/>
      <w:r w:rsidRPr="00987960">
        <w:rPr>
          <w:rFonts w:ascii="Times New Roman" w:eastAsia="Batang" w:hAnsi="Times New Roman" w:cs="Times New Roman"/>
          <w:sz w:val="24"/>
          <w:szCs w:val="24"/>
          <w:lang w:val="en-US"/>
        </w:rPr>
        <w:t>ru</w:t>
      </w:r>
      <w:proofErr w:type="spellEnd"/>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en-US"/>
        </w:rPr>
        <w:t>rabota</w:t>
      </w:r>
      <w:proofErr w:type="spellEnd"/>
      <w:r w:rsidRPr="00987960">
        <w:rPr>
          <w:rFonts w:ascii="Times New Roman" w:eastAsia="Batang" w:hAnsi="Times New Roman" w:cs="Times New Roman"/>
          <w:sz w:val="24"/>
          <w:szCs w:val="24"/>
          <w:lang w:val="x-none"/>
        </w:rPr>
        <w:t>.</w:t>
      </w:r>
      <w:proofErr w:type="spellStart"/>
      <w:r w:rsidRPr="00987960">
        <w:rPr>
          <w:rFonts w:ascii="Times New Roman" w:eastAsia="Batang" w:hAnsi="Times New Roman" w:cs="Times New Roman"/>
          <w:sz w:val="24"/>
          <w:szCs w:val="24"/>
          <w:lang w:val="en-US"/>
        </w:rPr>
        <w:t>ru</w:t>
      </w:r>
      <w:proofErr w:type="spellEnd"/>
      <w:r w:rsidRPr="00987960">
        <w:rPr>
          <w:rFonts w:ascii="Times New Roman" w:eastAsia="Batang" w:hAnsi="Times New Roman" w:cs="Times New Roman"/>
          <w:sz w:val="24"/>
          <w:szCs w:val="24"/>
          <w:lang w:val="x-none"/>
        </w:rPr>
        <w:t xml:space="preserve">, </w:t>
      </w:r>
      <w:r w:rsidRPr="00987960">
        <w:rPr>
          <w:rFonts w:ascii="Times New Roman" w:eastAsia="Batang" w:hAnsi="Times New Roman" w:cs="Times New Roman"/>
          <w:sz w:val="24"/>
          <w:szCs w:val="24"/>
          <w:lang w:val="en-US"/>
        </w:rPr>
        <w:t>job</w:t>
      </w:r>
      <w:r w:rsidRPr="00987960">
        <w:rPr>
          <w:rFonts w:ascii="Times New Roman" w:eastAsia="Batang" w:hAnsi="Times New Roman" w:cs="Times New Roman"/>
          <w:sz w:val="24"/>
          <w:szCs w:val="24"/>
          <w:lang w:val="x-none"/>
        </w:rPr>
        <w:t>.</w:t>
      </w:r>
      <w:proofErr w:type="spellStart"/>
      <w:r w:rsidRPr="00987960">
        <w:rPr>
          <w:rFonts w:ascii="Times New Roman" w:eastAsia="Batang" w:hAnsi="Times New Roman" w:cs="Times New Roman"/>
          <w:sz w:val="24"/>
          <w:szCs w:val="24"/>
          <w:lang w:val="en-US"/>
        </w:rPr>
        <w:t>ru</w:t>
      </w:r>
      <w:proofErr w:type="spellEnd"/>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en-US"/>
        </w:rPr>
        <w:t>joblist</w:t>
      </w:r>
      <w:proofErr w:type="spellEnd"/>
      <w:r w:rsidRPr="00987960">
        <w:rPr>
          <w:rFonts w:ascii="Times New Roman" w:eastAsia="Batang" w:hAnsi="Times New Roman" w:cs="Times New Roman"/>
          <w:sz w:val="24"/>
          <w:szCs w:val="24"/>
          <w:lang w:val="x-none"/>
        </w:rPr>
        <w:t>.</w:t>
      </w:r>
      <w:proofErr w:type="spellStart"/>
      <w:r w:rsidRPr="00987960">
        <w:rPr>
          <w:rFonts w:ascii="Times New Roman" w:eastAsia="Batang" w:hAnsi="Times New Roman" w:cs="Times New Roman"/>
          <w:sz w:val="24"/>
          <w:szCs w:val="24"/>
          <w:lang w:val="en-US"/>
        </w:rPr>
        <w:t>ru</w:t>
      </w:r>
      <w:proofErr w:type="spellEnd"/>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en-US"/>
        </w:rPr>
        <w:t>superjob</w:t>
      </w:r>
      <w:proofErr w:type="spellEnd"/>
      <w:r w:rsidRPr="00987960">
        <w:rPr>
          <w:rFonts w:ascii="Times New Roman" w:eastAsia="Batang" w:hAnsi="Times New Roman" w:cs="Times New Roman"/>
          <w:sz w:val="24"/>
          <w:szCs w:val="24"/>
          <w:lang w:val="x-none"/>
        </w:rPr>
        <w:t>.</w:t>
      </w:r>
      <w:proofErr w:type="spellStart"/>
      <w:r w:rsidRPr="00987960">
        <w:rPr>
          <w:rFonts w:ascii="Times New Roman" w:eastAsia="Batang" w:hAnsi="Times New Roman" w:cs="Times New Roman"/>
          <w:sz w:val="24"/>
          <w:szCs w:val="24"/>
          <w:lang w:val="en-US"/>
        </w:rPr>
        <w:t>ru</w:t>
      </w:r>
      <w:proofErr w:type="spellEnd"/>
      <w:r w:rsidRPr="00987960">
        <w:rPr>
          <w:rFonts w:ascii="Times New Roman" w:eastAsia="Batang" w:hAnsi="Times New Roman" w:cs="Times New Roman"/>
          <w:sz w:val="24"/>
          <w:szCs w:val="24"/>
          <w:lang w:val="x-none"/>
        </w:rPr>
        <w:t xml:space="preserve">, </w:t>
      </w:r>
      <w:r w:rsidRPr="00987960">
        <w:rPr>
          <w:rFonts w:ascii="Times New Roman" w:eastAsia="Batang" w:hAnsi="Times New Roman" w:cs="Times New Roman"/>
          <w:sz w:val="24"/>
          <w:szCs w:val="24"/>
          <w:lang w:val="en-US"/>
        </w:rPr>
        <w:t>jobs</w:t>
      </w:r>
      <w:r w:rsidRPr="00987960">
        <w:rPr>
          <w:rFonts w:ascii="Times New Roman" w:eastAsia="Batang" w:hAnsi="Times New Roman" w:cs="Times New Roman"/>
          <w:sz w:val="24"/>
          <w:szCs w:val="24"/>
          <w:lang w:val="x-none"/>
        </w:rPr>
        <w:t>.</w:t>
      </w:r>
      <w:proofErr w:type="spellStart"/>
      <w:r w:rsidRPr="00987960">
        <w:rPr>
          <w:rFonts w:ascii="Times New Roman" w:eastAsia="Batang" w:hAnsi="Times New Roman" w:cs="Times New Roman"/>
          <w:sz w:val="24"/>
          <w:szCs w:val="24"/>
          <w:lang w:val="en-US"/>
        </w:rPr>
        <w:t>com</w:t>
      </w:r>
      <w:proofErr w:type="spellEnd"/>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en-US"/>
        </w:rPr>
        <w:t>eurojobs</w:t>
      </w:r>
      <w:proofErr w:type="spellEnd"/>
      <w:r w:rsidRPr="00987960">
        <w:rPr>
          <w:rFonts w:ascii="Times New Roman" w:eastAsia="Batang" w:hAnsi="Times New Roman" w:cs="Times New Roman"/>
          <w:sz w:val="24"/>
          <w:szCs w:val="24"/>
          <w:lang w:val="x-none"/>
        </w:rPr>
        <w:t>.</w:t>
      </w:r>
      <w:proofErr w:type="spellStart"/>
      <w:r w:rsidRPr="00987960">
        <w:rPr>
          <w:rFonts w:ascii="Times New Roman" w:eastAsia="Batang" w:hAnsi="Times New Roman" w:cs="Times New Roman"/>
          <w:sz w:val="24"/>
          <w:szCs w:val="24"/>
          <w:lang w:val="en-US"/>
        </w:rPr>
        <w:t>com</w:t>
      </w:r>
      <w:proofErr w:type="spellEnd"/>
      <w:r w:rsidRPr="00987960">
        <w:rPr>
          <w:rFonts w:ascii="Times New Roman" w:eastAsia="Batang" w:hAnsi="Times New Roman" w:cs="Times New Roman"/>
          <w:sz w:val="24"/>
          <w:szCs w:val="24"/>
          <w:lang w:val="x-none"/>
        </w:rPr>
        <w:t>.</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Модуль должен обеспечивать передачу перехваченных объектов подсистеме анализа.</w:t>
      </w:r>
    </w:p>
    <w:p w:rsidR="00987960" w:rsidRPr="00987960" w:rsidRDefault="00987960" w:rsidP="00987960">
      <w:pPr>
        <w:keepNext/>
        <w:numPr>
          <w:ilvl w:val="3"/>
          <w:numId w:val="0"/>
        </w:numPr>
        <w:tabs>
          <w:tab w:val="left" w:pos="1701"/>
          <w:tab w:val="num" w:pos="11340"/>
        </w:tabs>
        <w:suppressAutoHyphens/>
        <w:spacing w:before="240" w:after="120" w:line="360" w:lineRule="auto"/>
        <w:ind w:left="624" w:firstLine="113"/>
        <w:jc w:val="both"/>
        <w:outlineLvl w:val="3"/>
        <w:rPr>
          <w:rFonts w:ascii="Times New Roman" w:eastAsia="Times New Roman" w:hAnsi="Times New Roman" w:cs="Times New Roman"/>
          <w:b/>
          <w:snapToGrid w:val="0"/>
          <w:color w:val="000000"/>
          <w:sz w:val="24"/>
          <w:szCs w:val="20"/>
          <w:u w:val="single"/>
          <w:lang w:val="x-none" w:eastAsia="x-none"/>
        </w:rPr>
      </w:pPr>
      <w:bookmarkStart w:id="63" w:name="_Toc266302084"/>
      <w:bookmarkStart w:id="64" w:name="_Toc271041857"/>
      <w:bookmarkStart w:id="65" w:name="_Toc271797526"/>
      <w:bookmarkStart w:id="66" w:name="_Toc272156966"/>
      <w:bookmarkEnd w:id="56"/>
      <w:bookmarkEnd w:id="57"/>
      <w:bookmarkEnd w:id="58"/>
      <w:bookmarkEnd w:id="59"/>
      <w:bookmarkEnd w:id="60"/>
      <w:r w:rsidRPr="00987960">
        <w:rPr>
          <w:rFonts w:ascii="Times New Roman" w:eastAsia="Times New Roman" w:hAnsi="Times New Roman" w:cs="Times New Roman"/>
          <w:b/>
          <w:snapToGrid w:val="0"/>
          <w:color w:val="000000"/>
          <w:sz w:val="24"/>
          <w:szCs w:val="20"/>
          <w:u w:val="single"/>
          <w:lang w:val="x-none" w:eastAsia="x-none"/>
        </w:rPr>
        <w:lastRenderedPageBreak/>
        <w:t>Требования к модулю управления конфигураци</w:t>
      </w:r>
      <w:bookmarkEnd w:id="63"/>
      <w:bookmarkEnd w:id="64"/>
      <w:bookmarkEnd w:id="65"/>
      <w:bookmarkEnd w:id="66"/>
      <w:r w:rsidRPr="00987960">
        <w:rPr>
          <w:rFonts w:ascii="Times New Roman" w:eastAsia="Times New Roman" w:hAnsi="Times New Roman" w:cs="Times New Roman"/>
          <w:b/>
          <w:snapToGrid w:val="0"/>
          <w:color w:val="000000"/>
          <w:sz w:val="24"/>
          <w:szCs w:val="20"/>
          <w:u w:val="single"/>
          <w:lang w:val="x-none" w:eastAsia="x-none"/>
        </w:rPr>
        <w:t>ей</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Модуль управления настройками конфигурации должен обеспечивать возможность настройки конфигурации Системы.</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Конфигурация Системы должна включать в себя следующие настройки:</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Категории и термины, обеспечивающие возможность лингвистического анализа;</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Предустановленные текстовые объекты для нахождения объектов по шаблонам (номер паспорта, ИНН, СНИЛС и так далее);</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Пользовательские текстовые объекты для нахождения объектов по примерам значений;</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Эталонные документы, позволяющие создавать цифровые отпечатки конфиденциальных документов;</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Теги, присваиваемые объектам;</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Цвета, которыми можно выделить перехваченные объекты;</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Списки элементов одного типа, использующиеся для составления правил анализа объекта;</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Сценарий, в соответствии с которым выполняется обработка перехваченных объектов модулем принятия решений;</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Группы, сотрудники и их контактная информация;</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 xml:space="preserve">Зоны ответственности, по которым будут распределяться объекты, обрабатываемые в Системе. </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Модуль должен предоставлять возможность определять </w:t>
      </w:r>
      <w:r w:rsidRPr="00987960">
        <w:rPr>
          <w:rFonts w:ascii="Times New Roman" w:eastAsia="Times New Roman" w:hAnsi="Times New Roman" w:cs="Times New Roman"/>
          <w:b/>
          <w:sz w:val="24"/>
          <w:szCs w:val="24"/>
          <w:lang w:eastAsia="ru-RU"/>
        </w:rPr>
        <w:t>зону ответственности</w:t>
      </w:r>
      <w:r w:rsidRPr="00987960">
        <w:rPr>
          <w:rFonts w:ascii="Times New Roman" w:eastAsia="Times New Roman" w:hAnsi="Times New Roman" w:cs="Times New Roman"/>
          <w:sz w:val="24"/>
          <w:szCs w:val="24"/>
          <w:lang w:eastAsia="ru-RU"/>
        </w:rPr>
        <w:t>, в которую будет помещен объект. Каждое событие может быть отнесено только к одной зоне ответственности. Правило помещения в ту или иную зону ответственности должно задаваться в виде набора условий. Подсистема должна предусматривать наличие следующих типов условий:</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событию присвоена заданная категория;</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в событии обнаружены фрагменты заданного эталонного документа;</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в событии обнаружен заданный тип текстового объекта;</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событию присвоена заданная группа тегов/тег;</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 xml:space="preserve">отправитель события содержится в заданном элементе </w:t>
      </w:r>
      <w:proofErr w:type="spellStart"/>
      <w:r w:rsidRPr="00987960">
        <w:rPr>
          <w:rFonts w:ascii="Times New Roman" w:eastAsia="Batang" w:hAnsi="Times New Roman" w:cs="Times New Roman"/>
          <w:sz w:val="24"/>
          <w:szCs w:val="24"/>
          <w:lang w:val="x-none"/>
        </w:rPr>
        <w:t>Active</w:t>
      </w:r>
      <w:proofErr w:type="spellEnd"/>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x-none"/>
        </w:rPr>
        <w:t>Directory</w:t>
      </w:r>
      <w:proofErr w:type="spellEnd"/>
      <w:r w:rsidRPr="00987960">
        <w:rPr>
          <w:rFonts w:ascii="Times New Roman" w:eastAsia="Batang" w:hAnsi="Times New Roman" w:cs="Times New Roman"/>
          <w:sz w:val="24"/>
          <w:szCs w:val="24"/>
          <w:lang w:val="x-none"/>
        </w:rPr>
        <w:t xml:space="preserve"> (в качестве элемента </w:t>
      </w:r>
      <w:proofErr w:type="spellStart"/>
      <w:r w:rsidRPr="00987960">
        <w:rPr>
          <w:rFonts w:ascii="Times New Roman" w:eastAsia="Batang" w:hAnsi="Times New Roman" w:cs="Times New Roman"/>
          <w:sz w:val="24"/>
          <w:szCs w:val="24"/>
          <w:lang w:val="x-none"/>
        </w:rPr>
        <w:t>Active</w:t>
      </w:r>
      <w:proofErr w:type="spellEnd"/>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x-none"/>
        </w:rPr>
        <w:t>Directory</w:t>
      </w:r>
      <w:proofErr w:type="spellEnd"/>
      <w:r w:rsidRPr="00987960">
        <w:rPr>
          <w:rFonts w:ascii="Times New Roman" w:eastAsia="Batang" w:hAnsi="Times New Roman" w:cs="Times New Roman"/>
          <w:sz w:val="24"/>
          <w:szCs w:val="24"/>
          <w:lang w:val="x-none"/>
        </w:rPr>
        <w:t xml:space="preserve"> могут выступать домены, организационные подразделения, контейнеры, группы);</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для отправителя события определена заданная группа Системы.</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lastRenderedPageBreak/>
        <w:t>При наличии в правиле нескольких условий одного типа помещение объекта в зону ответственности по данному правилу должно происходить при выполнении хотя бы одного условия этого типа.</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Зоны ответственности должны иметь приоритет. Если событие удовлетворяет условиям нескольких зон ответственности, то оно должно помещаться в ту, которая имеет более высокий приоритет.</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Модуль должен поддерживать </w:t>
      </w:r>
      <w:r w:rsidRPr="00987960">
        <w:rPr>
          <w:rFonts w:ascii="Times New Roman" w:eastAsia="Times New Roman" w:hAnsi="Times New Roman" w:cs="Times New Roman"/>
          <w:b/>
          <w:sz w:val="24"/>
          <w:szCs w:val="24"/>
          <w:lang w:eastAsia="ru-RU"/>
        </w:rPr>
        <w:t>версионность конфигураций</w:t>
      </w:r>
      <w:r w:rsidRPr="00987960">
        <w:rPr>
          <w:rFonts w:ascii="Times New Roman" w:eastAsia="Times New Roman" w:hAnsi="Times New Roman" w:cs="Times New Roman"/>
          <w:sz w:val="24"/>
          <w:szCs w:val="24"/>
          <w:lang w:eastAsia="ru-RU"/>
        </w:rPr>
        <w:t>, обеспечивая следующие функции:</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сохранение истории изменений конфигураций,</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возможность сравнения различных версий конфигурации;</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возможность отката конфигурации Системы.</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В состав настроек, для которых поддерживается версионность конфигурации, должны входить следующие настройки:</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категории и термины;</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списки элементов одного типа, использующиеся для составления правил анализа объекта;</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шаблоны текстовых объектов;</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сценарий, в соответствии с которым выполняется обработка перехваченных объектов.</w:t>
      </w:r>
    </w:p>
    <w:p w:rsidR="00987960" w:rsidRPr="00987960" w:rsidRDefault="00987960" w:rsidP="00987960">
      <w:pPr>
        <w:keepNext/>
        <w:numPr>
          <w:ilvl w:val="3"/>
          <w:numId w:val="0"/>
        </w:numPr>
        <w:tabs>
          <w:tab w:val="left" w:pos="1701"/>
          <w:tab w:val="num" w:pos="11340"/>
        </w:tabs>
        <w:suppressAutoHyphens/>
        <w:spacing w:before="240" w:after="120" w:line="360" w:lineRule="auto"/>
        <w:ind w:left="624" w:firstLine="113"/>
        <w:jc w:val="both"/>
        <w:outlineLvl w:val="3"/>
        <w:rPr>
          <w:rFonts w:ascii="Times New Roman" w:eastAsia="Times New Roman" w:hAnsi="Times New Roman" w:cs="Times New Roman"/>
          <w:b/>
          <w:snapToGrid w:val="0"/>
          <w:color w:val="000000"/>
          <w:sz w:val="24"/>
          <w:szCs w:val="20"/>
          <w:u w:val="single"/>
          <w:lang w:val="x-none" w:eastAsia="x-none"/>
        </w:rPr>
      </w:pPr>
      <w:bookmarkStart w:id="67" w:name="_Ref356896114"/>
      <w:r w:rsidRPr="00987960">
        <w:rPr>
          <w:rFonts w:ascii="Times New Roman" w:eastAsia="Times New Roman" w:hAnsi="Times New Roman" w:cs="Times New Roman"/>
          <w:b/>
          <w:snapToGrid w:val="0"/>
          <w:color w:val="000000"/>
          <w:sz w:val="24"/>
          <w:szCs w:val="20"/>
          <w:u w:val="single"/>
          <w:lang w:val="x-none" w:eastAsia="x-none"/>
        </w:rPr>
        <w:t xml:space="preserve">Требования к модулю управления сервером </w:t>
      </w:r>
      <w:proofErr w:type="spellStart"/>
      <w:r w:rsidRPr="00987960">
        <w:rPr>
          <w:rFonts w:ascii="Times New Roman" w:eastAsia="Times New Roman" w:hAnsi="Times New Roman" w:cs="Times New Roman"/>
          <w:b/>
          <w:snapToGrid w:val="0"/>
          <w:color w:val="000000"/>
          <w:sz w:val="24"/>
          <w:szCs w:val="20"/>
          <w:u w:val="single"/>
          <w:lang w:val="x-none" w:eastAsia="x-none"/>
        </w:rPr>
        <w:t>Crawler</w:t>
      </w:r>
      <w:bookmarkEnd w:id="67"/>
      <w:proofErr w:type="spellEnd"/>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Модуль должен позволять формировать задания на сканирование для </w:t>
      </w:r>
      <w:proofErr w:type="spellStart"/>
      <w:r w:rsidRPr="00987960">
        <w:rPr>
          <w:rFonts w:ascii="Times New Roman" w:eastAsia="Times New Roman" w:hAnsi="Times New Roman" w:cs="Times New Roman"/>
          <w:sz w:val="24"/>
          <w:szCs w:val="24"/>
          <w:lang w:eastAsia="ru-RU"/>
        </w:rPr>
        <w:t>Краулера</w:t>
      </w:r>
      <w:proofErr w:type="spellEnd"/>
      <w:r w:rsidRPr="00987960">
        <w:rPr>
          <w:rFonts w:ascii="Times New Roman" w:eastAsia="Times New Roman" w:hAnsi="Times New Roman" w:cs="Times New Roman"/>
          <w:sz w:val="24"/>
          <w:szCs w:val="24"/>
          <w:lang w:eastAsia="ru-RU"/>
        </w:rPr>
        <w:t xml:space="preserve">. </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У пользователя должна быть возможность указать следующие настройки:</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политика сканирования с указанием типа (разделяемые сетевые ресурсы, локальные диски рабочих станций, СХД);</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выбор целей сканирования (рабочие станции, группы или оба варианта);</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режим запуска задания (вручную, ежедневно с указанием времени, еженедельно с указанием дня и времени запуска);</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определение типов и размеров сканируемых файлов;</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выбор режима сканирования (все папки, все папки за исключением, только перечисленные папки);</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указание учетной записи, от имени которой будет производиться сканирование.</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Для каждого задания должна присутствовать информация о его запуске и истории его выполнения.</w:t>
      </w:r>
    </w:p>
    <w:p w:rsidR="00987960" w:rsidRPr="00987960" w:rsidRDefault="00987960" w:rsidP="00987960">
      <w:pPr>
        <w:keepNext/>
        <w:numPr>
          <w:ilvl w:val="3"/>
          <w:numId w:val="0"/>
        </w:numPr>
        <w:tabs>
          <w:tab w:val="left" w:pos="1701"/>
          <w:tab w:val="num" w:pos="11340"/>
        </w:tabs>
        <w:suppressAutoHyphens/>
        <w:spacing w:before="240" w:after="120" w:line="360" w:lineRule="auto"/>
        <w:ind w:left="624" w:firstLine="113"/>
        <w:jc w:val="both"/>
        <w:outlineLvl w:val="3"/>
        <w:rPr>
          <w:rFonts w:ascii="Times New Roman" w:eastAsia="Times New Roman" w:hAnsi="Times New Roman" w:cs="Times New Roman"/>
          <w:b/>
          <w:snapToGrid w:val="0"/>
          <w:color w:val="000000"/>
          <w:sz w:val="24"/>
          <w:szCs w:val="20"/>
          <w:u w:val="single"/>
          <w:lang w:val="x-none" w:eastAsia="x-none"/>
        </w:rPr>
      </w:pPr>
      <w:r w:rsidRPr="00987960">
        <w:rPr>
          <w:rFonts w:ascii="Times New Roman" w:eastAsia="Times New Roman" w:hAnsi="Times New Roman" w:cs="Times New Roman"/>
          <w:b/>
          <w:snapToGrid w:val="0"/>
          <w:color w:val="000000"/>
          <w:sz w:val="24"/>
          <w:szCs w:val="20"/>
          <w:u w:val="single"/>
          <w:lang w:val="x-none" w:eastAsia="x-none"/>
        </w:rPr>
        <w:lastRenderedPageBreak/>
        <w:t>Требования к модулю мониторинга</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Модуль мониторинга должен предоставлять возможность для получения из подсистемы хранения информации о перехваченных объектах и результатах их обработки, а также позволять пользователю Системы выполнять следующие действия по работе с объектом:</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присваивать теги и цвета;</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изменять зоны ответственности;</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добавлять пользовательские комментарии;</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формировать отчеты по объектам и информации о них;</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отправлять рапорт по требуемым объектам;</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ставить на контроль отправителя, получателя, рабочую станцию, маршрут отправитель-получатель, маршрут рабочая станция-получатель для выделенного объекта/объектов;</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сохранять контекст объекта;</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сохранять SMTP-письма в формате EML;</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устанавливать пользовательское решение.</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Модуль мониторинга должен предоставлять возможности для создания запросов к базе данных с целью построения выборок по перехваченным объектам. В число параметров, по которым могут быть построены запросы, должны быть включены следующие атрибуты перехваченных объектов:</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формальные атрибуты перехваченных объектов:</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канал перехвата;</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отправители и получатели письма</w:t>
      </w:r>
      <w:r w:rsidRPr="00987960">
        <w:rPr>
          <w:rFonts w:ascii="Times New Roman" w:eastAsia="Times New Roman" w:hAnsi="Times New Roman" w:cs="Times New Roman"/>
          <w:sz w:val="24"/>
          <w:szCs w:val="24"/>
          <w:lang w:val="en-US" w:eastAsia="ru-RU"/>
        </w:rPr>
        <w:t>;</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тема сообщения (значение заголовка </w:t>
      </w:r>
      <w:proofErr w:type="spellStart"/>
      <w:r w:rsidRPr="00987960">
        <w:rPr>
          <w:rFonts w:ascii="Times New Roman" w:eastAsia="Times New Roman" w:hAnsi="Times New Roman" w:cs="Times New Roman"/>
          <w:sz w:val="24"/>
          <w:szCs w:val="24"/>
          <w:lang w:eastAsia="ru-RU"/>
        </w:rPr>
        <w:t>Subject</w:t>
      </w:r>
      <w:proofErr w:type="spellEnd"/>
      <w:r w:rsidRPr="00987960">
        <w:rPr>
          <w:rFonts w:ascii="Times New Roman" w:eastAsia="Times New Roman" w:hAnsi="Times New Roman" w:cs="Times New Roman"/>
          <w:sz w:val="24"/>
          <w:szCs w:val="24"/>
          <w:lang w:eastAsia="ru-RU"/>
        </w:rPr>
        <w:t>);</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атрибуты, присвоенные объектам в процессе обработки:</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вердикт, вынесенный по объекту подсистемой принятия решений;</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результаты лингвистического анализа;</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текстовые объекты, найденные в перехваченных объектах;</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эталонные документы;</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зона ответственности;</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теги.</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В модуле должен быть предусмотрен набор типовых предустановленных запросов.</w:t>
      </w:r>
    </w:p>
    <w:p w:rsidR="00987960" w:rsidRPr="00987960" w:rsidRDefault="00987960" w:rsidP="00987960">
      <w:pPr>
        <w:spacing w:after="0" w:line="360" w:lineRule="auto"/>
        <w:ind w:firstLine="709"/>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Должна быть возможность параллельного запуска на выполнение не более пяти запросов с использованием менеджера запросов. В модуле должна быть предусмотрена возможность отменить выполнение или добавить запрос в очередь на выполнение. Для </w:t>
      </w:r>
      <w:r w:rsidRPr="00987960">
        <w:rPr>
          <w:rFonts w:ascii="Times New Roman" w:eastAsia="Times New Roman" w:hAnsi="Times New Roman" w:cs="Times New Roman"/>
          <w:sz w:val="24"/>
          <w:szCs w:val="24"/>
          <w:lang w:eastAsia="ru-RU"/>
        </w:rPr>
        <w:lastRenderedPageBreak/>
        <w:t xml:space="preserve">каждого запроса в модуле должна быть реализована функция </w:t>
      </w:r>
      <w:proofErr w:type="spellStart"/>
      <w:r w:rsidRPr="00987960">
        <w:rPr>
          <w:rFonts w:ascii="Times New Roman" w:eastAsia="Times New Roman" w:hAnsi="Times New Roman" w:cs="Times New Roman"/>
          <w:sz w:val="24"/>
          <w:szCs w:val="24"/>
          <w:lang w:eastAsia="ru-RU"/>
        </w:rPr>
        <w:t>автообновления</w:t>
      </w:r>
      <w:proofErr w:type="spellEnd"/>
      <w:r w:rsidRPr="00987960">
        <w:rPr>
          <w:rFonts w:ascii="Times New Roman" w:eastAsia="Times New Roman" w:hAnsi="Times New Roman" w:cs="Times New Roman"/>
          <w:sz w:val="24"/>
          <w:szCs w:val="24"/>
          <w:lang w:eastAsia="ru-RU"/>
        </w:rPr>
        <w:t xml:space="preserve"> с указанием временного интервала, а также возможность отключить </w:t>
      </w:r>
      <w:proofErr w:type="spellStart"/>
      <w:r w:rsidRPr="00987960">
        <w:rPr>
          <w:rFonts w:ascii="Times New Roman" w:eastAsia="Times New Roman" w:hAnsi="Times New Roman" w:cs="Times New Roman"/>
          <w:sz w:val="24"/>
          <w:szCs w:val="24"/>
          <w:lang w:eastAsia="ru-RU"/>
        </w:rPr>
        <w:t>автообновление</w:t>
      </w:r>
      <w:proofErr w:type="spellEnd"/>
      <w:r w:rsidRPr="00987960">
        <w:rPr>
          <w:rFonts w:ascii="Times New Roman" w:eastAsia="Times New Roman" w:hAnsi="Times New Roman" w:cs="Times New Roman"/>
          <w:sz w:val="24"/>
          <w:szCs w:val="24"/>
          <w:lang w:eastAsia="ru-RU"/>
        </w:rPr>
        <w:t>.</w:t>
      </w:r>
    </w:p>
    <w:p w:rsidR="00987960" w:rsidRPr="00987960" w:rsidRDefault="00987960" w:rsidP="00987960">
      <w:pPr>
        <w:spacing w:after="0" w:line="360" w:lineRule="auto"/>
        <w:ind w:firstLine="709"/>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Дата последнего обновления запроса должна отображаться в диалоговом окне менеджера запросов.</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Модуль должен предоставлять возможности для выполнения полнотекстового поиска по значениям заголовков объектов и тексту, извлеченному из объекта.</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Модуль должен предоставлять возможности для просмотра следующей информации об объекте:</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информация по атрибутам объекта;</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информация о содержании объекта и результатах анализа текста:</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размер объекта;</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категории, присвоенные объекту;</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текстовые объекты, детектированные в тексте;</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список эталонных документов, с которыми полностью или частично совпадает текст объекта;</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текст, извлеченный из объекта;</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системные сообщения, возникшие в результате обработки объекта, с указанием уровня сообщения и модулей, их сгенерировавших;</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информация о результатах идентификации отправителя и получателей объекта;</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информация о данных, полученных в процессе анализа и обработки объекта.</w:t>
      </w:r>
    </w:p>
    <w:p w:rsidR="00987960" w:rsidRPr="00987960" w:rsidRDefault="00987960" w:rsidP="00987960">
      <w:pPr>
        <w:keepNext/>
        <w:numPr>
          <w:ilvl w:val="3"/>
          <w:numId w:val="0"/>
        </w:numPr>
        <w:tabs>
          <w:tab w:val="left" w:pos="1701"/>
          <w:tab w:val="num" w:pos="11340"/>
        </w:tabs>
        <w:suppressAutoHyphens/>
        <w:spacing w:before="240" w:after="120" w:line="360" w:lineRule="auto"/>
        <w:ind w:left="624" w:firstLine="113"/>
        <w:jc w:val="both"/>
        <w:outlineLvl w:val="3"/>
        <w:rPr>
          <w:rFonts w:ascii="Times New Roman" w:eastAsia="Times New Roman" w:hAnsi="Times New Roman" w:cs="Times New Roman"/>
          <w:b/>
          <w:snapToGrid w:val="0"/>
          <w:color w:val="000000"/>
          <w:sz w:val="24"/>
          <w:szCs w:val="20"/>
          <w:u w:val="single"/>
          <w:lang w:val="x-none" w:eastAsia="x-none"/>
        </w:rPr>
      </w:pPr>
      <w:r w:rsidRPr="00987960">
        <w:rPr>
          <w:rFonts w:ascii="Times New Roman" w:eastAsia="Times New Roman" w:hAnsi="Times New Roman" w:cs="Times New Roman"/>
          <w:b/>
          <w:snapToGrid w:val="0"/>
          <w:color w:val="000000"/>
          <w:sz w:val="24"/>
          <w:szCs w:val="20"/>
          <w:u w:val="single"/>
          <w:lang w:val="x-none" w:eastAsia="x-none"/>
        </w:rPr>
        <w:t>Требования к модулю формирования отчетов</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Модуль формирования отчетов должен предоставлять возможность создания отчетов, обеспечивающих наглядное отображение статистических данных о перехваченных объектах.</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Модуль должен предусматривать возможность формирования отчетов на базе предустановленного набора отчетов, по следующим направлениям:</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нарушение политик безопасности:</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нарушение законодательства РФ;</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утечка конфиденциальной информации;</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утечка персональных данных;</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нецелевое использование ресурсов;</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подозрительная активность;</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статистика системы:</w:t>
      </w:r>
    </w:p>
    <w:p w:rsidR="00987960" w:rsidRPr="00987960" w:rsidRDefault="00987960" w:rsidP="00987960">
      <w:pPr>
        <w:spacing w:after="0" w:line="360" w:lineRule="auto"/>
        <w:ind w:left="1560" w:hanging="426"/>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активность системы;</w:t>
      </w:r>
    </w:p>
    <w:p w:rsidR="00987960" w:rsidRPr="00987960" w:rsidRDefault="00987960" w:rsidP="00987960">
      <w:pPr>
        <w:spacing w:after="0" w:line="360" w:lineRule="auto"/>
        <w:ind w:left="1560" w:hanging="426"/>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lastRenderedPageBreak/>
        <w:t>рейтинг инцидентов по содержимому;</w:t>
      </w:r>
    </w:p>
    <w:p w:rsidR="00987960" w:rsidRPr="00987960" w:rsidRDefault="00987960" w:rsidP="00987960">
      <w:pPr>
        <w:spacing w:after="0" w:line="360" w:lineRule="auto"/>
        <w:ind w:left="1560" w:hanging="426"/>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статистика инцидентов.</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Для предустановленных отчетов должна быть предусмотрена возможность изменения параметров и условий их формирования. Должна быть предусмотрена возможность сохранения измененных отчетов.</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Отчеты должны сопровождаться наглядными графическими представлениями данных (графиками, диаграммами).</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Модуль должен предоставлять возможность отправки полученных отчетов на печать.</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Модуль должен предоставлять возможность сохранения отчетов в следующих форматах:</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 xml:space="preserve">документ </w:t>
      </w:r>
      <w:r w:rsidRPr="00987960">
        <w:rPr>
          <w:rFonts w:ascii="Times New Roman" w:eastAsia="Batang" w:hAnsi="Times New Roman" w:cs="Times New Roman"/>
          <w:sz w:val="24"/>
          <w:szCs w:val="24"/>
          <w:lang w:val="en-US"/>
        </w:rPr>
        <w:t>Adobe Acrobat (pdf)</w:t>
      </w:r>
      <w:r w:rsidRPr="00987960">
        <w:rPr>
          <w:rFonts w:ascii="Times New Roman" w:eastAsia="Batang" w:hAnsi="Times New Roman" w:cs="Times New Roman"/>
          <w:sz w:val="24"/>
          <w:szCs w:val="24"/>
          <w:lang w:val="x-none"/>
        </w:rPr>
        <w:t>;</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 xml:space="preserve">документ </w:t>
      </w:r>
      <w:r w:rsidRPr="00987960">
        <w:rPr>
          <w:rFonts w:ascii="Times New Roman" w:eastAsia="Batang" w:hAnsi="Times New Roman" w:cs="Times New Roman"/>
          <w:sz w:val="24"/>
          <w:szCs w:val="24"/>
          <w:lang w:val="en-US"/>
        </w:rPr>
        <w:t>HTML</w:t>
      </w:r>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en-US"/>
        </w:rPr>
        <w:t>htm</w:t>
      </w:r>
      <w:proofErr w:type="spellEnd"/>
      <w:r w:rsidRPr="00987960">
        <w:rPr>
          <w:rFonts w:ascii="Times New Roman" w:eastAsia="Batang" w:hAnsi="Times New Roman" w:cs="Times New Roman"/>
          <w:sz w:val="24"/>
          <w:szCs w:val="24"/>
          <w:lang w:val="en-US"/>
        </w:rPr>
        <w:t>, html</w:t>
      </w:r>
      <w:r w:rsidRPr="00987960">
        <w:rPr>
          <w:rFonts w:ascii="Times New Roman" w:eastAsia="Batang" w:hAnsi="Times New Roman" w:cs="Times New Roman"/>
          <w:sz w:val="24"/>
          <w:szCs w:val="24"/>
          <w:lang w:val="x-none"/>
        </w:rPr>
        <w:t>);</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 xml:space="preserve">документ </w:t>
      </w:r>
      <w:r w:rsidRPr="00987960">
        <w:rPr>
          <w:rFonts w:ascii="Times New Roman" w:eastAsia="Batang" w:hAnsi="Times New Roman" w:cs="Times New Roman"/>
          <w:sz w:val="24"/>
          <w:szCs w:val="24"/>
          <w:lang w:val="en-US"/>
        </w:rPr>
        <w:t>MHT (</w:t>
      </w:r>
      <w:proofErr w:type="spellStart"/>
      <w:r w:rsidRPr="00987960">
        <w:rPr>
          <w:rFonts w:ascii="Times New Roman" w:eastAsia="Batang" w:hAnsi="Times New Roman" w:cs="Times New Roman"/>
          <w:sz w:val="24"/>
          <w:szCs w:val="24"/>
          <w:lang w:val="en-US"/>
        </w:rPr>
        <w:t>mht</w:t>
      </w:r>
      <w:proofErr w:type="spellEnd"/>
      <w:r w:rsidRPr="00987960">
        <w:rPr>
          <w:rFonts w:ascii="Times New Roman" w:eastAsia="Batang" w:hAnsi="Times New Roman" w:cs="Times New Roman"/>
          <w:sz w:val="24"/>
          <w:szCs w:val="24"/>
          <w:lang w:val="en-US"/>
        </w:rPr>
        <w:t>);</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форматированный текст (</w:t>
      </w:r>
      <w:proofErr w:type="spellStart"/>
      <w:r w:rsidRPr="00987960">
        <w:rPr>
          <w:rFonts w:ascii="Times New Roman" w:eastAsia="Batang" w:hAnsi="Times New Roman" w:cs="Times New Roman"/>
          <w:sz w:val="24"/>
          <w:szCs w:val="24"/>
          <w:lang w:val="en-US"/>
        </w:rPr>
        <w:t>rtf</w:t>
      </w:r>
      <w:proofErr w:type="spellEnd"/>
      <w:r w:rsidRPr="00987960">
        <w:rPr>
          <w:rFonts w:ascii="Times New Roman" w:eastAsia="Batang" w:hAnsi="Times New Roman" w:cs="Times New Roman"/>
          <w:sz w:val="24"/>
          <w:szCs w:val="24"/>
          <w:lang w:val="en-US"/>
        </w:rPr>
        <w:t>);</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en-US"/>
        </w:rPr>
      </w:pPr>
      <w:r w:rsidRPr="00987960">
        <w:rPr>
          <w:rFonts w:ascii="Times New Roman" w:eastAsia="Batang" w:hAnsi="Times New Roman" w:cs="Times New Roman"/>
          <w:sz w:val="24"/>
          <w:szCs w:val="24"/>
          <w:lang w:val="x-none"/>
        </w:rPr>
        <w:t>документ</w:t>
      </w:r>
      <w:r w:rsidRPr="00987960">
        <w:rPr>
          <w:rFonts w:ascii="Times New Roman" w:eastAsia="Batang" w:hAnsi="Times New Roman" w:cs="Times New Roman"/>
          <w:sz w:val="24"/>
          <w:szCs w:val="24"/>
          <w:lang w:val="en-US"/>
        </w:rPr>
        <w:t xml:space="preserve"> Microsoft Excel (</w:t>
      </w:r>
      <w:proofErr w:type="spellStart"/>
      <w:r w:rsidRPr="00987960">
        <w:rPr>
          <w:rFonts w:ascii="Times New Roman" w:eastAsia="Batang" w:hAnsi="Times New Roman" w:cs="Times New Roman"/>
          <w:sz w:val="24"/>
          <w:szCs w:val="24"/>
          <w:lang w:val="en-US"/>
        </w:rPr>
        <w:t>xls</w:t>
      </w:r>
      <w:proofErr w:type="spellEnd"/>
      <w:r w:rsidRPr="00987960">
        <w:rPr>
          <w:rFonts w:ascii="Times New Roman" w:eastAsia="Batang" w:hAnsi="Times New Roman" w:cs="Times New Roman"/>
          <w:sz w:val="24"/>
          <w:szCs w:val="24"/>
          <w:lang w:val="en-US"/>
        </w:rPr>
        <w:t xml:space="preserve">, </w:t>
      </w:r>
      <w:proofErr w:type="spellStart"/>
      <w:r w:rsidRPr="00987960">
        <w:rPr>
          <w:rFonts w:ascii="Times New Roman" w:eastAsia="Batang" w:hAnsi="Times New Roman" w:cs="Times New Roman"/>
          <w:sz w:val="24"/>
          <w:szCs w:val="24"/>
          <w:lang w:val="en-US"/>
        </w:rPr>
        <w:t>xlsx</w:t>
      </w:r>
      <w:proofErr w:type="spellEnd"/>
      <w:r w:rsidRPr="00987960">
        <w:rPr>
          <w:rFonts w:ascii="Times New Roman" w:eastAsia="Batang" w:hAnsi="Times New Roman" w:cs="Times New Roman"/>
          <w:sz w:val="24"/>
          <w:szCs w:val="24"/>
          <w:lang w:val="en-US"/>
        </w:rPr>
        <w:t>);</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 xml:space="preserve">документ </w:t>
      </w:r>
      <w:r w:rsidRPr="00987960">
        <w:rPr>
          <w:rFonts w:ascii="Times New Roman" w:eastAsia="Batang" w:hAnsi="Times New Roman" w:cs="Times New Roman"/>
          <w:sz w:val="24"/>
          <w:szCs w:val="24"/>
          <w:lang w:val="en-US"/>
        </w:rPr>
        <w:t>CSV (csv);</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изображение (</w:t>
      </w:r>
      <w:proofErr w:type="spellStart"/>
      <w:r w:rsidRPr="00987960">
        <w:rPr>
          <w:rFonts w:ascii="Times New Roman" w:eastAsia="Batang" w:hAnsi="Times New Roman" w:cs="Times New Roman"/>
          <w:sz w:val="24"/>
          <w:szCs w:val="24"/>
          <w:lang w:val="en-US"/>
        </w:rPr>
        <w:t>bmp</w:t>
      </w:r>
      <w:proofErr w:type="spellEnd"/>
      <w:r w:rsidRPr="00987960">
        <w:rPr>
          <w:rFonts w:ascii="Times New Roman" w:eastAsia="Batang" w:hAnsi="Times New Roman" w:cs="Times New Roman"/>
          <w:sz w:val="24"/>
          <w:szCs w:val="24"/>
          <w:lang w:val="x-none"/>
        </w:rPr>
        <w:t xml:space="preserve">, </w:t>
      </w:r>
      <w:r w:rsidRPr="00987960">
        <w:rPr>
          <w:rFonts w:ascii="Times New Roman" w:eastAsia="Batang" w:hAnsi="Times New Roman" w:cs="Times New Roman"/>
          <w:sz w:val="24"/>
          <w:szCs w:val="24"/>
          <w:lang w:val="en-US"/>
        </w:rPr>
        <w:t>gif</w:t>
      </w:r>
      <w:r w:rsidRPr="00987960">
        <w:rPr>
          <w:rFonts w:ascii="Times New Roman" w:eastAsia="Batang" w:hAnsi="Times New Roman" w:cs="Times New Roman"/>
          <w:sz w:val="24"/>
          <w:szCs w:val="24"/>
          <w:lang w:val="x-none"/>
        </w:rPr>
        <w:t xml:space="preserve">, </w:t>
      </w:r>
      <w:r w:rsidRPr="00987960">
        <w:rPr>
          <w:rFonts w:ascii="Times New Roman" w:eastAsia="Batang" w:hAnsi="Times New Roman" w:cs="Times New Roman"/>
          <w:sz w:val="24"/>
          <w:szCs w:val="24"/>
          <w:lang w:val="en-US"/>
        </w:rPr>
        <w:t>jpeg</w:t>
      </w:r>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en-US"/>
        </w:rPr>
        <w:t>png</w:t>
      </w:r>
      <w:proofErr w:type="spellEnd"/>
      <w:r w:rsidRPr="00987960">
        <w:rPr>
          <w:rFonts w:ascii="Times New Roman" w:eastAsia="Batang" w:hAnsi="Times New Roman" w:cs="Times New Roman"/>
          <w:sz w:val="24"/>
          <w:szCs w:val="24"/>
          <w:lang w:val="x-none"/>
        </w:rPr>
        <w:t xml:space="preserve">, </w:t>
      </w:r>
      <w:r w:rsidRPr="00987960">
        <w:rPr>
          <w:rFonts w:ascii="Times New Roman" w:eastAsia="Batang" w:hAnsi="Times New Roman" w:cs="Times New Roman"/>
          <w:sz w:val="24"/>
          <w:szCs w:val="24"/>
          <w:lang w:val="en-US"/>
        </w:rPr>
        <w:t>tiff</w:t>
      </w:r>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en-US"/>
        </w:rPr>
        <w:t>emf</w:t>
      </w:r>
      <w:proofErr w:type="spellEnd"/>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en-US"/>
        </w:rPr>
        <w:t>wmf</w:t>
      </w:r>
      <w:proofErr w:type="spellEnd"/>
      <w:r w:rsidRPr="00987960">
        <w:rPr>
          <w:rFonts w:ascii="Times New Roman" w:eastAsia="Batang" w:hAnsi="Times New Roman" w:cs="Times New Roman"/>
          <w:sz w:val="24"/>
          <w:szCs w:val="24"/>
          <w:lang w:val="x-none"/>
        </w:rPr>
        <w:t>);</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текстовый документ (</w:t>
      </w:r>
      <w:proofErr w:type="spellStart"/>
      <w:r w:rsidRPr="00987960">
        <w:rPr>
          <w:rFonts w:ascii="Times New Roman" w:eastAsia="Batang" w:hAnsi="Times New Roman" w:cs="Times New Roman"/>
          <w:sz w:val="24"/>
          <w:szCs w:val="24"/>
          <w:lang w:val="en-US"/>
        </w:rPr>
        <w:t>txt</w:t>
      </w:r>
      <w:proofErr w:type="spellEnd"/>
      <w:r w:rsidRPr="00987960">
        <w:rPr>
          <w:rFonts w:ascii="Times New Roman" w:eastAsia="Batang" w:hAnsi="Times New Roman" w:cs="Times New Roman"/>
          <w:sz w:val="24"/>
          <w:szCs w:val="24"/>
          <w:lang w:val="x-none"/>
        </w:rPr>
        <w:t>)</w:t>
      </w:r>
      <w:r w:rsidRPr="00987960">
        <w:rPr>
          <w:rFonts w:ascii="Times New Roman" w:eastAsia="Batang" w:hAnsi="Times New Roman" w:cs="Times New Roman"/>
          <w:sz w:val="24"/>
          <w:szCs w:val="24"/>
          <w:lang w:val="en-US"/>
        </w:rPr>
        <w:t>.</w:t>
      </w:r>
    </w:p>
    <w:p w:rsidR="00987960" w:rsidRPr="00987960" w:rsidRDefault="00987960" w:rsidP="00987960">
      <w:pPr>
        <w:widowControl w:val="0"/>
        <w:numPr>
          <w:ilvl w:val="2"/>
          <w:numId w:val="60"/>
        </w:numPr>
        <w:tabs>
          <w:tab w:val="left" w:pos="567"/>
        </w:tabs>
        <w:spacing w:before="120" w:after="120" w:line="360" w:lineRule="auto"/>
        <w:ind w:left="0" w:firstLine="284"/>
        <w:jc w:val="both"/>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Требования к системе защиты автоматизированных рабочих мест</w:t>
      </w:r>
    </w:p>
    <w:p w:rsidR="00987960" w:rsidRPr="00987960" w:rsidRDefault="00987960" w:rsidP="00987960">
      <w:pPr>
        <w:numPr>
          <w:ilvl w:val="0"/>
          <w:numId w:val="14"/>
        </w:numPr>
        <w:tabs>
          <w:tab w:val="left" w:pos="567"/>
        </w:tabs>
        <w:spacing w:before="120" w:after="120" w:line="360" w:lineRule="auto"/>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Система защиты автоматизированных рабочих мест должна обеспечивать конфиденциальность, целостность и доступность информации, обрабатываемой в информационных системах персональных данных.</w:t>
      </w:r>
    </w:p>
    <w:p w:rsidR="00987960" w:rsidRPr="00987960" w:rsidRDefault="00987960" w:rsidP="00987960">
      <w:pPr>
        <w:numPr>
          <w:ilvl w:val="0"/>
          <w:numId w:val="14"/>
        </w:numPr>
        <w:tabs>
          <w:tab w:val="left" w:pos="567"/>
        </w:tabs>
        <w:spacing w:before="120" w:after="120" w:line="360" w:lineRule="auto"/>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Система защиты автоматизированных рабочих мест должна соответствовать требованиям нормативно-правовых актов РФ в области защиты информации, указанных в разделе 1.3 настоящего технического задания.</w:t>
      </w:r>
    </w:p>
    <w:bookmarkEnd w:id="29"/>
    <w:bookmarkEnd w:id="30"/>
    <w:p w:rsidR="00987960" w:rsidRPr="00987960" w:rsidRDefault="00987960" w:rsidP="00987960">
      <w:pPr>
        <w:keepNext/>
        <w:tabs>
          <w:tab w:val="left" w:pos="0"/>
          <w:tab w:val="left" w:pos="567"/>
        </w:tabs>
        <w:spacing w:before="120" w:after="120" w:line="360" w:lineRule="auto"/>
        <w:ind w:firstLine="284"/>
        <w:outlineLvl w:val="0"/>
        <w:rPr>
          <w:rFonts w:ascii="Times New Roman" w:eastAsia="Times New Roman" w:hAnsi="Times New Roman" w:cs="Times New Roman"/>
          <w:b/>
          <w:color w:val="1B1B1E"/>
          <w:sz w:val="24"/>
          <w:szCs w:val="24"/>
          <w:lang w:eastAsia="ru-RU"/>
        </w:rPr>
      </w:pPr>
    </w:p>
    <w:p w:rsidR="00987960" w:rsidRPr="00987960" w:rsidRDefault="00987960" w:rsidP="00987960">
      <w:pPr>
        <w:widowControl w:val="0"/>
        <w:numPr>
          <w:ilvl w:val="1"/>
          <w:numId w:val="60"/>
        </w:numPr>
        <w:tabs>
          <w:tab w:val="left" w:pos="567"/>
        </w:tabs>
        <w:spacing w:before="120" w:after="120" w:line="360" w:lineRule="auto"/>
        <w:ind w:left="1276"/>
        <w:jc w:val="both"/>
        <w:rPr>
          <w:rFonts w:ascii="Times New Roman" w:eastAsia="Times New Roman" w:hAnsi="Times New Roman" w:cs="Times New Roman"/>
          <w:b/>
          <w:color w:val="1B1B1E"/>
          <w:sz w:val="28"/>
          <w:szCs w:val="24"/>
          <w:lang w:eastAsia="ru-RU"/>
        </w:rPr>
      </w:pPr>
      <w:r w:rsidRPr="00987960">
        <w:rPr>
          <w:rFonts w:ascii="Times New Roman" w:eastAsia="Times New Roman" w:hAnsi="Times New Roman" w:cs="Times New Roman"/>
          <w:b/>
          <w:sz w:val="28"/>
          <w:szCs w:val="24"/>
          <w:lang w:eastAsia="ru-RU"/>
        </w:rPr>
        <w:t xml:space="preserve"> Требования к обучению сотрудников Заказчика по итогам проекта</w:t>
      </w:r>
    </w:p>
    <w:p w:rsidR="00987960" w:rsidRPr="00987960" w:rsidRDefault="00987960" w:rsidP="00987960">
      <w:pPr>
        <w:widowControl w:val="0"/>
        <w:tabs>
          <w:tab w:val="left" w:pos="567"/>
        </w:tabs>
        <w:spacing w:before="120" w:after="120" w:line="360" w:lineRule="auto"/>
        <w:ind w:left="101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Субподрядчик обязан обучить сотрудников Заказчика эксплуатировать все оборудование и системы ИТ-инфраструктуры.</w:t>
      </w:r>
    </w:p>
    <w:p w:rsidR="00987960" w:rsidRPr="00987960" w:rsidRDefault="00987960" w:rsidP="00987960">
      <w:pPr>
        <w:widowControl w:val="0"/>
        <w:tabs>
          <w:tab w:val="left" w:pos="567"/>
        </w:tabs>
        <w:spacing w:before="120" w:after="120" w:line="360" w:lineRule="auto"/>
        <w:ind w:left="101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После запуска всех систем проекта Субподрядчик обязан назначить дату обучения персонала Заказчика на объекте (по согласованию с Заказчиком </w:t>
      </w:r>
      <w:r w:rsidRPr="00987960">
        <w:rPr>
          <w:rFonts w:ascii="Times New Roman" w:eastAsia="Times New Roman" w:hAnsi="Times New Roman" w:cs="Times New Roman"/>
          <w:sz w:val="24"/>
          <w:szCs w:val="24"/>
          <w:lang w:eastAsia="ru-RU"/>
        </w:rPr>
        <w:lastRenderedPageBreak/>
        <w:t>обучение может проходить поэтапно). Во время обучения персонала на объекте Заказчик вправе пригласить неограниченное количество сотрудников. Обучение должно включать:</w:t>
      </w:r>
    </w:p>
    <w:p w:rsidR="00987960" w:rsidRPr="00987960" w:rsidRDefault="00987960" w:rsidP="00987960">
      <w:pPr>
        <w:widowControl w:val="0"/>
        <w:numPr>
          <w:ilvl w:val="0"/>
          <w:numId w:val="58"/>
        </w:numPr>
        <w:tabs>
          <w:tab w:val="left" w:pos="567"/>
        </w:tabs>
        <w:spacing w:before="120" w:after="120" w:line="360" w:lineRule="auto"/>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штатная эксплуатация оборудования;</w:t>
      </w:r>
    </w:p>
    <w:p w:rsidR="00987960" w:rsidRPr="00987960" w:rsidRDefault="00987960" w:rsidP="00987960">
      <w:pPr>
        <w:widowControl w:val="0"/>
        <w:numPr>
          <w:ilvl w:val="0"/>
          <w:numId w:val="58"/>
        </w:numPr>
        <w:tabs>
          <w:tab w:val="left" w:pos="567"/>
        </w:tabs>
        <w:spacing w:before="120" w:after="120" w:line="360" w:lineRule="auto"/>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внештатная эксплуатация оборудования.</w:t>
      </w:r>
    </w:p>
    <w:p w:rsidR="00987960" w:rsidRPr="00987960" w:rsidRDefault="00987960" w:rsidP="00987960">
      <w:pPr>
        <w:widowControl w:val="0"/>
        <w:tabs>
          <w:tab w:val="left" w:pos="567"/>
        </w:tabs>
        <w:spacing w:before="120" w:after="120" w:line="360" w:lineRule="auto"/>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ab/>
      </w:r>
      <w:r w:rsidRPr="00987960">
        <w:rPr>
          <w:rFonts w:ascii="Times New Roman" w:eastAsia="Times New Roman" w:hAnsi="Times New Roman" w:cs="Times New Roman"/>
          <w:sz w:val="24"/>
          <w:szCs w:val="24"/>
          <w:lang w:eastAsia="ru-RU"/>
        </w:rPr>
        <w:tab/>
      </w:r>
    </w:p>
    <w:p w:rsidR="00987960" w:rsidRPr="00987960" w:rsidRDefault="00987960" w:rsidP="00987960">
      <w:pPr>
        <w:widowControl w:val="0"/>
        <w:numPr>
          <w:ilvl w:val="1"/>
          <w:numId w:val="60"/>
        </w:numPr>
        <w:tabs>
          <w:tab w:val="left" w:pos="567"/>
        </w:tabs>
        <w:spacing w:before="120" w:after="120" w:line="360" w:lineRule="auto"/>
        <w:ind w:left="1418" w:hanging="851"/>
        <w:jc w:val="both"/>
        <w:rPr>
          <w:rFonts w:ascii="Times New Roman" w:eastAsia="Times New Roman" w:hAnsi="Times New Roman" w:cs="Times New Roman"/>
          <w:b/>
          <w:color w:val="1B1B1E"/>
          <w:sz w:val="28"/>
          <w:szCs w:val="24"/>
          <w:lang w:eastAsia="ru-RU"/>
        </w:rPr>
      </w:pPr>
      <w:r w:rsidRPr="00987960">
        <w:rPr>
          <w:rFonts w:ascii="Times New Roman" w:eastAsia="Times New Roman" w:hAnsi="Times New Roman" w:cs="Times New Roman"/>
          <w:b/>
          <w:sz w:val="28"/>
          <w:szCs w:val="24"/>
          <w:lang w:eastAsia="ru-RU"/>
        </w:rPr>
        <w:t>Требования</w:t>
      </w:r>
      <w:r w:rsidRPr="00987960">
        <w:rPr>
          <w:rFonts w:ascii="Times New Roman" w:eastAsia="Times New Roman" w:hAnsi="Times New Roman" w:cs="Times New Roman"/>
          <w:b/>
          <w:color w:val="1B1B1E"/>
          <w:sz w:val="28"/>
          <w:szCs w:val="24"/>
          <w:lang w:eastAsia="ru-RU"/>
        </w:rPr>
        <w:t xml:space="preserve"> к </w:t>
      </w:r>
      <w:proofErr w:type="spellStart"/>
      <w:r w:rsidRPr="00987960">
        <w:rPr>
          <w:rFonts w:ascii="Times New Roman" w:eastAsia="Times New Roman" w:hAnsi="Times New Roman" w:cs="Times New Roman"/>
          <w:b/>
          <w:color w:val="1B1B1E"/>
          <w:sz w:val="28"/>
          <w:szCs w:val="24"/>
          <w:lang w:eastAsia="ru-RU"/>
        </w:rPr>
        <w:t>постпроектной</w:t>
      </w:r>
      <w:proofErr w:type="spellEnd"/>
      <w:r w:rsidRPr="00987960">
        <w:rPr>
          <w:rFonts w:ascii="Times New Roman" w:eastAsia="Times New Roman" w:hAnsi="Times New Roman" w:cs="Times New Roman"/>
          <w:b/>
          <w:color w:val="1B1B1E"/>
          <w:sz w:val="28"/>
          <w:szCs w:val="24"/>
          <w:lang w:eastAsia="ru-RU"/>
        </w:rPr>
        <w:t xml:space="preserve"> поддержке КИИ</w:t>
      </w:r>
      <w:bookmarkStart w:id="68" w:name="_Toc405997102"/>
    </w:p>
    <w:p w:rsidR="00987960" w:rsidRPr="00987960" w:rsidRDefault="00987960" w:rsidP="00987960">
      <w:pPr>
        <w:widowControl w:val="0"/>
        <w:numPr>
          <w:ilvl w:val="2"/>
          <w:numId w:val="60"/>
        </w:numPr>
        <w:tabs>
          <w:tab w:val="left" w:pos="567"/>
        </w:tabs>
        <w:spacing w:before="120" w:after="120" w:line="360" w:lineRule="auto"/>
        <w:ind w:left="1560"/>
        <w:jc w:val="both"/>
        <w:rPr>
          <w:rFonts w:ascii="Times New Roman" w:eastAsia="Times New Roman" w:hAnsi="Times New Roman" w:cs="Times New Roman"/>
          <w:b/>
          <w:color w:val="1B1B1E"/>
          <w:sz w:val="28"/>
          <w:szCs w:val="24"/>
          <w:lang w:eastAsia="ru-RU"/>
        </w:rPr>
      </w:pPr>
      <w:r w:rsidRPr="00987960">
        <w:rPr>
          <w:rFonts w:ascii="Times New Roman" w:eastAsia="Times New Roman" w:hAnsi="Times New Roman" w:cs="Times New Roman"/>
          <w:sz w:val="24"/>
          <w:szCs w:val="24"/>
          <w:lang w:eastAsia="ru-RU"/>
        </w:rPr>
        <w:t>Требования к составу работ по технической поддержке</w:t>
      </w:r>
      <w:bookmarkEnd w:id="68"/>
    </w:p>
    <w:p w:rsidR="00987960" w:rsidRPr="00987960" w:rsidRDefault="00987960" w:rsidP="00987960">
      <w:pPr>
        <w:keepNext/>
        <w:keepLines/>
        <w:tabs>
          <w:tab w:val="left" w:pos="567"/>
        </w:tabs>
        <w:spacing w:before="120" w:after="120" w:line="360" w:lineRule="auto"/>
        <w:ind w:firstLine="284"/>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Таблица 1. Технические требования к составу работ по технической поддержке</w:t>
      </w:r>
      <w:r w:rsidRPr="00987960">
        <w:rPr>
          <w:rFonts w:ascii="Times New Roman" w:eastAsia="Times New Roman" w:hAnsi="Times New Roman" w:cs="Times New Roman"/>
          <w:b/>
          <w:noProof/>
          <w:sz w:val="24"/>
          <w:szCs w:val="24"/>
          <w:lang w:eastAsia="ru-RU"/>
        </w:rPr>
        <w:t xml:space="preserve"> </w:t>
      </w:r>
    </w:p>
    <w:tbl>
      <w:tblPr>
        <w:tblW w:w="5000" w:type="pct"/>
        <w:tblLook w:val="04A0" w:firstRow="1" w:lastRow="0" w:firstColumn="1" w:lastColumn="0" w:noHBand="0" w:noVBand="1"/>
      </w:tblPr>
      <w:tblGrid>
        <w:gridCol w:w="781"/>
        <w:gridCol w:w="8563"/>
      </w:tblGrid>
      <w:tr w:rsidR="00987960" w:rsidRPr="00987960" w:rsidTr="001164CB">
        <w:trPr>
          <w:trHeight w:val="433"/>
          <w:tblHeader/>
        </w:trPr>
        <w:tc>
          <w:tcPr>
            <w:tcW w:w="418" w:type="pct"/>
            <w:tcBorders>
              <w:top w:val="single" w:sz="4" w:space="0" w:color="auto"/>
              <w:left w:val="single" w:sz="4" w:space="0" w:color="auto"/>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
                <w:color w:val="000000"/>
                <w:sz w:val="24"/>
                <w:szCs w:val="24"/>
                <w:lang w:eastAsia="ru-RU"/>
              </w:rPr>
            </w:pPr>
            <w:r w:rsidRPr="00987960">
              <w:rPr>
                <w:rFonts w:ascii="Times New Roman" w:eastAsia="Times New Roman" w:hAnsi="Times New Roman" w:cs="Times New Roman"/>
                <w:b/>
                <w:color w:val="000000"/>
                <w:sz w:val="24"/>
                <w:szCs w:val="24"/>
                <w:lang w:eastAsia="ru-RU"/>
              </w:rPr>
              <w:t>№</w:t>
            </w:r>
          </w:p>
        </w:tc>
        <w:tc>
          <w:tcPr>
            <w:tcW w:w="4582" w:type="pct"/>
            <w:tcBorders>
              <w:top w:val="single" w:sz="4" w:space="0" w:color="auto"/>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
                <w:color w:val="000000"/>
                <w:sz w:val="24"/>
                <w:szCs w:val="24"/>
                <w:lang w:eastAsia="ru-RU"/>
              </w:rPr>
            </w:pPr>
            <w:r w:rsidRPr="00987960">
              <w:rPr>
                <w:rFonts w:ascii="Times New Roman" w:eastAsia="Times New Roman" w:hAnsi="Times New Roman" w:cs="Times New Roman"/>
                <w:b/>
                <w:color w:val="000000"/>
                <w:sz w:val="24"/>
                <w:szCs w:val="24"/>
                <w:lang w:eastAsia="ru-RU"/>
              </w:rPr>
              <w:t>Технические требования</w:t>
            </w:r>
          </w:p>
        </w:tc>
      </w:tr>
      <w:tr w:rsidR="00987960" w:rsidRPr="00987960" w:rsidTr="001164CB">
        <w:trPr>
          <w:trHeight w:val="416"/>
        </w:trPr>
        <w:tc>
          <w:tcPr>
            <w:tcW w:w="418" w:type="pct"/>
            <w:tcBorders>
              <w:top w:val="nil"/>
              <w:left w:val="single" w:sz="4" w:space="0" w:color="auto"/>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1</w:t>
            </w:r>
          </w:p>
        </w:tc>
        <w:tc>
          <w:tcPr>
            <w:tcW w:w="4582" w:type="pct"/>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sz w:val="24"/>
                <w:szCs w:val="24"/>
                <w:lang w:eastAsia="ru-RU"/>
              </w:rPr>
              <w:t>Предоставление выделенной линии службы приема технических запросов по телефону, e-</w:t>
            </w:r>
            <w:r w:rsidRPr="00987960">
              <w:rPr>
                <w:rFonts w:ascii="Times New Roman" w:eastAsia="Times New Roman" w:hAnsi="Times New Roman" w:cs="Times New Roman"/>
                <w:sz w:val="24"/>
                <w:szCs w:val="24"/>
                <w:lang w:val="en-US" w:eastAsia="ru-RU"/>
              </w:rPr>
              <w:t>mail</w:t>
            </w:r>
            <w:r w:rsidRPr="00987960">
              <w:rPr>
                <w:rFonts w:ascii="Times New Roman" w:eastAsia="Times New Roman" w:hAnsi="Times New Roman" w:cs="Times New Roman"/>
                <w:sz w:val="24"/>
                <w:szCs w:val="24"/>
                <w:lang w:eastAsia="ru-RU"/>
              </w:rPr>
              <w:t xml:space="preserve">, </w:t>
            </w:r>
            <w:proofErr w:type="spellStart"/>
            <w:r w:rsidRPr="00987960">
              <w:rPr>
                <w:rFonts w:ascii="Times New Roman" w:eastAsia="Times New Roman" w:hAnsi="Times New Roman" w:cs="Times New Roman"/>
                <w:sz w:val="24"/>
                <w:szCs w:val="24"/>
                <w:lang w:eastAsia="ru-RU"/>
              </w:rPr>
              <w:t>Help</w:t>
            </w:r>
            <w:proofErr w:type="spellEnd"/>
            <w:r w:rsidRPr="00987960">
              <w:rPr>
                <w:rFonts w:ascii="Times New Roman" w:eastAsia="Times New Roman" w:hAnsi="Times New Roman" w:cs="Times New Roman"/>
                <w:sz w:val="24"/>
                <w:szCs w:val="24"/>
                <w:lang w:eastAsia="ru-RU"/>
              </w:rPr>
              <w:t xml:space="preserve"> </w:t>
            </w:r>
            <w:proofErr w:type="spellStart"/>
            <w:r w:rsidRPr="00987960">
              <w:rPr>
                <w:rFonts w:ascii="Times New Roman" w:eastAsia="Times New Roman" w:hAnsi="Times New Roman" w:cs="Times New Roman"/>
                <w:sz w:val="24"/>
                <w:szCs w:val="24"/>
                <w:lang w:eastAsia="ru-RU"/>
              </w:rPr>
              <w:t>Desk</w:t>
            </w:r>
            <w:proofErr w:type="spellEnd"/>
            <w:r w:rsidRPr="00987960">
              <w:rPr>
                <w:rFonts w:ascii="Times New Roman" w:eastAsia="Times New Roman" w:hAnsi="Times New Roman" w:cs="Times New Roman"/>
                <w:sz w:val="24"/>
                <w:szCs w:val="24"/>
                <w:lang w:eastAsia="ru-RU"/>
              </w:rPr>
              <w:t xml:space="preserve"> в режиме 24</w:t>
            </w:r>
            <w:r w:rsidRPr="00987960">
              <w:rPr>
                <w:rFonts w:ascii="Times New Roman" w:eastAsia="Times New Roman" w:hAnsi="Times New Roman" w:cs="Times New Roman"/>
                <w:sz w:val="24"/>
                <w:szCs w:val="24"/>
                <w:lang w:val="en-US" w:eastAsia="ru-RU"/>
              </w:rPr>
              <w:t>x</w:t>
            </w:r>
            <w:r w:rsidRPr="00987960">
              <w:rPr>
                <w:rFonts w:ascii="Times New Roman" w:eastAsia="Times New Roman" w:hAnsi="Times New Roman" w:cs="Times New Roman"/>
                <w:sz w:val="24"/>
                <w:szCs w:val="24"/>
                <w:lang w:eastAsia="ru-RU"/>
              </w:rPr>
              <w:t>7.</w:t>
            </w:r>
          </w:p>
        </w:tc>
      </w:tr>
      <w:tr w:rsidR="00987960" w:rsidRPr="00987960" w:rsidTr="001164CB">
        <w:trPr>
          <w:trHeight w:val="126"/>
        </w:trPr>
        <w:tc>
          <w:tcPr>
            <w:tcW w:w="418" w:type="pct"/>
            <w:tcBorders>
              <w:top w:val="nil"/>
              <w:left w:val="single" w:sz="4" w:space="0" w:color="auto"/>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2</w:t>
            </w:r>
          </w:p>
        </w:tc>
        <w:tc>
          <w:tcPr>
            <w:tcW w:w="4582" w:type="pct"/>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sz w:val="24"/>
                <w:szCs w:val="24"/>
                <w:lang w:eastAsia="ru-RU"/>
              </w:rPr>
              <w:t>Решение технических запросов в режиме 8</w:t>
            </w:r>
            <w:r w:rsidRPr="00987960">
              <w:rPr>
                <w:rFonts w:ascii="Times New Roman" w:eastAsia="Times New Roman" w:hAnsi="Times New Roman" w:cs="Times New Roman"/>
                <w:sz w:val="24"/>
                <w:szCs w:val="24"/>
                <w:lang w:val="en-US" w:eastAsia="ru-RU"/>
              </w:rPr>
              <w:t>x</w:t>
            </w:r>
            <w:r w:rsidRPr="00987960">
              <w:rPr>
                <w:rFonts w:ascii="Times New Roman" w:eastAsia="Times New Roman" w:hAnsi="Times New Roman" w:cs="Times New Roman"/>
                <w:sz w:val="24"/>
                <w:szCs w:val="24"/>
                <w:lang w:eastAsia="ru-RU"/>
              </w:rPr>
              <w:t>5.</w:t>
            </w:r>
          </w:p>
        </w:tc>
      </w:tr>
      <w:tr w:rsidR="00987960" w:rsidRPr="00987960" w:rsidTr="001164CB">
        <w:trPr>
          <w:trHeight w:val="421"/>
        </w:trPr>
        <w:tc>
          <w:tcPr>
            <w:tcW w:w="418" w:type="pct"/>
            <w:tcBorders>
              <w:top w:val="nil"/>
              <w:left w:val="single" w:sz="4" w:space="0" w:color="auto"/>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3</w:t>
            </w:r>
          </w:p>
        </w:tc>
        <w:tc>
          <w:tcPr>
            <w:tcW w:w="4582" w:type="pct"/>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 xml:space="preserve">Диагностика сбоев и консультации по восстановлению работоспособности </w:t>
            </w:r>
            <w:r w:rsidRPr="00987960">
              <w:rPr>
                <w:rFonts w:ascii="Times New Roman" w:eastAsia="Times New Roman" w:hAnsi="Times New Roman" w:cs="Times New Roman"/>
                <w:sz w:val="24"/>
                <w:szCs w:val="24"/>
                <w:lang w:eastAsia="ru-RU"/>
              </w:rPr>
              <w:t xml:space="preserve">программных продуктов КИИ </w:t>
            </w:r>
            <w:r w:rsidRPr="00987960">
              <w:rPr>
                <w:rFonts w:ascii="Times New Roman" w:eastAsia="Times New Roman" w:hAnsi="Times New Roman" w:cs="Times New Roman"/>
                <w:color w:val="000000"/>
                <w:sz w:val="24"/>
                <w:szCs w:val="24"/>
                <w:lang w:eastAsia="ru-RU"/>
              </w:rPr>
              <w:t>по запросу Заказчика.</w:t>
            </w:r>
          </w:p>
        </w:tc>
      </w:tr>
      <w:tr w:rsidR="00987960" w:rsidRPr="00987960" w:rsidTr="001164CB">
        <w:trPr>
          <w:trHeight w:val="418"/>
        </w:trPr>
        <w:tc>
          <w:tcPr>
            <w:tcW w:w="418" w:type="pct"/>
            <w:tcBorders>
              <w:top w:val="nil"/>
              <w:left w:val="single" w:sz="4" w:space="0" w:color="auto"/>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4</w:t>
            </w:r>
          </w:p>
        </w:tc>
        <w:tc>
          <w:tcPr>
            <w:tcW w:w="4582" w:type="pct"/>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 xml:space="preserve">Моделирование заявленных проблем или тестирование предлагаемых конфигураций с использованием лабораторного стенда </w:t>
            </w:r>
            <w:r w:rsidRPr="00987960">
              <w:rPr>
                <w:rFonts w:ascii="Times New Roman" w:eastAsia="Times New Roman" w:hAnsi="Times New Roman" w:cs="Times New Roman"/>
                <w:sz w:val="24"/>
                <w:szCs w:val="20"/>
                <w:lang w:eastAsia="ru-RU"/>
              </w:rPr>
              <w:t>Субподрядчика</w:t>
            </w:r>
          </w:p>
        </w:tc>
      </w:tr>
      <w:tr w:rsidR="00987960" w:rsidRPr="00987960" w:rsidTr="001164CB">
        <w:trPr>
          <w:trHeight w:val="601"/>
        </w:trPr>
        <w:tc>
          <w:tcPr>
            <w:tcW w:w="418" w:type="pct"/>
            <w:tcBorders>
              <w:top w:val="nil"/>
              <w:left w:val="single" w:sz="4" w:space="0" w:color="auto"/>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5</w:t>
            </w:r>
          </w:p>
        </w:tc>
        <w:tc>
          <w:tcPr>
            <w:tcW w:w="4582" w:type="pct"/>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 xml:space="preserve">Экспертные консультации по вопросам лицензирования, функционала, конфигураций, возможностей, технических особенностей </w:t>
            </w:r>
            <w:r w:rsidRPr="00987960">
              <w:rPr>
                <w:rFonts w:ascii="Times New Roman" w:eastAsia="Times New Roman" w:hAnsi="Times New Roman" w:cs="Times New Roman"/>
                <w:sz w:val="24"/>
                <w:szCs w:val="24"/>
                <w:lang w:eastAsia="ru-RU"/>
              </w:rPr>
              <w:t xml:space="preserve">программных продуктов </w:t>
            </w:r>
            <w:r w:rsidRPr="00987960">
              <w:rPr>
                <w:rFonts w:ascii="Times New Roman" w:eastAsia="Times New Roman" w:hAnsi="Times New Roman" w:cs="Times New Roman"/>
                <w:color w:val="000000"/>
                <w:sz w:val="24"/>
                <w:szCs w:val="24"/>
                <w:lang w:eastAsia="ru-RU"/>
              </w:rPr>
              <w:t>по запросу Заказчика.</w:t>
            </w:r>
          </w:p>
        </w:tc>
      </w:tr>
      <w:tr w:rsidR="00987960" w:rsidRPr="00987960" w:rsidTr="001164CB">
        <w:trPr>
          <w:trHeight w:val="158"/>
        </w:trPr>
        <w:tc>
          <w:tcPr>
            <w:tcW w:w="418" w:type="pct"/>
            <w:tcBorders>
              <w:top w:val="nil"/>
              <w:left w:val="single" w:sz="4" w:space="0" w:color="auto"/>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Cs/>
                <w:color w:val="000000"/>
                <w:sz w:val="24"/>
                <w:szCs w:val="24"/>
                <w:lang w:val="en-US" w:eastAsia="ru-RU"/>
              </w:rPr>
            </w:pPr>
            <w:r w:rsidRPr="00987960">
              <w:rPr>
                <w:rFonts w:ascii="Times New Roman" w:eastAsia="Times New Roman" w:hAnsi="Times New Roman" w:cs="Times New Roman"/>
                <w:color w:val="000000"/>
                <w:sz w:val="24"/>
                <w:szCs w:val="24"/>
                <w:lang w:val="en-US" w:eastAsia="ru-RU"/>
              </w:rPr>
              <w:t>6</w:t>
            </w:r>
          </w:p>
        </w:tc>
        <w:tc>
          <w:tcPr>
            <w:tcW w:w="4582" w:type="pct"/>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Восстановление резервных копий при необходимости</w:t>
            </w:r>
          </w:p>
        </w:tc>
      </w:tr>
      <w:tr w:rsidR="00987960" w:rsidRPr="00987960" w:rsidTr="001164CB">
        <w:trPr>
          <w:trHeight w:val="573"/>
        </w:trPr>
        <w:tc>
          <w:tcPr>
            <w:tcW w:w="418" w:type="pct"/>
            <w:tcBorders>
              <w:top w:val="nil"/>
              <w:left w:val="single" w:sz="4" w:space="0" w:color="auto"/>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Cs/>
                <w:color w:val="000000"/>
                <w:sz w:val="24"/>
                <w:szCs w:val="24"/>
                <w:lang w:val="en-US" w:eastAsia="ru-RU"/>
              </w:rPr>
            </w:pPr>
            <w:r w:rsidRPr="00987960">
              <w:rPr>
                <w:rFonts w:ascii="Times New Roman" w:eastAsia="Times New Roman" w:hAnsi="Times New Roman" w:cs="Times New Roman"/>
                <w:color w:val="000000"/>
                <w:sz w:val="24"/>
                <w:szCs w:val="24"/>
                <w:lang w:val="en-US" w:eastAsia="ru-RU"/>
              </w:rPr>
              <w:t>7</w:t>
            </w:r>
          </w:p>
        </w:tc>
        <w:tc>
          <w:tcPr>
            <w:tcW w:w="4582" w:type="pct"/>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 xml:space="preserve">Предоставление </w:t>
            </w:r>
            <w:r w:rsidRPr="00987960">
              <w:rPr>
                <w:rFonts w:ascii="Times New Roman" w:eastAsia="Times New Roman" w:hAnsi="Times New Roman" w:cs="Times New Roman"/>
                <w:sz w:val="24"/>
                <w:szCs w:val="20"/>
                <w:lang w:eastAsia="ru-RU"/>
              </w:rPr>
              <w:t>Субподрядчиком</w:t>
            </w:r>
            <w:r w:rsidRPr="00987960">
              <w:rPr>
                <w:rFonts w:ascii="Times New Roman" w:eastAsia="Times New Roman" w:hAnsi="Times New Roman" w:cs="Times New Roman"/>
                <w:color w:val="000000"/>
                <w:sz w:val="24"/>
                <w:szCs w:val="24"/>
                <w:lang w:eastAsia="ru-RU"/>
              </w:rPr>
              <w:t xml:space="preserve"> помощи в выполнении проектных работ, проведения аудита ИТ-инфраструктуры Заказчика, проведения профилактических работ по запросу.</w:t>
            </w:r>
          </w:p>
        </w:tc>
      </w:tr>
      <w:tr w:rsidR="00987960" w:rsidRPr="00987960" w:rsidTr="001164CB">
        <w:trPr>
          <w:trHeight w:val="469"/>
        </w:trPr>
        <w:tc>
          <w:tcPr>
            <w:tcW w:w="418" w:type="pct"/>
            <w:tcBorders>
              <w:top w:val="nil"/>
              <w:left w:val="single" w:sz="4" w:space="0" w:color="auto"/>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Cs/>
                <w:color w:val="000000"/>
                <w:sz w:val="24"/>
                <w:szCs w:val="24"/>
                <w:lang w:val="en-US" w:eastAsia="ru-RU"/>
              </w:rPr>
            </w:pPr>
            <w:r w:rsidRPr="00987960">
              <w:rPr>
                <w:rFonts w:ascii="Times New Roman" w:eastAsia="Times New Roman" w:hAnsi="Times New Roman" w:cs="Times New Roman"/>
                <w:color w:val="000000"/>
                <w:sz w:val="24"/>
                <w:szCs w:val="24"/>
                <w:lang w:val="en-US" w:eastAsia="ru-RU"/>
              </w:rPr>
              <w:t>9</w:t>
            </w:r>
          </w:p>
        </w:tc>
        <w:tc>
          <w:tcPr>
            <w:tcW w:w="4582" w:type="pct"/>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Разрешение технических проблем, возникающих на стыке программного обеспечения других программных продуктов смежных с КИИ</w:t>
            </w:r>
            <w:r w:rsidRPr="00987960">
              <w:rPr>
                <w:rFonts w:ascii="Times New Roman" w:eastAsia="Times New Roman" w:hAnsi="Times New Roman" w:cs="Times New Roman"/>
                <w:color w:val="000000"/>
                <w:sz w:val="24"/>
                <w:szCs w:val="24"/>
                <w:highlight w:val="yellow"/>
                <w:lang w:eastAsia="ru-RU"/>
              </w:rPr>
              <w:t>.</w:t>
            </w:r>
          </w:p>
        </w:tc>
      </w:tr>
    </w:tbl>
    <w:p w:rsidR="00987960" w:rsidRPr="00987960" w:rsidRDefault="00987960" w:rsidP="00987960">
      <w:pPr>
        <w:keepNext/>
        <w:tabs>
          <w:tab w:val="left" w:pos="284"/>
          <w:tab w:val="left" w:pos="567"/>
        </w:tabs>
        <w:spacing w:before="120" w:after="120" w:line="360" w:lineRule="auto"/>
        <w:ind w:firstLine="284"/>
        <w:outlineLvl w:val="1"/>
        <w:rPr>
          <w:rFonts w:ascii="Times New Roman" w:eastAsia="Times New Roman" w:hAnsi="Times New Roman" w:cs="Times New Roman"/>
          <w:b/>
          <w:i/>
          <w:sz w:val="24"/>
          <w:szCs w:val="24"/>
          <w:lang w:val="x-none" w:eastAsia="x-none"/>
        </w:rPr>
      </w:pPr>
      <w:bookmarkStart w:id="69" w:name="_Toc405997103"/>
      <w:bookmarkStart w:id="70" w:name="_Toc440437385"/>
      <w:r w:rsidRPr="00987960">
        <w:rPr>
          <w:rFonts w:ascii="Times New Roman" w:eastAsia="Times New Roman" w:hAnsi="Times New Roman" w:cs="Times New Roman"/>
          <w:b/>
          <w:sz w:val="24"/>
          <w:szCs w:val="24"/>
          <w:lang w:val="x-none" w:eastAsia="x-none"/>
        </w:rPr>
        <w:lastRenderedPageBreak/>
        <w:t>Требования к оказанию услуг технической поддержки</w:t>
      </w:r>
      <w:bookmarkEnd w:id="69"/>
      <w:bookmarkEnd w:id="70"/>
      <w:r w:rsidRPr="00987960">
        <w:rPr>
          <w:rFonts w:ascii="Times New Roman" w:eastAsia="Times New Roman" w:hAnsi="Times New Roman" w:cs="Times New Roman"/>
          <w:b/>
          <w:sz w:val="24"/>
          <w:szCs w:val="24"/>
          <w:lang w:val="x-none" w:eastAsia="x-none"/>
        </w:rPr>
        <w:t xml:space="preserve"> </w:t>
      </w:r>
    </w:p>
    <w:p w:rsidR="00987960" w:rsidRPr="00987960" w:rsidRDefault="00987960" w:rsidP="00987960">
      <w:pPr>
        <w:keepNext/>
        <w:tabs>
          <w:tab w:val="left" w:pos="567"/>
        </w:tabs>
        <w:spacing w:before="120" w:after="120" w:line="360" w:lineRule="auto"/>
        <w:ind w:firstLine="284"/>
        <w:outlineLvl w:val="2"/>
        <w:rPr>
          <w:rFonts w:ascii="Times New Roman" w:eastAsia="Times New Roman" w:hAnsi="Times New Roman" w:cs="Times New Roman"/>
          <w:sz w:val="24"/>
          <w:szCs w:val="24"/>
          <w:lang w:eastAsia="x-none"/>
        </w:rPr>
      </w:pPr>
      <w:r w:rsidRPr="00987960">
        <w:rPr>
          <w:rFonts w:ascii="Times New Roman" w:eastAsia="Times New Roman" w:hAnsi="Times New Roman" w:cs="Times New Roman"/>
          <w:sz w:val="24"/>
          <w:szCs w:val="20"/>
          <w:lang w:val="x-none" w:eastAsia="x-none"/>
        </w:rPr>
        <w:t>Субподрядчик</w:t>
      </w:r>
      <w:r w:rsidRPr="00987960">
        <w:rPr>
          <w:rFonts w:ascii="Times New Roman" w:eastAsia="Times New Roman" w:hAnsi="Times New Roman" w:cs="Times New Roman"/>
          <w:sz w:val="24"/>
          <w:szCs w:val="24"/>
          <w:lang w:eastAsia="x-none"/>
        </w:rPr>
        <w:t xml:space="preserve"> должен организовать регистрацию технических запросов, принятых способами, которые представлены в Таблице 2. Под регистрацией Заявки понимается следующая последовательность действий, выполняемая сотрудниками службы </w:t>
      </w:r>
      <w:r w:rsidRPr="00987960">
        <w:rPr>
          <w:rFonts w:ascii="Times New Roman" w:eastAsia="Times New Roman" w:hAnsi="Times New Roman" w:cs="Times New Roman"/>
          <w:sz w:val="24"/>
          <w:szCs w:val="24"/>
          <w:lang w:val="en-US" w:eastAsia="x-none"/>
        </w:rPr>
        <w:t>Service</w:t>
      </w:r>
      <w:r w:rsidRPr="00987960">
        <w:rPr>
          <w:rFonts w:ascii="Times New Roman" w:eastAsia="Times New Roman" w:hAnsi="Times New Roman" w:cs="Times New Roman"/>
          <w:sz w:val="24"/>
          <w:szCs w:val="24"/>
          <w:lang w:eastAsia="x-none"/>
        </w:rPr>
        <w:t xml:space="preserve"> </w:t>
      </w:r>
      <w:r w:rsidRPr="00987960">
        <w:rPr>
          <w:rFonts w:ascii="Times New Roman" w:eastAsia="Times New Roman" w:hAnsi="Times New Roman" w:cs="Times New Roman"/>
          <w:sz w:val="24"/>
          <w:szCs w:val="24"/>
          <w:lang w:val="en-US" w:eastAsia="x-none"/>
        </w:rPr>
        <w:t>Desk</w:t>
      </w:r>
      <w:r w:rsidRPr="00987960">
        <w:rPr>
          <w:rFonts w:ascii="Times New Roman" w:eastAsia="Times New Roman" w:hAnsi="Times New Roman" w:cs="Times New Roman"/>
          <w:sz w:val="24"/>
          <w:szCs w:val="24"/>
          <w:lang w:eastAsia="x-none"/>
        </w:rPr>
        <w:t xml:space="preserve"> </w:t>
      </w:r>
      <w:r w:rsidRPr="00987960">
        <w:rPr>
          <w:rFonts w:ascii="Times New Roman" w:eastAsia="Times New Roman" w:hAnsi="Times New Roman" w:cs="Times New Roman"/>
          <w:sz w:val="24"/>
          <w:szCs w:val="20"/>
          <w:lang w:val="x-none" w:eastAsia="x-none"/>
        </w:rPr>
        <w:t>Субподрядчик</w:t>
      </w:r>
      <w:r w:rsidRPr="00987960">
        <w:rPr>
          <w:rFonts w:ascii="Times New Roman" w:eastAsia="Times New Roman" w:hAnsi="Times New Roman" w:cs="Times New Roman"/>
          <w:sz w:val="24"/>
          <w:szCs w:val="20"/>
          <w:lang w:eastAsia="x-none"/>
        </w:rPr>
        <w:t>а</w:t>
      </w:r>
      <w:r w:rsidRPr="00987960">
        <w:rPr>
          <w:rFonts w:ascii="Times New Roman" w:eastAsia="Times New Roman" w:hAnsi="Times New Roman" w:cs="Times New Roman"/>
          <w:sz w:val="24"/>
          <w:szCs w:val="24"/>
          <w:lang w:eastAsia="x-none"/>
        </w:rPr>
        <w:t xml:space="preserve">: </w:t>
      </w:r>
    </w:p>
    <w:p w:rsidR="00987960" w:rsidRPr="00987960" w:rsidRDefault="00987960" w:rsidP="00987960">
      <w:pPr>
        <w:numPr>
          <w:ilvl w:val="0"/>
          <w:numId w:val="17"/>
        </w:numPr>
        <w:tabs>
          <w:tab w:val="left" w:pos="567"/>
        </w:tabs>
        <w:spacing w:before="120" w:after="120" w:line="360" w:lineRule="auto"/>
        <w:contextualSpacing/>
        <w:jc w:val="both"/>
        <w:rPr>
          <w:rFonts w:ascii="Times New Roman" w:eastAsia="Times New Roman" w:hAnsi="Times New Roman" w:cs="Times New Roman"/>
          <w:sz w:val="24"/>
          <w:szCs w:val="24"/>
          <w:lang w:bidi="en-US"/>
        </w:rPr>
      </w:pPr>
      <w:r w:rsidRPr="00987960">
        <w:rPr>
          <w:rFonts w:ascii="Times New Roman" w:eastAsia="Times New Roman" w:hAnsi="Times New Roman" w:cs="Times New Roman"/>
          <w:sz w:val="24"/>
          <w:szCs w:val="24"/>
          <w:lang w:bidi="en-US"/>
        </w:rPr>
        <w:t>Занесение информации о Запросе в базу данных Запросов;</w:t>
      </w:r>
    </w:p>
    <w:p w:rsidR="00987960" w:rsidRPr="00987960" w:rsidRDefault="00987960" w:rsidP="00987960">
      <w:pPr>
        <w:numPr>
          <w:ilvl w:val="0"/>
          <w:numId w:val="17"/>
        </w:numPr>
        <w:tabs>
          <w:tab w:val="left" w:pos="567"/>
        </w:tabs>
        <w:spacing w:before="120" w:after="120" w:line="360" w:lineRule="auto"/>
        <w:contextualSpacing/>
        <w:jc w:val="both"/>
        <w:rPr>
          <w:rFonts w:ascii="Times New Roman" w:eastAsia="Times New Roman" w:hAnsi="Times New Roman" w:cs="Times New Roman"/>
          <w:sz w:val="24"/>
          <w:szCs w:val="24"/>
          <w:lang w:bidi="en-US"/>
        </w:rPr>
      </w:pPr>
      <w:r w:rsidRPr="00987960">
        <w:rPr>
          <w:rFonts w:ascii="Times New Roman" w:eastAsia="Times New Roman" w:hAnsi="Times New Roman" w:cs="Times New Roman"/>
          <w:sz w:val="24"/>
          <w:szCs w:val="24"/>
          <w:lang w:bidi="en-US"/>
        </w:rPr>
        <w:t>Присвоение Запросу приоритета и уникального идентификатора;</w:t>
      </w:r>
    </w:p>
    <w:p w:rsidR="00987960" w:rsidRPr="00987960" w:rsidRDefault="00987960" w:rsidP="00987960">
      <w:pPr>
        <w:numPr>
          <w:ilvl w:val="0"/>
          <w:numId w:val="17"/>
        </w:numPr>
        <w:tabs>
          <w:tab w:val="left" w:pos="567"/>
        </w:tabs>
        <w:spacing w:before="120" w:after="120" w:line="360" w:lineRule="auto"/>
        <w:contextualSpacing/>
        <w:jc w:val="both"/>
        <w:rPr>
          <w:rFonts w:ascii="Times New Roman" w:eastAsia="Times New Roman" w:hAnsi="Times New Roman" w:cs="Times New Roman"/>
          <w:sz w:val="24"/>
          <w:szCs w:val="24"/>
          <w:lang w:bidi="en-US"/>
        </w:rPr>
      </w:pPr>
      <w:r w:rsidRPr="00987960">
        <w:rPr>
          <w:rFonts w:ascii="Times New Roman" w:eastAsia="Times New Roman" w:hAnsi="Times New Roman" w:cs="Times New Roman"/>
          <w:sz w:val="24"/>
          <w:szCs w:val="24"/>
          <w:lang w:bidi="en-US"/>
        </w:rPr>
        <w:t>Уведомление инициатора Запроса о регистрации Заявки.</w:t>
      </w:r>
    </w:p>
    <w:p w:rsidR="00987960" w:rsidRPr="00987960" w:rsidRDefault="00987960" w:rsidP="00987960">
      <w:pPr>
        <w:tabs>
          <w:tab w:val="left" w:pos="567"/>
        </w:tabs>
        <w:spacing w:before="120" w:after="120" w:line="360" w:lineRule="auto"/>
        <w:ind w:firstLine="284"/>
        <w:contextualSpacing/>
        <w:jc w:val="both"/>
        <w:rPr>
          <w:rFonts w:ascii="Times New Roman" w:eastAsia="Times New Roman" w:hAnsi="Times New Roman" w:cs="Times New Roman"/>
          <w:sz w:val="24"/>
          <w:szCs w:val="24"/>
          <w:lang w:bidi="en-US"/>
        </w:rPr>
      </w:pPr>
      <w:r w:rsidRPr="00987960">
        <w:rPr>
          <w:rFonts w:ascii="Times New Roman" w:eastAsia="Times New Roman" w:hAnsi="Times New Roman" w:cs="Times New Roman"/>
          <w:sz w:val="24"/>
          <w:szCs w:val="24"/>
          <w:lang w:bidi="en-US"/>
        </w:rPr>
        <w:tab/>
        <w:t xml:space="preserve">При недостаточности и (или) неточности регистрационной информации сотрудник </w:t>
      </w:r>
      <w:r w:rsidRPr="00987960">
        <w:rPr>
          <w:rFonts w:ascii="Times New Roman" w:eastAsia="Times New Roman" w:hAnsi="Times New Roman" w:cs="Times New Roman"/>
          <w:sz w:val="24"/>
          <w:szCs w:val="24"/>
          <w:lang w:val="en-US" w:bidi="en-US"/>
        </w:rPr>
        <w:t>Service</w:t>
      </w:r>
      <w:r w:rsidRPr="00987960">
        <w:rPr>
          <w:rFonts w:ascii="Times New Roman" w:eastAsia="Times New Roman" w:hAnsi="Times New Roman" w:cs="Times New Roman"/>
          <w:sz w:val="24"/>
          <w:szCs w:val="24"/>
          <w:lang w:bidi="en-US"/>
        </w:rPr>
        <w:t xml:space="preserve"> </w:t>
      </w:r>
      <w:r w:rsidRPr="00987960">
        <w:rPr>
          <w:rFonts w:ascii="Times New Roman" w:eastAsia="Times New Roman" w:hAnsi="Times New Roman" w:cs="Times New Roman"/>
          <w:sz w:val="24"/>
          <w:szCs w:val="24"/>
          <w:lang w:val="en-US" w:bidi="en-US"/>
        </w:rPr>
        <w:t>Desk</w:t>
      </w:r>
      <w:r w:rsidRPr="00987960">
        <w:rPr>
          <w:rFonts w:ascii="Times New Roman" w:eastAsia="Times New Roman" w:hAnsi="Times New Roman" w:cs="Times New Roman"/>
          <w:sz w:val="24"/>
          <w:szCs w:val="24"/>
          <w:lang w:bidi="en-US"/>
        </w:rPr>
        <w:t xml:space="preserve"> имеет право обратиться к Инициатору Запроса за дополнительной информацией.</w:t>
      </w:r>
    </w:p>
    <w:p w:rsidR="00987960" w:rsidRPr="00987960" w:rsidRDefault="00987960" w:rsidP="00987960">
      <w:pPr>
        <w:tabs>
          <w:tab w:val="left" w:pos="567"/>
        </w:tabs>
        <w:spacing w:before="120" w:after="120" w:line="360" w:lineRule="auto"/>
        <w:ind w:firstLine="284"/>
        <w:contextualSpacing/>
        <w:jc w:val="both"/>
        <w:rPr>
          <w:rFonts w:ascii="Times New Roman" w:eastAsia="Times New Roman" w:hAnsi="Times New Roman" w:cs="Times New Roman"/>
          <w:sz w:val="24"/>
          <w:szCs w:val="24"/>
          <w:lang w:bidi="en-US"/>
        </w:rPr>
      </w:pPr>
      <w:r w:rsidRPr="00987960">
        <w:rPr>
          <w:rFonts w:ascii="Times New Roman" w:eastAsia="Times New Roman" w:hAnsi="Times New Roman" w:cs="Times New Roman"/>
          <w:sz w:val="24"/>
          <w:szCs w:val="24"/>
          <w:lang w:bidi="en-US"/>
        </w:rPr>
        <w:tab/>
        <w:t xml:space="preserve">После регистрации Заявки Инициатору со стороны Заказчика и Ответственному со стороны </w:t>
      </w:r>
      <w:r w:rsidRPr="00987960">
        <w:rPr>
          <w:rFonts w:eastAsia="Times New Roman" w:cs="Times New Roman"/>
          <w:sz w:val="24"/>
          <w:lang w:bidi="en-US"/>
        </w:rPr>
        <w:t>Субподрядчика</w:t>
      </w:r>
      <w:r w:rsidRPr="00987960">
        <w:rPr>
          <w:rFonts w:ascii="Times New Roman" w:eastAsia="Times New Roman" w:hAnsi="Times New Roman" w:cs="Times New Roman"/>
          <w:sz w:val="24"/>
          <w:szCs w:val="24"/>
          <w:lang w:bidi="en-US"/>
        </w:rPr>
        <w:t xml:space="preserve"> отправляется уведомление о ее создании.</w:t>
      </w:r>
    </w:p>
    <w:p w:rsidR="00987960" w:rsidRPr="00987960" w:rsidRDefault="00987960" w:rsidP="00987960">
      <w:pPr>
        <w:keepNext/>
        <w:keepLines/>
        <w:tabs>
          <w:tab w:val="left" w:pos="567"/>
        </w:tabs>
        <w:spacing w:before="120" w:after="120" w:line="360" w:lineRule="auto"/>
        <w:ind w:firstLine="284"/>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Таблица 2. Способы обращения</w:t>
      </w:r>
    </w:p>
    <w:tbl>
      <w:tblPr>
        <w:tblW w:w="9639" w:type="dxa"/>
        <w:tblInd w:w="-5" w:type="dxa"/>
        <w:tblLook w:val="04A0" w:firstRow="1" w:lastRow="0" w:firstColumn="1" w:lastColumn="0" w:noHBand="0" w:noVBand="1"/>
      </w:tblPr>
      <w:tblGrid>
        <w:gridCol w:w="742"/>
        <w:gridCol w:w="4096"/>
        <w:gridCol w:w="4801"/>
      </w:tblGrid>
      <w:tr w:rsidR="00987960" w:rsidRPr="00987960" w:rsidTr="001164CB">
        <w:trPr>
          <w:trHeight w:val="315"/>
        </w:trPr>
        <w:tc>
          <w:tcPr>
            <w:tcW w:w="709" w:type="dxa"/>
            <w:tcBorders>
              <w:top w:val="single" w:sz="4" w:space="0" w:color="auto"/>
              <w:left w:val="single" w:sz="4" w:space="0" w:color="auto"/>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
                <w:color w:val="000000"/>
                <w:sz w:val="24"/>
                <w:szCs w:val="24"/>
                <w:lang w:eastAsia="ru-RU"/>
              </w:rPr>
            </w:pPr>
            <w:r w:rsidRPr="00987960">
              <w:rPr>
                <w:rFonts w:ascii="Times New Roman" w:eastAsia="Times New Roman" w:hAnsi="Times New Roman" w:cs="Times New Roman"/>
                <w:b/>
                <w:color w:val="000000"/>
                <w:sz w:val="24"/>
                <w:szCs w:val="24"/>
                <w:lang w:eastAsia="ru-RU"/>
              </w:rPr>
              <w:t>№</w:t>
            </w:r>
          </w:p>
        </w:tc>
        <w:tc>
          <w:tcPr>
            <w:tcW w:w="4111" w:type="dxa"/>
            <w:tcBorders>
              <w:top w:val="single" w:sz="4" w:space="0" w:color="auto"/>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
                <w:color w:val="000000"/>
                <w:sz w:val="24"/>
                <w:szCs w:val="24"/>
                <w:lang w:eastAsia="ru-RU"/>
              </w:rPr>
            </w:pPr>
            <w:r w:rsidRPr="00987960">
              <w:rPr>
                <w:rFonts w:ascii="Times New Roman" w:eastAsia="Times New Roman" w:hAnsi="Times New Roman" w:cs="Times New Roman"/>
                <w:b/>
                <w:color w:val="000000"/>
                <w:sz w:val="24"/>
                <w:szCs w:val="24"/>
                <w:lang w:eastAsia="ru-RU"/>
              </w:rPr>
              <w:t>Способ обращения</w:t>
            </w:r>
          </w:p>
        </w:tc>
        <w:tc>
          <w:tcPr>
            <w:tcW w:w="4819" w:type="dxa"/>
            <w:tcBorders>
              <w:top w:val="single" w:sz="4" w:space="0" w:color="auto"/>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
                <w:color w:val="000000"/>
                <w:sz w:val="24"/>
                <w:szCs w:val="24"/>
                <w:lang w:eastAsia="ru-RU"/>
              </w:rPr>
            </w:pPr>
            <w:r w:rsidRPr="00987960">
              <w:rPr>
                <w:rFonts w:ascii="Times New Roman" w:eastAsia="Times New Roman" w:hAnsi="Times New Roman" w:cs="Times New Roman"/>
                <w:b/>
                <w:color w:val="000000"/>
                <w:sz w:val="24"/>
                <w:szCs w:val="24"/>
                <w:lang w:eastAsia="ru-RU"/>
              </w:rPr>
              <w:t>Описание</w:t>
            </w:r>
          </w:p>
        </w:tc>
      </w:tr>
      <w:tr w:rsidR="00987960" w:rsidRPr="00987960" w:rsidTr="001164CB">
        <w:trPr>
          <w:trHeight w:val="474"/>
        </w:trPr>
        <w:tc>
          <w:tcPr>
            <w:tcW w:w="709" w:type="dxa"/>
            <w:tcBorders>
              <w:top w:val="nil"/>
              <w:left w:val="single" w:sz="4" w:space="0" w:color="auto"/>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1</w:t>
            </w:r>
          </w:p>
        </w:tc>
        <w:tc>
          <w:tcPr>
            <w:tcW w:w="4111" w:type="dxa"/>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proofErr w:type="spellStart"/>
            <w:r w:rsidRPr="00987960">
              <w:rPr>
                <w:rFonts w:ascii="Times New Roman" w:eastAsia="Times New Roman" w:hAnsi="Times New Roman" w:cs="Times New Roman"/>
                <w:color w:val="000000"/>
                <w:sz w:val="24"/>
                <w:szCs w:val="24"/>
                <w:lang w:eastAsia="ru-RU"/>
              </w:rPr>
              <w:t>Web</w:t>
            </w:r>
            <w:proofErr w:type="spellEnd"/>
            <w:r w:rsidRPr="00987960">
              <w:rPr>
                <w:rFonts w:ascii="Times New Roman" w:eastAsia="Times New Roman" w:hAnsi="Times New Roman" w:cs="Times New Roman"/>
                <w:color w:val="000000"/>
                <w:sz w:val="24"/>
                <w:szCs w:val="24"/>
                <w:lang w:eastAsia="ru-RU"/>
              </w:rPr>
              <w:t xml:space="preserve">-сайт технической поддержки </w:t>
            </w:r>
            <w:r w:rsidRPr="00987960">
              <w:rPr>
                <w:rFonts w:ascii="Times New Roman" w:eastAsia="Times New Roman" w:hAnsi="Times New Roman" w:cs="Times New Roman"/>
                <w:sz w:val="24"/>
                <w:szCs w:val="20"/>
                <w:lang w:eastAsia="ru-RU"/>
              </w:rPr>
              <w:t>Субподрядчика</w:t>
            </w:r>
            <w:r w:rsidRPr="00987960">
              <w:rPr>
                <w:rFonts w:ascii="Times New Roman" w:eastAsia="Times New Roman" w:hAnsi="Times New Roman" w:cs="Times New Roman"/>
                <w:color w:val="000000"/>
                <w:sz w:val="24"/>
                <w:szCs w:val="24"/>
                <w:lang w:eastAsia="ru-RU"/>
              </w:rPr>
              <w:t xml:space="preserve"> (</w:t>
            </w:r>
            <w:r w:rsidRPr="00987960">
              <w:rPr>
                <w:rFonts w:ascii="Times New Roman" w:eastAsia="Times New Roman" w:hAnsi="Times New Roman" w:cs="Times New Roman"/>
                <w:sz w:val="24"/>
                <w:szCs w:val="24"/>
                <w:lang w:val="en-US" w:eastAsia="ru-RU"/>
              </w:rPr>
              <w:t>Service</w:t>
            </w:r>
            <w:r w:rsidRPr="00987960">
              <w:rPr>
                <w:rFonts w:ascii="Times New Roman" w:eastAsia="Times New Roman" w:hAnsi="Times New Roman" w:cs="Times New Roman"/>
                <w:sz w:val="24"/>
                <w:szCs w:val="24"/>
                <w:lang w:eastAsia="ru-RU"/>
              </w:rPr>
              <w:t xml:space="preserve"> </w:t>
            </w:r>
            <w:r w:rsidRPr="00987960">
              <w:rPr>
                <w:rFonts w:ascii="Times New Roman" w:eastAsia="Times New Roman" w:hAnsi="Times New Roman" w:cs="Times New Roman"/>
                <w:sz w:val="24"/>
                <w:szCs w:val="24"/>
                <w:lang w:val="en-US" w:eastAsia="ru-RU"/>
              </w:rPr>
              <w:t>Desk</w:t>
            </w:r>
            <w:r w:rsidRPr="00987960">
              <w:rPr>
                <w:rFonts w:ascii="Times New Roman" w:eastAsia="Times New Roman" w:hAnsi="Times New Roman" w:cs="Times New Roman"/>
                <w:color w:val="000000"/>
                <w:sz w:val="24"/>
                <w:szCs w:val="24"/>
                <w:lang w:eastAsia="ru-RU"/>
              </w:rPr>
              <w:t>)</w:t>
            </w:r>
          </w:p>
        </w:tc>
        <w:tc>
          <w:tcPr>
            <w:tcW w:w="4819" w:type="dxa"/>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 xml:space="preserve">Прием, регистрация обращений Заказчика, и их эскалация в службу технической поддержки </w:t>
            </w:r>
            <w:r w:rsidRPr="00987960">
              <w:rPr>
                <w:rFonts w:ascii="Times New Roman" w:eastAsia="Times New Roman" w:hAnsi="Times New Roman" w:cs="Times New Roman"/>
                <w:sz w:val="24"/>
                <w:szCs w:val="20"/>
                <w:lang w:eastAsia="ru-RU"/>
              </w:rPr>
              <w:t>Субподрядчика</w:t>
            </w:r>
          </w:p>
        </w:tc>
      </w:tr>
      <w:tr w:rsidR="00987960" w:rsidRPr="00987960" w:rsidTr="001164CB">
        <w:trPr>
          <w:trHeight w:val="485"/>
        </w:trPr>
        <w:tc>
          <w:tcPr>
            <w:tcW w:w="709" w:type="dxa"/>
            <w:tcBorders>
              <w:top w:val="nil"/>
              <w:left w:val="single" w:sz="4" w:space="0" w:color="auto"/>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2</w:t>
            </w:r>
          </w:p>
        </w:tc>
        <w:tc>
          <w:tcPr>
            <w:tcW w:w="4111" w:type="dxa"/>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Единая служба приема обращений пользователей по телефону</w:t>
            </w:r>
          </w:p>
        </w:tc>
        <w:tc>
          <w:tcPr>
            <w:tcW w:w="4819" w:type="dxa"/>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 xml:space="preserve">Прием обращений Заказчика операторами </w:t>
            </w:r>
            <w:r w:rsidRPr="00987960">
              <w:rPr>
                <w:rFonts w:ascii="Times New Roman" w:eastAsia="Times New Roman" w:hAnsi="Times New Roman" w:cs="Times New Roman"/>
                <w:sz w:val="24"/>
                <w:szCs w:val="20"/>
                <w:lang w:eastAsia="ru-RU"/>
              </w:rPr>
              <w:t>Субподрядчика</w:t>
            </w:r>
            <w:r w:rsidRPr="00987960">
              <w:rPr>
                <w:rFonts w:ascii="Times New Roman" w:eastAsia="Times New Roman" w:hAnsi="Times New Roman" w:cs="Times New Roman"/>
                <w:color w:val="000000"/>
                <w:sz w:val="24"/>
                <w:szCs w:val="24"/>
                <w:lang w:eastAsia="ru-RU"/>
              </w:rPr>
              <w:t xml:space="preserve"> по телефону, и последующая регистрация в </w:t>
            </w:r>
            <w:r w:rsidRPr="00987960">
              <w:rPr>
                <w:rFonts w:ascii="Times New Roman" w:eastAsia="Times New Roman" w:hAnsi="Times New Roman" w:cs="Times New Roman"/>
                <w:sz w:val="24"/>
                <w:szCs w:val="24"/>
                <w:lang w:val="en-US" w:eastAsia="ru-RU"/>
              </w:rPr>
              <w:t>Service</w:t>
            </w:r>
            <w:r w:rsidRPr="00987960">
              <w:rPr>
                <w:rFonts w:ascii="Times New Roman" w:eastAsia="Times New Roman" w:hAnsi="Times New Roman" w:cs="Times New Roman"/>
                <w:sz w:val="24"/>
                <w:szCs w:val="24"/>
                <w:lang w:eastAsia="ru-RU"/>
              </w:rPr>
              <w:t xml:space="preserve"> </w:t>
            </w:r>
            <w:r w:rsidRPr="00987960">
              <w:rPr>
                <w:rFonts w:ascii="Times New Roman" w:eastAsia="Times New Roman" w:hAnsi="Times New Roman" w:cs="Times New Roman"/>
                <w:sz w:val="24"/>
                <w:szCs w:val="24"/>
                <w:lang w:val="en-US" w:eastAsia="ru-RU"/>
              </w:rPr>
              <w:t>Desk</w:t>
            </w:r>
          </w:p>
        </w:tc>
      </w:tr>
      <w:tr w:rsidR="00987960" w:rsidRPr="00987960" w:rsidTr="001164CB">
        <w:trPr>
          <w:trHeight w:val="512"/>
        </w:trPr>
        <w:tc>
          <w:tcPr>
            <w:tcW w:w="709" w:type="dxa"/>
            <w:tcBorders>
              <w:top w:val="nil"/>
              <w:left w:val="single" w:sz="4" w:space="0" w:color="auto"/>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3</w:t>
            </w:r>
          </w:p>
        </w:tc>
        <w:tc>
          <w:tcPr>
            <w:tcW w:w="4111" w:type="dxa"/>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Электронная почта</w:t>
            </w:r>
          </w:p>
        </w:tc>
        <w:tc>
          <w:tcPr>
            <w:tcW w:w="4819" w:type="dxa"/>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 xml:space="preserve">Прием обращений Заказчика </w:t>
            </w:r>
            <w:r w:rsidRPr="00987960">
              <w:rPr>
                <w:rFonts w:ascii="Times New Roman" w:eastAsia="Times New Roman" w:hAnsi="Times New Roman" w:cs="Times New Roman"/>
                <w:sz w:val="24"/>
                <w:szCs w:val="20"/>
                <w:lang w:eastAsia="ru-RU"/>
              </w:rPr>
              <w:t>Субподрядчиком</w:t>
            </w:r>
            <w:r w:rsidRPr="00987960">
              <w:rPr>
                <w:rFonts w:ascii="Times New Roman" w:eastAsia="Times New Roman" w:hAnsi="Times New Roman" w:cs="Times New Roman"/>
                <w:color w:val="000000"/>
                <w:sz w:val="24"/>
                <w:szCs w:val="24"/>
                <w:lang w:eastAsia="ru-RU"/>
              </w:rPr>
              <w:t xml:space="preserve"> посредством электронной почты, их регистрация в </w:t>
            </w:r>
            <w:r w:rsidRPr="00987960">
              <w:rPr>
                <w:rFonts w:ascii="Times New Roman" w:eastAsia="Times New Roman" w:hAnsi="Times New Roman" w:cs="Times New Roman"/>
                <w:sz w:val="24"/>
                <w:szCs w:val="24"/>
                <w:lang w:val="en-US" w:eastAsia="ru-RU"/>
              </w:rPr>
              <w:t>Service</w:t>
            </w:r>
            <w:r w:rsidRPr="00987960">
              <w:rPr>
                <w:rFonts w:ascii="Times New Roman" w:eastAsia="Times New Roman" w:hAnsi="Times New Roman" w:cs="Times New Roman"/>
                <w:sz w:val="24"/>
                <w:szCs w:val="24"/>
                <w:lang w:eastAsia="ru-RU"/>
              </w:rPr>
              <w:t xml:space="preserve"> </w:t>
            </w:r>
            <w:r w:rsidRPr="00987960">
              <w:rPr>
                <w:rFonts w:ascii="Times New Roman" w:eastAsia="Times New Roman" w:hAnsi="Times New Roman" w:cs="Times New Roman"/>
                <w:sz w:val="24"/>
                <w:szCs w:val="24"/>
                <w:lang w:val="en-US" w:eastAsia="ru-RU"/>
              </w:rPr>
              <w:t>Desk</w:t>
            </w:r>
            <w:r w:rsidRPr="00987960">
              <w:rPr>
                <w:rFonts w:ascii="Times New Roman" w:eastAsia="Times New Roman" w:hAnsi="Times New Roman" w:cs="Times New Roman"/>
                <w:color w:val="000000"/>
                <w:sz w:val="24"/>
                <w:szCs w:val="24"/>
                <w:lang w:eastAsia="ru-RU"/>
              </w:rPr>
              <w:t xml:space="preserve"> </w:t>
            </w:r>
            <w:r w:rsidRPr="00987960">
              <w:rPr>
                <w:rFonts w:ascii="Times New Roman" w:eastAsia="Times New Roman" w:hAnsi="Times New Roman" w:cs="Times New Roman"/>
                <w:sz w:val="24"/>
                <w:szCs w:val="20"/>
                <w:lang w:eastAsia="ru-RU"/>
              </w:rPr>
              <w:t>Субподрядчика</w:t>
            </w:r>
            <w:r w:rsidRPr="00987960">
              <w:rPr>
                <w:rFonts w:ascii="Times New Roman" w:eastAsia="Times New Roman" w:hAnsi="Times New Roman" w:cs="Times New Roman"/>
                <w:color w:val="000000"/>
                <w:sz w:val="24"/>
                <w:szCs w:val="24"/>
                <w:lang w:eastAsia="ru-RU"/>
              </w:rPr>
              <w:t xml:space="preserve">, и дальнейшая эскалация в службу поддержки </w:t>
            </w:r>
            <w:r w:rsidRPr="00987960">
              <w:rPr>
                <w:rFonts w:ascii="Times New Roman" w:eastAsia="Times New Roman" w:hAnsi="Times New Roman" w:cs="Times New Roman"/>
                <w:sz w:val="24"/>
                <w:szCs w:val="20"/>
                <w:lang w:eastAsia="ru-RU"/>
              </w:rPr>
              <w:t>Субподрядчика</w:t>
            </w:r>
            <w:r w:rsidRPr="00987960">
              <w:rPr>
                <w:rFonts w:ascii="Times New Roman" w:eastAsia="Times New Roman" w:hAnsi="Times New Roman" w:cs="Times New Roman"/>
                <w:color w:val="000000"/>
                <w:sz w:val="24"/>
                <w:szCs w:val="24"/>
                <w:lang w:eastAsia="ru-RU"/>
              </w:rPr>
              <w:t xml:space="preserve"> посредством </w:t>
            </w:r>
            <w:r w:rsidRPr="00987960">
              <w:rPr>
                <w:rFonts w:ascii="Times New Roman" w:eastAsia="Times New Roman" w:hAnsi="Times New Roman" w:cs="Times New Roman"/>
                <w:sz w:val="24"/>
                <w:szCs w:val="24"/>
                <w:lang w:val="en-US" w:eastAsia="ru-RU"/>
              </w:rPr>
              <w:t>Service</w:t>
            </w:r>
            <w:r w:rsidRPr="00987960">
              <w:rPr>
                <w:rFonts w:ascii="Times New Roman" w:eastAsia="Times New Roman" w:hAnsi="Times New Roman" w:cs="Times New Roman"/>
                <w:sz w:val="24"/>
                <w:szCs w:val="24"/>
                <w:lang w:eastAsia="ru-RU"/>
              </w:rPr>
              <w:t xml:space="preserve"> </w:t>
            </w:r>
            <w:r w:rsidRPr="00987960">
              <w:rPr>
                <w:rFonts w:ascii="Times New Roman" w:eastAsia="Times New Roman" w:hAnsi="Times New Roman" w:cs="Times New Roman"/>
                <w:sz w:val="24"/>
                <w:szCs w:val="24"/>
                <w:lang w:val="en-US" w:eastAsia="ru-RU"/>
              </w:rPr>
              <w:t>Desk</w:t>
            </w:r>
          </w:p>
        </w:tc>
      </w:tr>
    </w:tbl>
    <w:p w:rsidR="00987960" w:rsidRPr="00987960" w:rsidRDefault="00987960" w:rsidP="00987960">
      <w:pPr>
        <w:tabs>
          <w:tab w:val="left" w:pos="567"/>
        </w:tabs>
        <w:spacing w:before="120" w:after="120" w:line="360" w:lineRule="auto"/>
        <w:ind w:firstLine="284"/>
        <w:contextualSpacing/>
        <w:jc w:val="both"/>
        <w:rPr>
          <w:rFonts w:ascii="Times New Roman" w:eastAsia="Times New Roman" w:hAnsi="Times New Roman" w:cs="Times New Roman"/>
          <w:sz w:val="24"/>
          <w:szCs w:val="24"/>
          <w:lang w:bidi="en-US"/>
        </w:rPr>
      </w:pPr>
    </w:p>
    <w:p w:rsidR="00987960" w:rsidRPr="00987960" w:rsidRDefault="00987960" w:rsidP="00987960">
      <w:pPr>
        <w:keepNext/>
        <w:tabs>
          <w:tab w:val="left" w:pos="567"/>
        </w:tabs>
        <w:spacing w:before="120" w:after="120" w:line="360" w:lineRule="auto"/>
        <w:ind w:firstLine="284"/>
        <w:outlineLvl w:val="2"/>
        <w:rPr>
          <w:rFonts w:ascii="Times New Roman" w:eastAsia="Times New Roman" w:hAnsi="Times New Roman" w:cs="Times New Roman"/>
          <w:sz w:val="24"/>
          <w:szCs w:val="24"/>
          <w:lang w:eastAsia="x-none"/>
        </w:rPr>
      </w:pPr>
      <w:r w:rsidRPr="00987960">
        <w:rPr>
          <w:rFonts w:ascii="Times New Roman" w:eastAsia="Times New Roman" w:hAnsi="Times New Roman" w:cs="Times New Roman"/>
          <w:sz w:val="24"/>
          <w:szCs w:val="24"/>
          <w:lang w:eastAsia="x-none"/>
        </w:rPr>
        <w:lastRenderedPageBreak/>
        <w:t xml:space="preserve">Закрепление за Заказчиком выделенного менеджера компании </w:t>
      </w:r>
      <w:r w:rsidRPr="00987960">
        <w:rPr>
          <w:rFonts w:ascii="Times New Roman" w:eastAsia="Times New Roman" w:hAnsi="Times New Roman" w:cs="Times New Roman"/>
          <w:sz w:val="24"/>
          <w:szCs w:val="20"/>
          <w:lang w:val="x-none" w:eastAsia="x-none"/>
        </w:rPr>
        <w:t>Субподрядчик</w:t>
      </w:r>
      <w:r w:rsidRPr="00987960">
        <w:rPr>
          <w:rFonts w:ascii="Times New Roman" w:eastAsia="Times New Roman" w:hAnsi="Times New Roman" w:cs="Times New Roman"/>
          <w:sz w:val="24"/>
          <w:szCs w:val="20"/>
          <w:lang w:eastAsia="x-none"/>
        </w:rPr>
        <w:t>а</w:t>
      </w:r>
      <w:r w:rsidRPr="00987960">
        <w:rPr>
          <w:rFonts w:ascii="Times New Roman" w:eastAsia="Times New Roman" w:hAnsi="Times New Roman" w:cs="Times New Roman"/>
          <w:sz w:val="24"/>
          <w:szCs w:val="24"/>
          <w:lang w:eastAsia="x-none"/>
        </w:rPr>
        <w:t>, выступающего единой точкой входа по вопросам оказания услуг технической поддержки в рамках договора.</w:t>
      </w:r>
    </w:p>
    <w:p w:rsidR="00987960" w:rsidRPr="00987960" w:rsidRDefault="00987960" w:rsidP="00987960">
      <w:pPr>
        <w:keepNext/>
        <w:tabs>
          <w:tab w:val="left" w:pos="567"/>
        </w:tabs>
        <w:spacing w:before="120" w:after="120" w:line="360" w:lineRule="auto"/>
        <w:ind w:firstLine="284"/>
        <w:outlineLvl w:val="2"/>
        <w:rPr>
          <w:rFonts w:ascii="Times New Roman" w:eastAsia="Times New Roman" w:hAnsi="Times New Roman" w:cs="Times New Roman"/>
          <w:sz w:val="24"/>
          <w:szCs w:val="24"/>
          <w:lang w:eastAsia="x-none"/>
        </w:rPr>
      </w:pPr>
      <w:r w:rsidRPr="00987960">
        <w:rPr>
          <w:rFonts w:ascii="Times New Roman" w:eastAsia="Times New Roman" w:hAnsi="Times New Roman" w:cs="Times New Roman"/>
          <w:sz w:val="24"/>
          <w:szCs w:val="24"/>
          <w:lang w:eastAsia="x-none"/>
        </w:rPr>
        <w:t xml:space="preserve">Должен быть предоставлен доступ к системе </w:t>
      </w:r>
      <w:proofErr w:type="spellStart"/>
      <w:r w:rsidRPr="00987960">
        <w:rPr>
          <w:rFonts w:ascii="Times New Roman" w:eastAsia="Times New Roman" w:hAnsi="Times New Roman" w:cs="Times New Roman"/>
          <w:sz w:val="24"/>
          <w:szCs w:val="24"/>
          <w:lang w:eastAsia="x-none"/>
        </w:rPr>
        <w:t>Service</w:t>
      </w:r>
      <w:proofErr w:type="spellEnd"/>
      <w:r w:rsidRPr="00987960">
        <w:rPr>
          <w:rFonts w:ascii="Times New Roman" w:eastAsia="Times New Roman" w:hAnsi="Times New Roman" w:cs="Times New Roman"/>
          <w:sz w:val="24"/>
          <w:szCs w:val="24"/>
          <w:lang w:eastAsia="x-none"/>
        </w:rPr>
        <w:t xml:space="preserve"> </w:t>
      </w:r>
      <w:proofErr w:type="spellStart"/>
      <w:r w:rsidRPr="00987960">
        <w:rPr>
          <w:rFonts w:ascii="Times New Roman" w:eastAsia="Times New Roman" w:hAnsi="Times New Roman" w:cs="Times New Roman"/>
          <w:sz w:val="24"/>
          <w:szCs w:val="24"/>
          <w:lang w:eastAsia="x-none"/>
        </w:rPr>
        <w:t>Desk</w:t>
      </w:r>
      <w:proofErr w:type="spellEnd"/>
      <w:r w:rsidRPr="00987960">
        <w:rPr>
          <w:rFonts w:ascii="Times New Roman" w:eastAsia="Times New Roman" w:hAnsi="Times New Roman" w:cs="Times New Roman"/>
          <w:sz w:val="24"/>
          <w:szCs w:val="24"/>
          <w:lang w:eastAsia="x-none"/>
        </w:rPr>
        <w:t xml:space="preserve"> </w:t>
      </w:r>
      <w:r w:rsidRPr="00987960">
        <w:rPr>
          <w:rFonts w:ascii="Times New Roman" w:eastAsia="Times New Roman" w:hAnsi="Times New Roman" w:cs="Times New Roman"/>
          <w:sz w:val="24"/>
          <w:szCs w:val="20"/>
          <w:lang w:val="x-none" w:eastAsia="x-none"/>
        </w:rPr>
        <w:t>Субподрядчик</w:t>
      </w:r>
      <w:r w:rsidRPr="00987960">
        <w:rPr>
          <w:rFonts w:ascii="Times New Roman" w:eastAsia="Times New Roman" w:hAnsi="Times New Roman" w:cs="Times New Roman"/>
          <w:sz w:val="24"/>
          <w:szCs w:val="20"/>
          <w:lang w:eastAsia="x-none"/>
        </w:rPr>
        <w:t>а</w:t>
      </w:r>
      <w:r w:rsidRPr="00987960">
        <w:rPr>
          <w:rFonts w:ascii="Times New Roman" w:eastAsia="Times New Roman" w:hAnsi="Times New Roman" w:cs="Times New Roman"/>
          <w:sz w:val="24"/>
          <w:szCs w:val="24"/>
          <w:lang w:eastAsia="x-none"/>
        </w:rPr>
        <w:t xml:space="preserve"> с функциями просмотра заявок, информации о ходе решения, просмотре отчетов по решенным Заявкам.</w:t>
      </w:r>
    </w:p>
    <w:p w:rsidR="00987960" w:rsidRPr="00987960" w:rsidRDefault="00987960" w:rsidP="00987960">
      <w:pPr>
        <w:keepNext/>
        <w:tabs>
          <w:tab w:val="left" w:pos="567"/>
        </w:tabs>
        <w:spacing w:before="120" w:after="120" w:line="360" w:lineRule="auto"/>
        <w:ind w:firstLine="284"/>
        <w:outlineLvl w:val="2"/>
        <w:rPr>
          <w:rFonts w:ascii="Times New Roman" w:eastAsia="Times New Roman" w:hAnsi="Times New Roman" w:cs="Times New Roman"/>
          <w:sz w:val="24"/>
          <w:szCs w:val="24"/>
          <w:lang w:eastAsia="x-none"/>
        </w:rPr>
      </w:pPr>
      <w:r w:rsidRPr="00987960">
        <w:rPr>
          <w:rFonts w:ascii="Times New Roman" w:eastAsia="Times New Roman" w:hAnsi="Times New Roman" w:cs="Times New Roman"/>
          <w:sz w:val="24"/>
          <w:szCs w:val="20"/>
          <w:lang w:val="x-none" w:eastAsia="x-none"/>
        </w:rPr>
        <w:t>Субподрядчик</w:t>
      </w:r>
      <w:r w:rsidRPr="00987960">
        <w:rPr>
          <w:rFonts w:ascii="Times New Roman" w:eastAsia="Times New Roman" w:hAnsi="Times New Roman" w:cs="Times New Roman"/>
          <w:sz w:val="24"/>
          <w:szCs w:val="24"/>
          <w:lang w:eastAsia="x-none"/>
        </w:rPr>
        <w:t xml:space="preserve"> должен обеспечить авторизацию согласованного числа контактных лиц для размещения обращений - не более 10-ти.</w:t>
      </w:r>
    </w:p>
    <w:p w:rsidR="00987960" w:rsidRPr="00987960" w:rsidRDefault="00987960" w:rsidP="00987960">
      <w:pPr>
        <w:keepNext/>
        <w:tabs>
          <w:tab w:val="left" w:pos="567"/>
        </w:tabs>
        <w:spacing w:before="120" w:after="120" w:line="360" w:lineRule="auto"/>
        <w:ind w:firstLine="284"/>
        <w:outlineLvl w:val="2"/>
        <w:rPr>
          <w:rFonts w:ascii="Times New Roman" w:eastAsia="Times New Roman" w:hAnsi="Times New Roman" w:cs="Times New Roman"/>
          <w:sz w:val="24"/>
          <w:szCs w:val="24"/>
          <w:lang w:eastAsia="x-none"/>
        </w:rPr>
      </w:pPr>
      <w:r w:rsidRPr="00987960">
        <w:rPr>
          <w:rFonts w:ascii="Times New Roman" w:eastAsia="Times New Roman" w:hAnsi="Times New Roman" w:cs="Times New Roman"/>
          <w:sz w:val="24"/>
          <w:szCs w:val="24"/>
          <w:lang w:eastAsia="x-none"/>
        </w:rPr>
        <w:t>Периодическая отчетность по срокам реакции и решения по каждому запросу – не менее 1-го раза в месяц.</w:t>
      </w:r>
    </w:p>
    <w:p w:rsidR="00987960" w:rsidRPr="00987960" w:rsidRDefault="00987960" w:rsidP="00987960">
      <w:pPr>
        <w:keepNext/>
        <w:tabs>
          <w:tab w:val="left" w:pos="567"/>
        </w:tabs>
        <w:spacing w:before="120" w:after="120" w:line="360" w:lineRule="auto"/>
        <w:ind w:firstLine="284"/>
        <w:outlineLvl w:val="2"/>
        <w:rPr>
          <w:rFonts w:ascii="Times New Roman" w:eastAsia="Times New Roman" w:hAnsi="Times New Roman" w:cs="Times New Roman"/>
          <w:sz w:val="24"/>
          <w:szCs w:val="24"/>
          <w:lang w:eastAsia="x-none"/>
        </w:rPr>
      </w:pPr>
      <w:r w:rsidRPr="00987960">
        <w:rPr>
          <w:rFonts w:ascii="Times New Roman" w:eastAsia="Times New Roman" w:hAnsi="Times New Roman" w:cs="Times New Roman"/>
          <w:sz w:val="24"/>
          <w:szCs w:val="24"/>
          <w:lang w:eastAsia="x-none"/>
        </w:rPr>
        <w:t>Способы проведения работ по технической поддержке и их количественные ограничения указаны в Таблице 3.</w:t>
      </w:r>
    </w:p>
    <w:p w:rsidR="00987960" w:rsidRPr="00987960" w:rsidRDefault="00987960" w:rsidP="00987960">
      <w:pPr>
        <w:keepNext/>
        <w:keepLines/>
        <w:tabs>
          <w:tab w:val="left" w:pos="567"/>
        </w:tabs>
        <w:spacing w:before="120" w:after="120" w:line="360" w:lineRule="auto"/>
        <w:ind w:firstLine="284"/>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Таблица 3. Способы проведения работ по технической поддержке</w:t>
      </w:r>
    </w:p>
    <w:tbl>
      <w:tblPr>
        <w:tblW w:w="9639" w:type="dxa"/>
        <w:tblInd w:w="-5" w:type="dxa"/>
        <w:tblLook w:val="04A0" w:firstRow="1" w:lastRow="0" w:firstColumn="1" w:lastColumn="0" w:noHBand="0" w:noVBand="1"/>
      </w:tblPr>
      <w:tblGrid>
        <w:gridCol w:w="742"/>
        <w:gridCol w:w="2500"/>
        <w:gridCol w:w="4057"/>
        <w:gridCol w:w="2340"/>
      </w:tblGrid>
      <w:tr w:rsidR="00987960" w:rsidRPr="00987960" w:rsidTr="001164CB">
        <w:trPr>
          <w:trHeight w:val="945"/>
          <w:tblHeader/>
        </w:trPr>
        <w:tc>
          <w:tcPr>
            <w:tcW w:w="701" w:type="dxa"/>
            <w:tcBorders>
              <w:top w:val="single" w:sz="4" w:space="0" w:color="auto"/>
              <w:left w:val="single" w:sz="4" w:space="0" w:color="auto"/>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
                <w:color w:val="000000"/>
                <w:sz w:val="24"/>
                <w:szCs w:val="24"/>
                <w:lang w:eastAsia="ru-RU"/>
              </w:rPr>
            </w:pPr>
            <w:r w:rsidRPr="00987960">
              <w:rPr>
                <w:rFonts w:ascii="Times New Roman" w:eastAsia="Times New Roman" w:hAnsi="Times New Roman" w:cs="Times New Roman"/>
                <w:b/>
                <w:color w:val="000000"/>
                <w:sz w:val="24"/>
                <w:szCs w:val="24"/>
                <w:lang w:eastAsia="ru-RU"/>
              </w:rPr>
              <w:t>№</w:t>
            </w:r>
          </w:p>
        </w:tc>
        <w:tc>
          <w:tcPr>
            <w:tcW w:w="2276" w:type="dxa"/>
            <w:tcBorders>
              <w:top w:val="single" w:sz="4" w:space="0" w:color="auto"/>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
                <w:color w:val="000000"/>
                <w:sz w:val="24"/>
                <w:szCs w:val="24"/>
                <w:lang w:eastAsia="ru-RU"/>
              </w:rPr>
            </w:pPr>
            <w:r w:rsidRPr="00987960">
              <w:rPr>
                <w:rFonts w:ascii="Times New Roman" w:eastAsia="Times New Roman" w:hAnsi="Times New Roman" w:cs="Times New Roman"/>
                <w:b/>
                <w:color w:val="000000"/>
                <w:sz w:val="24"/>
                <w:szCs w:val="24"/>
                <w:lang w:eastAsia="ru-RU"/>
              </w:rPr>
              <w:t>Способ проведения работ</w:t>
            </w:r>
          </w:p>
        </w:tc>
        <w:tc>
          <w:tcPr>
            <w:tcW w:w="4606" w:type="dxa"/>
            <w:tcBorders>
              <w:top w:val="single" w:sz="4" w:space="0" w:color="auto"/>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
                <w:color w:val="000000"/>
                <w:sz w:val="24"/>
                <w:szCs w:val="24"/>
                <w:lang w:eastAsia="ru-RU"/>
              </w:rPr>
            </w:pPr>
            <w:r w:rsidRPr="00987960">
              <w:rPr>
                <w:rFonts w:ascii="Times New Roman" w:eastAsia="Times New Roman" w:hAnsi="Times New Roman" w:cs="Times New Roman"/>
                <w:b/>
                <w:color w:val="000000"/>
                <w:sz w:val="24"/>
                <w:szCs w:val="24"/>
                <w:lang w:eastAsia="ru-RU"/>
              </w:rPr>
              <w:t>Описание способа проведения работ</w:t>
            </w:r>
          </w:p>
        </w:tc>
        <w:tc>
          <w:tcPr>
            <w:tcW w:w="2056" w:type="dxa"/>
            <w:tcBorders>
              <w:top w:val="single" w:sz="4" w:space="0" w:color="auto"/>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
                <w:color w:val="000000"/>
                <w:sz w:val="24"/>
                <w:szCs w:val="24"/>
                <w:lang w:eastAsia="ru-RU"/>
              </w:rPr>
            </w:pPr>
            <w:r w:rsidRPr="00987960">
              <w:rPr>
                <w:rFonts w:ascii="Times New Roman" w:eastAsia="Times New Roman" w:hAnsi="Times New Roman" w:cs="Times New Roman"/>
                <w:b/>
                <w:color w:val="000000"/>
                <w:sz w:val="24"/>
                <w:szCs w:val="24"/>
                <w:lang w:eastAsia="ru-RU"/>
              </w:rPr>
              <w:t xml:space="preserve">Количественные ограничения </w:t>
            </w:r>
          </w:p>
        </w:tc>
      </w:tr>
      <w:tr w:rsidR="00987960" w:rsidRPr="00987960" w:rsidTr="001164CB">
        <w:trPr>
          <w:trHeight w:val="1260"/>
        </w:trPr>
        <w:tc>
          <w:tcPr>
            <w:tcW w:w="701" w:type="dxa"/>
            <w:tcBorders>
              <w:top w:val="nil"/>
              <w:left w:val="single" w:sz="4" w:space="0" w:color="auto"/>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1</w:t>
            </w:r>
          </w:p>
        </w:tc>
        <w:tc>
          <w:tcPr>
            <w:tcW w:w="2276" w:type="dxa"/>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both"/>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Консультационный</w:t>
            </w:r>
          </w:p>
        </w:tc>
        <w:tc>
          <w:tcPr>
            <w:tcW w:w="4606" w:type="dxa"/>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sz w:val="24"/>
                <w:szCs w:val="20"/>
                <w:lang w:eastAsia="ru-RU"/>
              </w:rPr>
              <w:t>Субподрядчик</w:t>
            </w:r>
            <w:r w:rsidRPr="00987960">
              <w:rPr>
                <w:rFonts w:ascii="Times New Roman" w:eastAsia="Times New Roman" w:hAnsi="Times New Roman" w:cs="Times New Roman"/>
                <w:color w:val="000000"/>
                <w:sz w:val="24"/>
                <w:szCs w:val="24"/>
                <w:lang w:eastAsia="ru-RU"/>
              </w:rPr>
              <w:t xml:space="preserve"> выполняет запрос на консультацию, ограничиваясь способами обращения, указанными в Таблице 5.</w:t>
            </w:r>
          </w:p>
        </w:tc>
        <w:tc>
          <w:tcPr>
            <w:tcW w:w="2056" w:type="dxa"/>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Без ограничений</w:t>
            </w:r>
          </w:p>
        </w:tc>
      </w:tr>
      <w:tr w:rsidR="00987960" w:rsidRPr="00987960" w:rsidTr="001164CB">
        <w:trPr>
          <w:trHeight w:val="1699"/>
        </w:trPr>
        <w:tc>
          <w:tcPr>
            <w:tcW w:w="701" w:type="dxa"/>
            <w:tcBorders>
              <w:top w:val="nil"/>
              <w:left w:val="single" w:sz="4" w:space="0" w:color="auto"/>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2</w:t>
            </w:r>
          </w:p>
        </w:tc>
        <w:tc>
          <w:tcPr>
            <w:tcW w:w="2276" w:type="dxa"/>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Удаленный</w:t>
            </w:r>
          </w:p>
        </w:tc>
        <w:tc>
          <w:tcPr>
            <w:tcW w:w="4606" w:type="dxa"/>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sz w:val="24"/>
                <w:szCs w:val="20"/>
                <w:lang w:eastAsia="ru-RU"/>
              </w:rPr>
              <w:t>Субподрядчик</w:t>
            </w:r>
            <w:r w:rsidRPr="00987960">
              <w:rPr>
                <w:rFonts w:ascii="Times New Roman" w:eastAsia="Times New Roman" w:hAnsi="Times New Roman" w:cs="Times New Roman"/>
                <w:color w:val="000000"/>
                <w:sz w:val="24"/>
                <w:szCs w:val="24"/>
                <w:lang w:eastAsia="ru-RU"/>
              </w:rPr>
              <w:t xml:space="preserve"> выполняет запрос удаленно, подключаясь посредством защищенного доступа, ограничиваясь способами обращения, указанными в Таблице 2.</w:t>
            </w:r>
          </w:p>
        </w:tc>
        <w:tc>
          <w:tcPr>
            <w:tcW w:w="2056" w:type="dxa"/>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Без ограничений</w:t>
            </w:r>
          </w:p>
        </w:tc>
      </w:tr>
    </w:tbl>
    <w:p w:rsidR="00987960" w:rsidRPr="00987960" w:rsidRDefault="00987960" w:rsidP="00987960">
      <w:pPr>
        <w:keepNext/>
        <w:tabs>
          <w:tab w:val="left" w:pos="567"/>
        </w:tabs>
        <w:spacing w:before="120" w:after="120" w:line="360" w:lineRule="auto"/>
        <w:ind w:firstLine="284"/>
        <w:outlineLvl w:val="2"/>
        <w:rPr>
          <w:rFonts w:ascii="Times New Roman" w:eastAsia="Times New Roman" w:hAnsi="Times New Roman" w:cs="Times New Roman"/>
          <w:sz w:val="24"/>
          <w:szCs w:val="24"/>
          <w:lang w:eastAsia="x-none"/>
        </w:rPr>
      </w:pPr>
      <w:r w:rsidRPr="00987960">
        <w:rPr>
          <w:rFonts w:ascii="Times New Roman" w:eastAsia="Times New Roman" w:hAnsi="Times New Roman" w:cs="Times New Roman"/>
          <w:sz w:val="24"/>
          <w:szCs w:val="24"/>
          <w:lang w:eastAsia="x-none"/>
        </w:rPr>
        <w:t>Гарантия конфиденциальности информации.</w:t>
      </w:r>
    </w:p>
    <w:p w:rsidR="00987960" w:rsidRPr="00987960" w:rsidRDefault="00987960" w:rsidP="00987960">
      <w:pPr>
        <w:keepNext/>
        <w:tabs>
          <w:tab w:val="left" w:pos="567"/>
        </w:tabs>
        <w:spacing w:before="120" w:after="120" w:line="360" w:lineRule="auto"/>
        <w:ind w:firstLine="284"/>
        <w:outlineLvl w:val="2"/>
        <w:rPr>
          <w:rFonts w:ascii="Times New Roman" w:eastAsia="Times New Roman" w:hAnsi="Times New Roman" w:cs="Times New Roman"/>
          <w:sz w:val="24"/>
          <w:szCs w:val="24"/>
          <w:lang w:eastAsia="x-none"/>
        </w:rPr>
      </w:pPr>
      <w:r w:rsidRPr="00987960">
        <w:rPr>
          <w:rFonts w:ascii="Times New Roman" w:eastAsia="Times New Roman" w:hAnsi="Times New Roman" w:cs="Times New Roman"/>
          <w:sz w:val="24"/>
          <w:szCs w:val="24"/>
          <w:lang w:eastAsia="x-none"/>
        </w:rPr>
        <w:t>Порядок оформления запроса на оказание услуг (далее – Запрос) определяется при заключении договора.</w:t>
      </w:r>
    </w:p>
    <w:p w:rsidR="00987960" w:rsidRPr="00987960" w:rsidRDefault="00987960" w:rsidP="00987960">
      <w:pPr>
        <w:tabs>
          <w:tab w:val="left" w:pos="567"/>
        </w:tabs>
        <w:spacing w:before="120" w:after="120" w:line="360" w:lineRule="auto"/>
        <w:rPr>
          <w:rFonts w:ascii="Times New Roman" w:eastAsia="Times New Roman" w:hAnsi="Times New Roman" w:cs="Times New Roman"/>
          <w:color w:val="000000"/>
          <w:sz w:val="24"/>
          <w:szCs w:val="24"/>
          <w:lang w:eastAsia="ru-RU"/>
        </w:rPr>
      </w:pPr>
      <w:bookmarkStart w:id="71" w:name="_Toc328751007"/>
      <w:bookmarkStart w:id="72" w:name="_Toc332188293"/>
      <w:bookmarkStart w:id="73" w:name="_Toc332189077"/>
      <w:bookmarkStart w:id="74" w:name="_Toc332193260"/>
      <w:bookmarkStart w:id="75" w:name="_Toc332194212"/>
      <w:bookmarkStart w:id="76" w:name="_Toc332377227"/>
      <w:bookmarkEnd w:id="71"/>
      <w:bookmarkEnd w:id="72"/>
      <w:bookmarkEnd w:id="73"/>
      <w:bookmarkEnd w:id="74"/>
      <w:bookmarkEnd w:id="75"/>
      <w:bookmarkEnd w:id="76"/>
    </w:p>
    <w:p w:rsidR="00987960" w:rsidRPr="00987960" w:rsidRDefault="00987960" w:rsidP="00987960">
      <w:pPr>
        <w:keepNext/>
        <w:tabs>
          <w:tab w:val="left" w:pos="567"/>
        </w:tabs>
        <w:spacing w:before="120" w:after="120" w:line="312" w:lineRule="auto"/>
        <w:ind w:left="709" w:hanging="283"/>
        <w:outlineLvl w:val="0"/>
        <w:rPr>
          <w:rFonts w:ascii="Times New Roman" w:eastAsia="Times New Roman" w:hAnsi="Times New Roman" w:cs="Times New Roman"/>
          <w:b/>
          <w:color w:val="1B1B1E"/>
          <w:sz w:val="24"/>
          <w:szCs w:val="24"/>
          <w:lang w:eastAsia="ru-RU"/>
        </w:rPr>
      </w:pPr>
      <w:bookmarkStart w:id="77" w:name="_4._Требования_к"/>
      <w:bookmarkEnd w:id="77"/>
      <w:r w:rsidRPr="00987960">
        <w:rPr>
          <w:rFonts w:ascii="Times New Roman" w:eastAsia="Times New Roman" w:hAnsi="Times New Roman" w:cs="Times New Roman"/>
          <w:b/>
          <w:color w:val="1B1B1E"/>
          <w:sz w:val="24"/>
          <w:szCs w:val="24"/>
          <w:lang w:eastAsia="ru-RU"/>
        </w:rPr>
        <w:t xml:space="preserve">4. Требования к </w:t>
      </w:r>
      <w:r w:rsidRPr="00987960">
        <w:rPr>
          <w:rFonts w:ascii="Times New Roman" w:eastAsia="Times New Roman" w:hAnsi="Times New Roman" w:cs="Times New Roman"/>
          <w:b/>
          <w:sz w:val="24"/>
          <w:szCs w:val="20"/>
          <w:lang w:eastAsia="ru-RU"/>
        </w:rPr>
        <w:t>Субподрядчику</w:t>
      </w:r>
      <w:r w:rsidRPr="00987960">
        <w:rPr>
          <w:rFonts w:ascii="Times New Roman" w:eastAsia="Times New Roman" w:hAnsi="Times New Roman" w:cs="Times New Roman"/>
          <w:b/>
          <w:color w:val="1B1B1E"/>
          <w:sz w:val="24"/>
          <w:szCs w:val="24"/>
          <w:lang w:eastAsia="ru-RU"/>
        </w:rPr>
        <w:t>.</w:t>
      </w:r>
    </w:p>
    <w:p w:rsidR="00987960" w:rsidRPr="00987960" w:rsidRDefault="00987960" w:rsidP="00987960">
      <w:pPr>
        <w:tabs>
          <w:tab w:val="left" w:pos="567"/>
        </w:tabs>
        <w:spacing w:before="120" w:after="120" w:line="312" w:lineRule="auto"/>
        <w:ind w:firstLine="284"/>
        <w:jc w:val="both"/>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sz w:val="24"/>
          <w:szCs w:val="20"/>
          <w:lang w:eastAsia="ru-RU"/>
        </w:rPr>
        <w:t>Субподрядчик</w:t>
      </w:r>
      <w:r w:rsidRPr="00987960">
        <w:rPr>
          <w:rFonts w:ascii="Times New Roman" w:eastAsia="Times New Roman" w:hAnsi="Times New Roman" w:cs="Times New Roman"/>
          <w:color w:val="000000"/>
          <w:sz w:val="24"/>
          <w:szCs w:val="24"/>
          <w:lang w:eastAsia="ru-RU"/>
        </w:rPr>
        <w:t xml:space="preserve"> должен иметь  Допуск к определенным видам работам, которые оказывают влияние на безопасность объектов капитального строительства (ст. 55.8 Градостроительного кодекса РФ) по видам работ по строительству, реконструкции, </w:t>
      </w:r>
      <w:r w:rsidRPr="00987960">
        <w:rPr>
          <w:rFonts w:ascii="Times New Roman" w:eastAsia="Times New Roman" w:hAnsi="Times New Roman" w:cs="Times New Roman"/>
          <w:color w:val="000000"/>
          <w:sz w:val="24"/>
          <w:szCs w:val="24"/>
          <w:lang w:eastAsia="ru-RU"/>
        </w:rPr>
        <w:lastRenderedPageBreak/>
        <w:t>капитальному ремонту объектов капитального строительства, которые оказывают влияние на безопасность объектов капитального строительства (в соответствии с Разделом III Виды работ по строительству, реконструкции и капитальному ремонту Перечня видов работ к Приказу Минрегионразвития РФ №624 от 30.12.2009г.), в частности:</w:t>
      </w:r>
    </w:p>
    <w:p w:rsidR="00987960" w:rsidRPr="00987960" w:rsidRDefault="00987960" w:rsidP="00987960">
      <w:pPr>
        <w:tabs>
          <w:tab w:val="left" w:pos="567"/>
        </w:tabs>
        <w:spacing w:before="120" w:after="120" w:line="240" w:lineRule="auto"/>
        <w:ind w:left="567"/>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 Геодезические работы, выполняемые на строительных площадках;</w:t>
      </w:r>
    </w:p>
    <w:p w:rsidR="00987960" w:rsidRPr="00987960" w:rsidRDefault="00987960" w:rsidP="00987960">
      <w:pPr>
        <w:tabs>
          <w:tab w:val="left" w:pos="567"/>
        </w:tabs>
        <w:spacing w:before="120" w:after="120" w:line="240" w:lineRule="auto"/>
        <w:ind w:left="567"/>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1.1. Разбивочные работы в процессе строительства;</w:t>
      </w:r>
    </w:p>
    <w:p w:rsidR="00987960" w:rsidRPr="00987960" w:rsidRDefault="00987960" w:rsidP="00987960">
      <w:pPr>
        <w:tabs>
          <w:tab w:val="left" w:pos="567"/>
        </w:tabs>
        <w:spacing w:before="120" w:after="120" w:line="240" w:lineRule="auto"/>
        <w:ind w:left="567"/>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1.2. Геодезический контроль точности геометрических параметров зданий и сооружений;</w:t>
      </w:r>
    </w:p>
    <w:p w:rsidR="00987960" w:rsidRPr="00987960" w:rsidRDefault="00987960" w:rsidP="00987960">
      <w:pPr>
        <w:tabs>
          <w:tab w:val="left" w:pos="567"/>
        </w:tabs>
        <w:spacing w:before="120" w:after="120" w:line="240" w:lineRule="auto"/>
        <w:ind w:left="567"/>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2.4. Установка и демонтаж инвентарных наружных и внутренних лесов, технологических мусоропроводов;</w:t>
      </w:r>
    </w:p>
    <w:p w:rsidR="00987960" w:rsidRPr="00987960" w:rsidRDefault="00987960" w:rsidP="00987960">
      <w:pPr>
        <w:tabs>
          <w:tab w:val="left" w:pos="567"/>
        </w:tabs>
        <w:spacing w:before="120" w:after="120" w:line="240" w:lineRule="auto"/>
        <w:ind w:left="567"/>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9.2. Устройство конструкций из кирпича, в том числе с облицовкой;</w:t>
      </w:r>
    </w:p>
    <w:p w:rsidR="00987960" w:rsidRPr="00987960" w:rsidRDefault="00987960" w:rsidP="00987960">
      <w:pPr>
        <w:widowControl w:val="0"/>
        <w:autoSpaceDE w:val="0"/>
        <w:autoSpaceDN w:val="0"/>
        <w:spacing w:after="0" w:line="240" w:lineRule="auto"/>
        <w:ind w:left="567"/>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10.5. Монтаж, усиление и демонтаж технологических конструкций;</w:t>
      </w:r>
    </w:p>
    <w:p w:rsidR="00987960" w:rsidRPr="00987960" w:rsidRDefault="00987960" w:rsidP="00987960">
      <w:pPr>
        <w:widowControl w:val="0"/>
        <w:autoSpaceDE w:val="0"/>
        <w:autoSpaceDN w:val="0"/>
        <w:spacing w:after="0" w:line="240" w:lineRule="auto"/>
        <w:ind w:left="567"/>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10.6. Монтаж и демонтаж тросовых несущих конструкций (растяжки, вантовые конструкции и прочие);</w:t>
      </w:r>
    </w:p>
    <w:p w:rsidR="00987960" w:rsidRPr="00987960" w:rsidRDefault="00987960" w:rsidP="00987960">
      <w:pPr>
        <w:widowControl w:val="0"/>
        <w:autoSpaceDE w:val="0"/>
        <w:autoSpaceDN w:val="0"/>
        <w:spacing w:after="0" w:line="240" w:lineRule="auto"/>
        <w:ind w:left="567"/>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15.5. Устройство системы электроснабжения;</w:t>
      </w:r>
    </w:p>
    <w:p w:rsidR="00987960" w:rsidRPr="00987960" w:rsidRDefault="00987960" w:rsidP="00987960">
      <w:pPr>
        <w:tabs>
          <w:tab w:val="left" w:pos="567"/>
        </w:tabs>
        <w:spacing w:before="120" w:after="120" w:line="240" w:lineRule="auto"/>
        <w:ind w:left="567"/>
        <w:jc w:val="both"/>
        <w:rPr>
          <w:rFonts w:ascii="Times New Roman" w:eastAsia="Times New Roman" w:hAnsi="Times New Roman" w:cs="Times New Roman"/>
          <w:sz w:val="24"/>
          <w:szCs w:val="24"/>
          <w:lang w:eastAsia="ru-RU"/>
        </w:rPr>
      </w:pPr>
      <w:bookmarkStart w:id="78" w:name="P258"/>
      <w:bookmarkEnd w:id="78"/>
      <w:r w:rsidRPr="00987960">
        <w:rPr>
          <w:rFonts w:ascii="Times New Roman" w:eastAsia="Times New Roman" w:hAnsi="Times New Roman" w:cs="Times New Roman"/>
          <w:sz w:val="24"/>
          <w:szCs w:val="24"/>
          <w:lang w:eastAsia="ru-RU"/>
        </w:rPr>
        <w:t xml:space="preserve">15.6. Устройство электрических и иных сетей управления системами жизнеобеспечения зданий и сооружений </w:t>
      </w:r>
    </w:p>
    <w:p w:rsidR="00987960" w:rsidRPr="00987960" w:rsidRDefault="00987960" w:rsidP="00987960">
      <w:pPr>
        <w:tabs>
          <w:tab w:val="left" w:pos="567"/>
        </w:tabs>
        <w:spacing w:before="120" w:after="120" w:line="240" w:lineRule="auto"/>
        <w:ind w:left="567"/>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20. Устройство наружных электрических сетей и линий связи;</w:t>
      </w:r>
    </w:p>
    <w:p w:rsidR="00987960" w:rsidRPr="00987960" w:rsidRDefault="00987960" w:rsidP="00987960">
      <w:pPr>
        <w:tabs>
          <w:tab w:val="left" w:pos="567"/>
        </w:tabs>
        <w:spacing w:before="120" w:after="120" w:line="240" w:lineRule="auto"/>
        <w:ind w:left="567"/>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20.13. Устройство наружных линий связи, в том числе телефонных, радио и телевидения;</w:t>
      </w:r>
    </w:p>
    <w:p w:rsidR="00987960" w:rsidRPr="00987960" w:rsidRDefault="00987960" w:rsidP="00987960">
      <w:pPr>
        <w:tabs>
          <w:tab w:val="left" w:pos="567"/>
        </w:tabs>
        <w:spacing w:before="120" w:after="120" w:line="240" w:lineRule="auto"/>
        <w:ind w:left="567"/>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23.6. Монтаж электротехнических установок, оборудования, систем автоматики и сигнализации;</w:t>
      </w:r>
    </w:p>
    <w:p w:rsidR="00987960" w:rsidRPr="00987960" w:rsidRDefault="00987960" w:rsidP="00987960">
      <w:pPr>
        <w:tabs>
          <w:tab w:val="left" w:pos="567"/>
        </w:tabs>
        <w:spacing w:before="120" w:after="120" w:line="240" w:lineRule="auto"/>
        <w:ind w:left="567"/>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23.33. Монтаж оборудования сооружений связи </w:t>
      </w:r>
    </w:p>
    <w:p w:rsidR="00987960" w:rsidRPr="00987960" w:rsidRDefault="00987960" w:rsidP="00987960">
      <w:pPr>
        <w:tabs>
          <w:tab w:val="left" w:pos="567"/>
        </w:tabs>
        <w:spacing w:before="120" w:after="120" w:line="240" w:lineRule="auto"/>
        <w:ind w:left="567"/>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24.5. Пусконаладочные работы коммутационных аппаратов;</w:t>
      </w:r>
    </w:p>
    <w:p w:rsidR="00987960" w:rsidRPr="00987960" w:rsidRDefault="00987960" w:rsidP="00987960">
      <w:pPr>
        <w:widowControl w:val="0"/>
        <w:autoSpaceDE w:val="0"/>
        <w:autoSpaceDN w:val="0"/>
        <w:spacing w:after="0" w:line="240" w:lineRule="auto"/>
        <w:ind w:left="567"/>
        <w:jc w:val="both"/>
        <w:rPr>
          <w:rFonts w:ascii="Times New Roman" w:eastAsia="Times New Roman" w:hAnsi="Times New Roman" w:cs="Times New Roman"/>
          <w:sz w:val="24"/>
          <w:szCs w:val="24"/>
          <w:lang w:eastAsia="ru-RU"/>
        </w:rPr>
      </w:pPr>
    </w:p>
    <w:p w:rsidR="00987960" w:rsidRPr="00987960" w:rsidRDefault="00987960" w:rsidP="00987960">
      <w:pPr>
        <w:tabs>
          <w:tab w:val="left" w:pos="567"/>
        </w:tabs>
        <w:spacing w:before="120" w:after="120" w:line="360" w:lineRule="auto"/>
        <w:ind w:left="567"/>
        <w:jc w:val="right"/>
        <w:outlineLvl w:val="0"/>
        <w:rPr>
          <w:rFonts w:ascii="Times New Roman" w:eastAsia="Times New Roman" w:hAnsi="Times New Roman" w:cs="Times New Roman"/>
          <w:sz w:val="24"/>
          <w:szCs w:val="24"/>
          <w:lang w:eastAsia="ru-RU"/>
        </w:rPr>
      </w:pPr>
      <w:bookmarkStart w:id="79" w:name="_Toc440437390"/>
      <w:r w:rsidRPr="00987960">
        <w:rPr>
          <w:rFonts w:ascii="Times New Roman" w:eastAsia="Times New Roman" w:hAnsi="Times New Roman" w:cs="Times New Roman"/>
          <w:sz w:val="24"/>
          <w:szCs w:val="24"/>
          <w:lang w:eastAsia="ru-RU"/>
        </w:rPr>
        <w:br w:type="page"/>
      </w:r>
      <w:r w:rsidRPr="00987960">
        <w:rPr>
          <w:rFonts w:ascii="Times New Roman" w:eastAsia="Times New Roman" w:hAnsi="Times New Roman" w:cs="Times New Roman"/>
          <w:sz w:val="24"/>
          <w:szCs w:val="24"/>
          <w:lang w:eastAsia="ru-RU"/>
        </w:rPr>
        <w:lastRenderedPageBreak/>
        <w:t>Приложение № 1 к техническому заданию</w:t>
      </w:r>
      <w:bookmarkEnd w:id="79"/>
    </w:p>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 xml:space="preserve">Перечень помещений монтажа, установка и </w:t>
      </w:r>
      <w:proofErr w:type="spellStart"/>
      <w:r w:rsidRPr="00987960">
        <w:rPr>
          <w:rFonts w:ascii="Times New Roman" w:eastAsia="Times New Roman" w:hAnsi="Times New Roman" w:cs="Times New Roman"/>
          <w:b/>
          <w:sz w:val="24"/>
          <w:szCs w:val="24"/>
          <w:lang w:eastAsia="ru-RU"/>
        </w:rPr>
        <w:t>перекоммутации</w:t>
      </w:r>
      <w:proofErr w:type="spellEnd"/>
      <w:r w:rsidRPr="00987960">
        <w:rPr>
          <w:rFonts w:ascii="Times New Roman" w:eastAsia="Times New Roman" w:hAnsi="Times New Roman" w:cs="Times New Roman"/>
          <w:b/>
          <w:sz w:val="24"/>
          <w:szCs w:val="24"/>
          <w:lang w:eastAsia="ru-RU"/>
        </w:rPr>
        <w:t xml:space="preserve"> СКС</w:t>
      </w:r>
    </w:p>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Перечень объектов с количеством рабочих мест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050"/>
        <w:gridCol w:w="1919"/>
        <w:gridCol w:w="1577"/>
      </w:tblGrid>
      <w:tr w:rsidR="00987960" w:rsidRPr="00987960" w:rsidTr="001164CB">
        <w:trPr>
          <w:jc w:val="center"/>
        </w:trPr>
        <w:tc>
          <w:tcPr>
            <w:tcW w:w="562"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 объекта</w:t>
            </w: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помещение</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Кол-во РМ</w:t>
            </w:r>
          </w:p>
        </w:tc>
      </w:tr>
      <w:tr w:rsidR="00987960" w:rsidRPr="00987960" w:rsidTr="001164CB">
        <w:trPr>
          <w:jc w:val="center"/>
        </w:trPr>
        <w:tc>
          <w:tcPr>
            <w:tcW w:w="562"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1</w:t>
            </w:r>
          </w:p>
        </w:tc>
        <w:tc>
          <w:tcPr>
            <w:tcW w:w="2050"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404</w:t>
            </w: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2</w:t>
            </w:r>
          </w:p>
        </w:tc>
        <w:tc>
          <w:tcPr>
            <w:tcW w:w="2050"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431</w:t>
            </w: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w:t>
            </w:r>
          </w:p>
        </w:tc>
      </w:tr>
      <w:tr w:rsidR="00987960" w:rsidRPr="00987960" w:rsidTr="001164CB">
        <w:trPr>
          <w:jc w:val="center"/>
        </w:trPr>
        <w:tc>
          <w:tcPr>
            <w:tcW w:w="562"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3</w:t>
            </w:r>
          </w:p>
        </w:tc>
        <w:tc>
          <w:tcPr>
            <w:tcW w:w="2050"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402</w:t>
            </w: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vMerge w:val="restart"/>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4</w:t>
            </w:r>
          </w:p>
        </w:tc>
        <w:tc>
          <w:tcPr>
            <w:tcW w:w="2050" w:type="dxa"/>
            <w:vMerge w:val="restart"/>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856</w:t>
            </w: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 этаж приёмная</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 этаж приёмная</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5</w:t>
            </w:r>
          </w:p>
        </w:tc>
        <w:tc>
          <w:tcPr>
            <w:tcW w:w="2050"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818</w:t>
            </w: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w:t>
            </w:r>
          </w:p>
        </w:tc>
      </w:tr>
      <w:tr w:rsidR="00987960" w:rsidRPr="00987960" w:rsidTr="001164CB">
        <w:trPr>
          <w:jc w:val="center"/>
        </w:trPr>
        <w:tc>
          <w:tcPr>
            <w:tcW w:w="562" w:type="dxa"/>
            <w:vMerge w:val="restart"/>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6</w:t>
            </w:r>
          </w:p>
        </w:tc>
        <w:tc>
          <w:tcPr>
            <w:tcW w:w="2050" w:type="dxa"/>
            <w:vMerge w:val="restart"/>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817</w:t>
            </w: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Цех</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3</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 этаж склад</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3 этаж кабинет мастеров</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3 этаж зам. начальника</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3 этаж кабинет секретаря</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3 этаж кабинет начальника</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vMerge w:val="restart"/>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7</w:t>
            </w:r>
          </w:p>
        </w:tc>
        <w:tc>
          <w:tcPr>
            <w:tcW w:w="2050" w:type="dxa"/>
            <w:vMerge w:val="restart"/>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807</w:t>
            </w: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 этаж</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vMerge w:val="restart"/>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8</w:t>
            </w:r>
          </w:p>
        </w:tc>
        <w:tc>
          <w:tcPr>
            <w:tcW w:w="2050" w:type="dxa"/>
            <w:vMerge w:val="restart"/>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823</w:t>
            </w: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3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3</w:t>
            </w:r>
          </w:p>
        </w:tc>
      </w:tr>
      <w:tr w:rsidR="00987960" w:rsidRPr="00987960" w:rsidTr="001164CB">
        <w:trPr>
          <w:jc w:val="center"/>
        </w:trPr>
        <w:tc>
          <w:tcPr>
            <w:tcW w:w="562" w:type="dxa"/>
            <w:vMerge w:val="restart"/>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9</w:t>
            </w:r>
          </w:p>
        </w:tc>
        <w:tc>
          <w:tcPr>
            <w:tcW w:w="2050" w:type="dxa"/>
            <w:vMerge w:val="restart"/>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836</w:t>
            </w: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аппаратная</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w:t>
            </w:r>
          </w:p>
        </w:tc>
      </w:tr>
      <w:tr w:rsidR="00987960" w:rsidRPr="00987960" w:rsidTr="001164CB">
        <w:trPr>
          <w:jc w:val="center"/>
        </w:trPr>
        <w:tc>
          <w:tcPr>
            <w:tcW w:w="562" w:type="dxa"/>
            <w:vMerge w:val="restart"/>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10</w:t>
            </w:r>
          </w:p>
        </w:tc>
        <w:tc>
          <w:tcPr>
            <w:tcW w:w="2050" w:type="dxa"/>
            <w:vMerge w:val="restart"/>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828</w:t>
            </w: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 этаж операторная</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3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w:t>
            </w:r>
          </w:p>
        </w:tc>
      </w:tr>
    </w:tbl>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Перечень объектов с количеством </w:t>
      </w:r>
      <w:proofErr w:type="spellStart"/>
      <w:r w:rsidRPr="00987960">
        <w:rPr>
          <w:rFonts w:ascii="Times New Roman" w:eastAsia="Times New Roman" w:hAnsi="Times New Roman" w:cs="Times New Roman"/>
          <w:sz w:val="24"/>
          <w:szCs w:val="24"/>
          <w:lang w:eastAsia="ru-RU"/>
        </w:rPr>
        <w:t>перекоммутируемых</w:t>
      </w:r>
      <w:proofErr w:type="spellEnd"/>
      <w:r w:rsidRPr="00987960">
        <w:rPr>
          <w:rFonts w:ascii="Times New Roman" w:eastAsia="Times New Roman" w:hAnsi="Times New Roman" w:cs="Times New Roman"/>
          <w:sz w:val="24"/>
          <w:szCs w:val="24"/>
          <w:lang w:eastAsia="ru-RU"/>
        </w:rPr>
        <w:t xml:space="preserve"> витых пар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050"/>
        <w:gridCol w:w="1577"/>
      </w:tblGrid>
      <w:tr w:rsidR="00987960" w:rsidRPr="00987960" w:rsidTr="001164CB">
        <w:trPr>
          <w:jc w:val="center"/>
        </w:trPr>
        <w:tc>
          <w:tcPr>
            <w:tcW w:w="562"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 объекта</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Кол-во РМ</w:t>
            </w:r>
          </w:p>
        </w:tc>
      </w:tr>
      <w:tr w:rsidR="00987960" w:rsidRPr="00987960" w:rsidTr="001164CB">
        <w:trPr>
          <w:jc w:val="center"/>
        </w:trPr>
        <w:tc>
          <w:tcPr>
            <w:tcW w:w="562"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1</w:t>
            </w:r>
          </w:p>
        </w:tc>
        <w:tc>
          <w:tcPr>
            <w:tcW w:w="2050"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833</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108</w:t>
            </w:r>
          </w:p>
        </w:tc>
      </w:tr>
      <w:tr w:rsidR="00987960" w:rsidRPr="00987960" w:rsidTr="001164CB">
        <w:trPr>
          <w:jc w:val="center"/>
        </w:trPr>
        <w:tc>
          <w:tcPr>
            <w:tcW w:w="562"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2</w:t>
            </w:r>
          </w:p>
        </w:tc>
        <w:tc>
          <w:tcPr>
            <w:tcW w:w="2050"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451</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8</w:t>
            </w:r>
          </w:p>
        </w:tc>
      </w:tr>
      <w:tr w:rsidR="00987960" w:rsidRPr="00987960" w:rsidTr="001164CB">
        <w:trPr>
          <w:jc w:val="center"/>
        </w:trPr>
        <w:tc>
          <w:tcPr>
            <w:tcW w:w="562"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3</w:t>
            </w:r>
          </w:p>
        </w:tc>
        <w:tc>
          <w:tcPr>
            <w:tcW w:w="2050"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815</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5</w:t>
            </w:r>
          </w:p>
        </w:tc>
      </w:tr>
      <w:tr w:rsidR="00987960" w:rsidRPr="00987960" w:rsidTr="001164CB">
        <w:trPr>
          <w:jc w:val="center"/>
        </w:trPr>
        <w:tc>
          <w:tcPr>
            <w:tcW w:w="562"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4</w:t>
            </w:r>
          </w:p>
        </w:tc>
        <w:tc>
          <w:tcPr>
            <w:tcW w:w="2050"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812</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12-17</w:t>
            </w:r>
          </w:p>
        </w:tc>
      </w:tr>
      <w:tr w:rsidR="00987960" w:rsidRPr="00987960" w:rsidTr="001164CB">
        <w:trPr>
          <w:jc w:val="center"/>
        </w:trPr>
        <w:tc>
          <w:tcPr>
            <w:tcW w:w="562"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5</w:t>
            </w:r>
          </w:p>
        </w:tc>
        <w:tc>
          <w:tcPr>
            <w:tcW w:w="2050"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819</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5</w:t>
            </w:r>
          </w:p>
        </w:tc>
      </w:tr>
    </w:tbl>
    <w:p w:rsidR="00987960" w:rsidRPr="00987960" w:rsidRDefault="00987960" w:rsidP="00987960">
      <w:pPr>
        <w:keepNext/>
        <w:tabs>
          <w:tab w:val="left" w:pos="0"/>
        </w:tabs>
        <w:spacing w:before="240" w:after="240" w:line="240" w:lineRule="auto"/>
        <w:jc w:val="right"/>
        <w:outlineLvl w:val="0"/>
        <w:rPr>
          <w:rFonts w:ascii="Times New Roman" w:eastAsia="Times New Roman" w:hAnsi="Times New Roman" w:cs="Times New Roman"/>
          <w:sz w:val="24"/>
          <w:szCs w:val="24"/>
          <w:lang w:eastAsia="ru-RU"/>
        </w:rPr>
      </w:pPr>
      <w:r w:rsidRPr="00987960">
        <w:rPr>
          <w:rFonts w:ascii="Times New Roman" w:eastAsia="Times New Roman" w:hAnsi="Times New Roman" w:cs="Times New Roman"/>
          <w:b/>
          <w:sz w:val="24"/>
          <w:szCs w:val="24"/>
          <w:lang w:eastAsia="ru-RU"/>
        </w:rPr>
        <w:br w:type="page"/>
      </w:r>
      <w:bookmarkStart w:id="80" w:name="_Toc440437391"/>
      <w:r w:rsidRPr="00987960">
        <w:rPr>
          <w:rFonts w:ascii="Times New Roman" w:eastAsia="Times New Roman" w:hAnsi="Times New Roman" w:cs="Times New Roman"/>
          <w:sz w:val="24"/>
          <w:szCs w:val="24"/>
          <w:lang w:eastAsia="ru-RU"/>
        </w:rPr>
        <w:lastRenderedPageBreak/>
        <w:t>Приложение № 2 к техническому заданию</w:t>
      </w:r>
      <w:bookmarkEnd w:id="80"/>
    </w:p>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Схема серверного помещения (фрагмент)</w:t>
      </w:r>
    </w:p>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sz w:val="24"/>
          <w:szCs w:val="24"/>
          <w:lang w:val="en-US" w:eastAsia="ru-RU"/>
        </w:rPr>
      </w:pPr>
      <w:r w:rsidRPr="00987960">
        <w:rPr>
          <w:rFonts w:ascii="Times New Roman" w:eastAsia="Times New Roman" w:hAnsi="Times New Roman" w:cs="Times New Roman"/>
          <w:noProof/>
          <w:sz w:val="24"/>
          <w:szCs w:val="24"/>
          <w:lang w:eastAsia="ru-RU"/>
        </w:rPr>
        <w:drawing>
          <wp:inline distT="0" distB="0" distL="0" distR="0" wp14:anchorId="60E924A6" wp14:editId="6B2FE153">
            <wp:extent cx="5095875" cy="7191375"/>
            <wp:effectExtent l="0" t="0" r="9525" b="9525"/>
            <wp:docPr id="1" name="Рисунок 1" descr="Серверная 833_шкафы_кондиционер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ерверная 833_шкафы_кондиционеры"/>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95875" cy="7191375"/>
                    </a:xfrm>
                    <a:prstGeom prst="rect">
                      <a:avLst/>
                    </a:prstGeom>
                    <a:noFill/>
                    <a:ln>
                      <a:noFill/>
                    </a:ln>
                  </pic:spPr>
                </pic:pic>
              </a:graphicData>
            </a:graphic>
          </wp:inline>
        </w:drawing>
      </w:r>
    </w:p>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sz w:val="24"/>
          <w:szCs w:val="24"/>
          <w:lang w:val="en-US" w:eastAsia="ru-RU"/>
        </w:rPr>
      </w:pPr>
    </w:p>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sz w:val="24"/>
          <w:szCs w:val="24"/>
          <w:lang w:val="en-US" w:eastAsia="ru-RU"/>
        </w:rPr>
      </w:pPr>
    </w:p>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sz w:val="24"/>
          <w:szCs w:val="24"/>
          <w:lang w:val="en-US" w:eastAsia="ru-RU"/>
        </w:rPr>
      </w:pPr>
    </w:p>
    <w:p w:rsidR="00987960" w:rsidRPr="00987960" w:rsidRDefault="00987960" w:rsidP="00987960">
      <w:pPr>
        <w:tabs>
          <w:tab w:val="left" w:pos="567"/>
        </w:tabs>
        <w:spacing w:before="120" w:after="120" w:line="360" w:lineRule="auto"/>
        <w:rPr>
          <w:rFonts w:ascii="Times New Roman" w:eastAsia="Times New Roman" w:hAnsi="Times New Roman" w:cs="Times New Roman"/>
          <w:b/>
          <w:sz w:val="28"/>
          <w:szCs w:val="28"/>
          <w:lang w:eastAsia="ru-RU"/>
        </w:rPr>
      </w:pPr>
    </w:p>
    <w:p w:rsidR="00987960" w:rsidRPr="00987960" w:rsidRDefault="00987960" w:rsidP="00987960">
      <w:pPr>
        <w:tabs>
          <w:tab w:val="left" w:pos="567"/>
        </w:tabs>
        <w:spacing w:before="120" w:after="120" w:line="360" w:lineRule="auto"/>
        <w:ind w:firstLine="284"/>
        <w:jc w:val="right"/>
        <w:outlineLvl w:val="0"/>
        <w:rPr>
          <w:rFonts w:ascii="Times New Roman" w:eastAsia="Times New Roman" w:hAnsi="Times New Roman" w:cs="Times New Roman"/>
          <w:sz w:val="24"/>
          <w:szCs w:val="24"/>
          <w:lang w:eastAsia="ru-RU"/>
        </w:rPr>
      </w:pPr>
      <w:bookmarkStart w:id="81" w:name="_Toc440437393"/>
      <w:r w:rsidRPr="00987960">
        <w:rPr>
          <w:rFonts w:ascii="Times New Roman" w:eastAsia="Times New Roman" w:hAnsi="Times New Roman" w:cs="Times New Roman"/>
          <w:sz w:val="24"/>
          <w:szCs w:val="24"/>
          <w:lang w:eastAsia="ru-RU"/>
        </w:rPr>
        <w:lastRenderedPageBreak/>
        <w:t>Приложение № 3 к техническому заданию</w:t>
      </w:r>
      <w:bookmarkEnd w:id="81"/>
    </w:p>
    <w:p w:rsidR="00987960" w:rsidRPr="00987960" w:rsidRDefault="00987960" w:rsidP="00987960">
      <w:pPr>
        <w:spacing w:after="0" w:line="240" w:lineRule="auto"/>
        <w:jc w:val="center"/>
        <w:rPr>
          <w:rFonts w:ascii="Times New Roman" w:eastAsia="Times New Roman" w:hAnsi="Times New Roman" w:cs="Times New Roman"/>
          <w:b/>
          <w:sz w:val="28"/>
          <w:szCs w:val="28"/>
        </w:rPr>
      </w:pPr>
      <w:r w:rsidRPr="00987960">
        <w:rPr>
          <w:rFonts w:ascii="Times New Roman" w:eastAsia="Times New Roman" w:hAnsi="Times New Roman" w:cs="Times New Roman"/>
          <w:b/>
          <w:sz w:val="28"/>
          <w:szCs w:val="28"/>
        </w:rPr>
        <w:t>График выполнения работ</w:t>
      </w:r>
    </w:p>
    <w:p w:rsidR="00987960" w:rsidRPr="00987960" w:rsidRDefault="00987960" w:rsidP="00987960">
      <w:pPr>
        <w:tabs>
          <w:tab w:val="left" w:pos="567"/>
        </w:tabs>
        <w:spacing w:after="0" w:line="240" w:lineRule="auto"/>
        <w:jc w:val="both"/>
        <w:rPr>
          <w:rFonts w:ascii="Tahoma" w:eastAsia="Times New Roman" w:hAnsi="Tahoma" w:cs="Tahoma"/>
          <w:sz w:val="20"/>
          <w:szCs w:val="20"/>
        </w:rPr>
      </w:pPr>
    </w:p>
    <w:p w:rsidR="00987960" w:rsidRPr="00987960" w:rsidRDefault="00987960" w:rsidP="00987960">
      <w:pPr>
        <w:numPr>
          <w:ilvl w:val="0"/>
          <w:numId w:val="59"/>
        </w:numPr>
        <w:tabs>
          <w:tab w:val="left" w:pos="567"/>
        </w:tabs>
        <w:spacing w:after="0" w:line="240" w:lineRule="auto"/>
        <w:contextualSpacing/>
        <w:jc w:val="both"/>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График выполнения Работ на нижеследующих условиях:</w:t>
      </w:r>
    </w:p>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756"/>
        <w:gridCol w:w="2283"/>
        <w:gridCol w:w="1765"/>
      </w:tblGrid>
      <w:tr w:rsidR="00987960" w:rsidRPr="00987960" w:rsidTr="001164CB">
        <w:tc>
          <w:tcPr>
            <w:tcW w:w="266" w:type="pct"/>
            <w:tcBorders>
              <w:bottom w:val="single" w:sz="4" w:space="0" w:color="auto"/>
            </w:tcBorders>
            <w:shd w:val="pct12" w:color="auto" w:fill="auto"/>
            <w:vAlign w:val="center"/>
          </w:tcPr>
          <w:p w:rsidR="00987960" w:rsidRPr="00987960" w:rsidRDefault="00987960" w:rsidP="00987960">
            <w:pPr>
              <w:tabs>
                <w:tab w:val="left" w:pos="567"/>
              </w:tabs>
              <w:spacing w:after="0" w:line="240" w:lineRule="auto"/>
              <w:contextualSpacing/>
              <w:jc w:val="center"/>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 п/п</w:t>
            </w:r>
          </w:p>
        </w:tc>
        <w:tc>
          <w:tcPr>
            <w:tcW w:w="2553" w:type="pct"/>
            <w:tcBorders>
              <w:bottom w:val="single" w:sz="4" w:space="0" w:color="auto"/>
            </w:tcBorders>
            <w:shd w:val="pct12" w:color="auto" w:fill="auto"/>
            <w:vAlign w:val="center"/>
          </w:tcPr>
          <w:p w:rsidR="00987960" w:rsidRPr="00987960" w:rsidRDefault="00987960" w:rsidP="00987960">
            <w:pPr>
              <w:tabs>
                <w:tab w:val="left" w:pos="567"/>
              </w:tabs>
              <w:spacing w:after="0" w:line="240" w:lineRule="auto"/>
              <w:contextualSpacing/>
              <w:jc w:val="center"/>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Наименование и описание Работ</w:t>
            </w:r>
          </w:p>
        </w:tc>
        <w:tc>
          <w:tcPr>
            <w:tcW w:w="1229" w:type="pct"/>
            <w:tcBorders>
              <w:bottom w:val="single" w:sz="4" w:space="0" w:color="auto"/>
            </w:tcBorders>
            <w:shd w:val="pct12" w:color="auto" w:fill="auto"/>
            <w:vAlign w:val="center"/>
          </w:tcPr>
          <w:p w:rsidR="00987960" w:rsidRPr="00987960" w:rsidRDefault="00987960" w:rsidP="00987960">
            <w:pPr>
              <w:tabs>
                <w:tab w:val="left" w:pos="567"/>
              </w:tabs>
              <w:spacing w:after="0" w:line="240" w:lineRule="auto"/>
              <w:contextualSpacing/>
              <w:jc w:val="center"/>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Срок выполнения</w:t>
            </w:r>
          </w:p>
        </w:tc>
        <w:tc>
          <w:tcPr>
            <w:tcW w:w="952" w:type="pct"/>
            <w:tcBorders>
              <w:bottom w:val="single" w:sz="4" w:space="0" w:color="auto"/>
            </w:tcBorders>
            <w:shd w:val="pct12" w:color="auto" w:fill="auto"/>
            <w:vAlign w:val="center"/>
          </w:tcPr>
          <w:p w:rsidR="00987960" w:rsidRPr="00987960" w:rsidRDefault="00987960" w:rsidP="00987960">
            <w:pPr>
              <w:tabs>
                <w:tab w:val="left" w:pos="567"/>
              </w:tabs>
              <w:spacing w:after="0" w:line="240" w:lineRule="auto"/>
              <w:contextualSpacing/>
              <w:jc w:val="center"/>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Допущения*</w:t>
            </w:r>
          </w:p>
          <w:p w:rsidR="00987960" w:rsidRPr="00987960" w:rsidRDefault="00987960" w:rsidP="00987960">
            <w:pPr>
              <w:tabs>
                <w:tab w:val="left" w:pos="567"/>
              </w:tabs>
              <w:spacing w:after="0" w:line="240" w:lineRule="auto"/>
              <w:contextualSpacing/>
              <w:jc w:val="center"/>
              <w:rPr>
                <w:rFonts w:ascii="Times New Roman" w:eastAsia="Times New Roman" w:hAnsi="Times New Roman" w:cs="Times New Roman"/>
                <w:sz w:val="24"/>
                <w:szCs w:val="24"/>
              </w:rPr>
            </w:pPr>
          </w:p>
        </w:tc>
      </w:tr>
      <w:tr w:rsidR="00987960" w:rsidRPr="00987960" w:rsidTr="001164CB">
        <w:tc>
          <w:tcPr>
            <w:tcW w:w="5000" w:type="pct"/>
            <w:gridSpan w:val="4"/>
            <w:shd w:val="pct12" w:color="auto" w:fill="auto"/>
          </w:tcPr>
          <w:p w:rsidR="00987960" w:rsidRPr="00987960" w:rsidRDefault="00987960" w:rsidP="00987960">
            <w:pPr>
              <w:tabs>
                <w:tab w:val="left" w:pos="567"/>
              </w:tabs>
              <w:spacing w:after="0" w:line="240" w:lineRule="auto"/>
              <w:contextualSpacing/>
              <w:jc w:val="center"/>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1-й этап выполнения Работ:</w:t>
            </w:r>
          </w:p>
        </w:tc>
      </w:tr>
      <w:tr w:rsidR="00987960" w:rsidRPr="00987960" w:rsidTr="001164CB">
        <w:trPr>
          <w:trHeight w:val="661"/>
        </w:trPr>
        <w:tc>
          <w:tcPr>
            <w:tcW w:w="266"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tc>
        <w:tc>
          <w:tcPr>
            <w:tcW w:w="2553"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Создание инженерной инфраструктуры согласно п. 3.1 Технического Задания</w:t>
            </w:r>
          </w:p>
        </w:tc>
        <w:tc>
          <w:tcPr>
            <w:tcW w:w="1229"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40 дней с момента заключения Договора</w:t>
            </w:r>
          </w:p>
        </w:tc>
        <w:tc>
          <w:tcPr>
            <w:tcW w:w="952"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tc>
      </w:tr>
      <w:tr w:rsidR="00987960" w:rsidRPr="00987960" w:rsidTr="001164CB">
        <w:tc>
          <w:tcPr>
            <w:tcW w:w="266"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tc>
        <w:tc>
          <w:tcPr>
            <w:tcW w:w="2553"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Создание сетевой инфраструктуры согласно п. 3.2 Технического Задания</w:t>
            </w:r>
          </w:p>
        </w:tc>
        <w:tc>
          <w:tcPr>
            <w:tcW w:w="1229"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40 дней с момента заключения Договора</w:t>
            </w:r>
          </w:p>
        </w:tc>
        <w:tc>
          <w:tcPr>
            <w:tcW w:w="952"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tc>
      </w:tr>
      <w:tr w:rsidR="00987960" w:rsidRPr="00987960" w:rsidTr="001164CB">
        <w:tc>
          <w:tcPr>
            <w:tcW w:w="266" w:type="pct"/>
            <w:tcBorders>
              <w:bottom w:val="single" w:sz="4" w:space="0" w:color="auto"/>
            </w:tcBorders>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tc>
        <w:tc>
          <w:tcPr>
            <w:tcW w:w="2553" w:type="pct"/>
            <w:tcBorders>
              <w:bottom w:val="single" w:sz="4" w:space="0" w:color="auto"/>
            </w:tcBorders>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tc>
        <w:tc>
          <w:tcPr>
            <w:tcW w:w="1229" w:type="pct"/>
            <w:tcBorders>
              <w:bottom w:val="single" w:sz="4" w:space="0" w:color="auto"/>
            </w:tcBorders>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tc>
        <w:tc>
          <w:tcPr>
            <w:tcW w:w="952" w:type="pct"/>
            <w:tcBorders>
              <w:bottom w:val="single" w:sz="4" w:space="0" w:color="auto"/>
            </w:tcBorders>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tc>
      </w:tr>
      <w:tr w:rsidR="00987960" w:rsidRPr="00987960" w:rsidTr="001164CB">
        <w:tc>
          <w:tcPr>
            <w:tcW w:w="5000" w:type="pct"/>
            <w:gridSpan w:val="4"/>
            <w:tcBorders>
              <w:bottom w:val="single" w:sz="4" w:space="0" w:color="auto"/>
            </w:tcBorders>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b/>
                <w:sz w:val="24"/>
                <w:szCs w:val="24"/>
              </w:rPr>
            </w:pPr>
          </w:p>
        </w:tc>
      </w:tr>
      <w:tr w:rsidR="00987960" w:rsidRPr="00987960" w:rsidTr="001164CB">
        <w:tc>
          <w:tcPr>
            <w:tcW w:w="5000" w:type="pct"/>
            <w:gridSpan w:val="4"/>
            <w:shd w:val="pct12" w:color="auto" w:fill="auto"/>
          </w:tcPr>
          <w:p w:rsidR="00987960" w:rsidRPr="00987960" w:rsidRDefault="00987960" w:rsidP="00987960">
            <w:pPr>
              <w:tabs>
                <w:tab w:val="left" w:pos="567"/>
              </w:tabs>
              <w:spacing w:after="0" w:line="240" w:lineRule="auto"/>
              <w:contextualSpacing/>
              <w:jc w:val="center"/>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2-й этап выполнения Работ:</w:t>
            </w:r>
          </w:p>
        </w:tc>
      </w:tr>
      <w:tr w:rsidR="00987960" w:rsidRPr="00987960" w:rsidTr="001164CB">
        <w:tc>
          <w:tcPr>
            <w:tcW w:w="266"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tc>
        <w:tc>
          <w:tcPr>
            <w:tcW w:w="2553"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Создание вычислительной инфраструктуры и базовых инфраструктурных сервисов согласно п. 3.3 Технического Задания</w:t>
            </w:r>
          </w:p>
        </w:tc>
        <w:tc>
          <w:tcPr>
            <w:tcW w:w="1229"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40 дней с момента заключения Договора</w:t>
            </w:r>
          </w:p>
        </w:tc>
        <w:tc>
          <w:tcPr>
            <w:tcW w:w="952"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tc>
      </w:tr>
      <w:tr w:rsidR="00987960" w:rsidRPr="00987960" w:rsidTr="001164CB">
        <w:tc>
          <w:tcPr>
            <w:tcW w:w="5000" w:type="pct"/>
            <w:gridSpan w:val="4"/>
            <w:tcBorders>
              <w:bottom w:val="single" w:sz="4" w:space="0" w:color="auto"/>
            </w:tcBorders>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b/>
                <w:sz w:val="24"/>
                <w:szCs w:val="24"/>
              </w:rPr>
            </w:pPr>
          </w:p>
        </w:tc>
      </w:tr>
      <w:tr w:rsidR="00987960" w:rsidRPr="00987960" w:rsidTr="001164CB">
        <w:tc>
          <w:tcPr>
            <w:tcW w:w="5000" w:type="pct"/>
            <w:gridSpan w:val="4"/>
            <w:shd w:val="pct12" w:color="auto" w:fill="auto"/>
          </w:tcPr>
          <w:p w:rsidR="00987960" w:rsidRPr="00987960" w:rsidRDefault="00987960" w:rsidP="00987960">
            <w:pPr>
              <w:tabs>
                <w:tab w:val="left" w:pos="567"/>
              </w:tabs>
              <w:spacing w:after="0" w:line="240" w:lineRule="auto"/>
              <w:contextualSpacing/>
              <w:jc w:val="center"/>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3-й этап выполнения Работ:</w:t>
            </w:r>
          </w:p>
        </w:tc>
      </w:tr>
      <w:tr w:rsidR="00987960" w:rsidRPr="00987960" w:rsidTr="001164CB">
        <w:tc>
          <w:tcPr>
            <w:tcW w:w="266"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tc>
        <w:tc>
          <w:tcPr>
            <w:tcW w:w="2553"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Создание системы информационной безопасности согласно п. 3.4 Технического Задания</w:t>
            </w:r>
          </w:p>
        </w:tc>
        <w:tc>
          <w:tcPr>
            <w:tcW w:w="1229"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40 дней с момента заключения Договора</w:t>
            </w:r>
          </w:p>
        </w:tc>
        <w:tc>
          <w:tcPr>
            <w:tcW w:w="952"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tc>
      </w:tr>
      <w:tr w:rsidR="00987960" w:rsidRPr="00987960" w:rsidTr="001164CB">
        <w:tc>
          <w:tcPr>
            <w:tcW w:w="5000" w:type="pct"/>
            <w:gridSpan w:val="4"/>
            <w:tcBorders>
              <w:bottom w:val="single" w:sz="4" w:space="0" w:color="auto"/>
            </w:tcBorders>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b/>
                <w:sz w:val="24"/>
                <w:szCs w:val="24"/>
              </w:rPr>
            </w:pPr>
          </w:p>
        </w:tc>
      </w:tr>
      <w:tr w:rsidR="00987960" w:rsidRPr="00987960" w:rsidTr="001164CB">
        <w:tc>
          <w:tcPr>
            <w:tcW w:w="5000" w:type="pct"/>
            <w:gridSpan w:val="4"/>
            <w:shd w:val="pct12" w:color="auto" w:fill="auto"/>
          </w:tcPr>
          <w:p w:rsidR="00987960" w:rsidRPr="00987960" w:rsidRDefault="00987960" w:rsidP="00987960">
            <w:pPr>
              <w:tabs>
                <w:tab w:val="left" w:pos="567"/>
              </w:tabs>
              <w:spacing w:after="0" w:line="240" w:lineRule="auto"/>
              <w:contextualSpacing/>
              <w:jc w:val="center"/>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4-й этап выполнения Работ:</w:t>
            </w:r>
          </w:p>
        </w:tc>
      </w:tr>
      <w:tr w:rsidR="00987960" w:rsidRPr="00987960" w:rsidTr="001164CB">
        <w:tc>
          <w:tcPr>
            <w:tcW w:w="266"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tc>
        <w:tc>
          <w:tcPr>
            <w:tcW w:w="2553"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Обучение сотрудников согласно требованиям Технического задания</w:t>
            </w:r>
          </w:p>
        </w:tc>
        <w:tc>
          <w:tcPr>
            <w:tcW w:w="1229" w:type="pct"/>
            <w:shd w:val="clear" w:color="auto" w:fill="auto"/>
          </w:tcPr>
          <w:p w:rsidR="00987960" w:rsidRPr="00987960" w:rsidRDefault="00987960" w:rsidP="00987960">
            <w:pPr>
              <w:spacing w:after="0" w:line="240" w:lineRule="auto"/>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 xml:space="preserve"> 10 дней с момента выполнения 3-го этапа</w:t>
            </w:r>
          </w:p>
        </w:tc>
        <w:tc>
          <w:tcPr>
            <w:tcW w:w="952" w:type="pct"/>
            <w:shd w:val="clear" w:color="auto" w:fill="auto"/>
          </w:tcPr>
          <w:p w:rsidR="00987960" w:rsidRPr="00987960" w:rsidRDefault="00987960" w:rsidP="00987960">
            <w:pPr>
              <w:spacing w:after="0" w:line="240" w:lineRule="auto"/>
              <w:rPr>
                <w:rFonts w:ascii="Times New Roman" w:eastAsia="Times New Roman" w:hAnsi="Times New Roman" w:cs="Times New Roman"/>
                <w:sz w:val="24"/>
                <w:szCs w:val="24"/>
              </w:rPr>
            </w:pPr>
          </w:p>
        </w:tc>
      </w:tr>
      <w:tr w:rsidR="00987960" w:rsidRPr="00987960" w:rsidTr="001164CB">
        <w:trPr>
          <w:trHeight w:val="385"/>
        </w:trPr>
        <w:tc>
          <w:tcPr>
            <w:tcW w:w="5000" w:type="pct"/>
            <w:gridSpan w:val="4"/>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tc>
      </w:tr>
      <w:tr w:rsidR="00987960" w:rsidRPr="00987960" w:rsidTr="001164CB">
        <w:tc>
          <w:tcPr>
            <w:tcW w:w="5000" w:type="pct"/>
            <w:gridSpan w:val="4"/>
            <w:shd w:val="clear" w:color="auto" w:fill="EEECE1"/>
          </w:tcPr>
          <w:p w:rsidR="00987960" w:rsidRPr="00987960" w:rsidRDefault="00987960" w:rsidP="00987960">
            <w:pPr>
              <w:tabs>
                <w:tab w:val="left" w:pos="567"/>
              </w:tabs>
              <w:spacing w:after="0" w:line="240" w:lineRule="auto"/>
              <w:contextualSpacing/>
              <w:jc w:val="center"/>
              <w:rPr>
                <w:rFonts w:ascii="Times New Roman" w:eastAsia="Times New Roman" w:hAnsi="Times New Roman" w:cs="Times New Roman"/>
                <w:sz w:val="24"/>
                <w:szCs w:val="24"/>
                <w:highlight w:val="yellow"/>
              </w:rPr>
            </w:pPr>
            <w:r w:rsidRPr="00987960">
              <w:rPr>
                <w:rFonts w:ascii="Times New Roman" w:eastAsia="Times New Roman" w:hAnsi="Times New Roman" w:cs="Times New Roman"/>
                <w:sz w:val="24"/>
                <w:szCs w:val="24"/>
              </w:rPr>
              <w:t>5-й этап выполнения Работ:</w:t>
            </w:r>
          </w:p>
        </w:tc>
      </w:tr>
      <w:tr w:rsidR="00987960" w:rsidRPr="00987960" w:rsidTr="001164CB">
        <w:tc>
          <w:tcPr>
            <w:tcW w:w="266"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highlight w:val="yellow"/>
              </w:rPr>
            </w:pPr>
          </w:p>
        </w:tc>
        <w:tc>
          <w:tcPr>
            <w:tcW w:w="2553"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highlight w:val="yellow"/>
              </w:rPr>
            </w:pPr>
            <w:r w:rsidRPr="00987960">
              <w:rPr>
                <w:rFonts w:ascii="Times New Roman" w:eastAsia="Times New Roman" w:hAnsi="Times New Roman" w:cs="Times New Roman"/>
                <w:sz w:val="24"/>
                <w:szCs w:val="24"/>
              </w:rPr>
              <w:t>Создание инженерной инфраструктуры согласно п. 3.1 Технического Задания для здания</w:t>
            </w:r>
            <w:r w:rsidRPr="00987960">
              <w:rPr>
                <w:rFonts w:ascii="Times New Roman" w:eastAsia="Times New Roman" w:hAnsi="Times New Roman" w:cs="Times New Roman"/>
                <w:color w:val="FF0000"/>
                <w:sz w:val="24"/>
                <w:szCs w:val="24"/>
              </w:rPr>
              <w:t xml:space="preserve"> </w:t>
            </w:r>
            <w:r w:rsidRPr="00987960">
              <w:rPr>
                <w:rFonts w:ascii="Times New Roman" w:eastAsia="Times New Roman" w:hAnsi="Times New Roman" w:cs="Times New Roman"/>
                <w:sz w:val="24"/>
                <w:szCs w:val="24"/>
              </w:rPr>
              <w:t>869.</w:t>
            </w:r>
          </w:p>
        </w:tc>
        <w:tc>
          <w:tcPr>
            <w:tcW w:w="1229"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highlight w:val="yellow"/>
              </w:rPr>
            </w:pPr>
            <w:r w:rsidRPr="00987960">
              <w:rPr>
                <w:rFonts w:ascii="Times New Roman" w:eastAsia="Times New Roman" w:hAnsi="Times New Roman" w:cs="Times New Roman"/>
                <w:sz w:val="24"/>
                <w:szCs w:val="24"/>
              </w:rPr>
              <w:t>50 дней с момента заключения Договора</w:t>
            </w:r>
          </w:p>
        </w:tc>
        <w:tc>
          <w:tcPr>
            <w:tcW w:w="952"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highlight w:val="yellow"/>
              </w:rPr>
            </w:pPr>
          </w:p>
        </w:tc>
      </w:tr>
      <w:tr w:rsidR="00987960" w:rsidRPr="00987960" w:rsidTr="001164CB">
        <w:tc>
          <w:tcPr>
            <w:tcW w:w="266"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highlight w:val="yellow"/>
              </w:rPr>
            </w:pPr>
          </w:p>
        </w:tc>
        <w:tc>
          <w:tcPr>
            <w:tcW w:w="2553"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highlight w:val="yellow"/>
              </w:rPr>
            </w:pPr>
            <w:r w:rsidRPr="00987960">
              <w:rPr>
                <w:rFonts w:ascii="Times New Roman" w:eastAsia="Times New Roman" w:hAnsi="Times New Roman" w:cs="Times New Roman"/>
                <w:sz w:val="24"/>
                <w:szCs w:val="24"/>
              </w:rPr>
              <w:t>Создание сетевой инфраструктуры согласно п. 3.2 Технического Задания для здания</w:t>
            </w:r>
            <w:r w:rsidRPr="00987960">
              <w:rPr>
                <w:rFonts w:ascii="Times New Roman" w:eastAsia="Times New Roman" w:hAnsi="Times New Roman" w:cs="Times New Roman"/>
                <w:color w:val="FF0000"/>
                <w:sz w:val="24"/>
                <w:szCs w:val="24"/>
              </w:rPr>
              <w:t xml:space="preserve"> </w:t>
            </w:r>
            <w:r w:rsidRPr="00987960">
              <w:rPr>
                <w:rFonts w:ascii="Times New Roman" w:eastAsia="Times New Roman" w:hAnsi="Times New Roman" w:cs="Times New Roman"/>
                <w:sz w:val="24"/>
                <w:szCs w:val="24"/>
              </w:rPr>
              <w:t>869.</w:t>
            </w:r>
          </w:p>
        </w:tc>
        <w:tc>
          <w:tcPr>
            <w:tcW w:w="1229"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highlight w:val="yellow"/>
              </w:rPr>
            </w:pPr>
            <w:r w:rsidRPr="00987960">
              <w:rPr>
                <w:rFonts w:ascii="Times New Roman" w:eastAsia="Times New Roman" w:hAnsi="Times New Roman" w:cs="Times New Roman"/>
                <w:sz w:val="24"/>
                <w:szCs w:val="24"/>
              </w:rPr>
              <w:t>50 дней с момента заключения Договора</w:t>
            </w:r>
          </w:p>
        </w:tc>
        <w:tc>
          <w:tcPr>
            <w:tcW w:w="952"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highlight w:val="yellow"/>
              </w:rPr>
            </w:pPr>
          </w:p>
        </w:tc>
      </w:tr>
    </w:tbl>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*Заполняется в случае невозможности точного срок и/или при зависимости срока от исполнения Сторонами иных обязательств, в противном случае проставляется прочерк «-».</w:t>
      </w:r>
    </w:p>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p w:rsidR="00987960" w:rsidRPr="00987960" w:rsidRDefault="00987960" w:rsidP="00987960">
      <w:pPr>
        <w:numPr>
          <w:ilvl w:val="0"/>
          <w:numId w:val="59"/>
        </w:numPr>
        <w:tabs>
          <w:tab w:val="left" w:pos="567"/>
        </w:tabs>
        <w:spacing w:after="0" w:line="240" w:lineRule="auto"/>
        <w:contextualSpacing/>
        <w:jc w:val="both"/>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 xml:space="preserve">Настоящее Приложение является неотъемлемой частью технического задания. </w:t>
      </w:r>
    </w:p>
    <w:p w:rsidR="00987960" w:rsidRPr="00987960" w:rsidRDefault="00987960" w:rsidP="00987960">
      <w:pPr>
        <w:tabs>
          <w:tab w:val="left" w:pos="567"/>
        </w:tabs>
        <w:spacing w:before="120" w:after="120" w:line="360" w:lineRule="auto"/>
        <w:jc w:val="right"/>
        <w:outlineLvl w:val="0"/>
        <w:rPr>
          <w:rFonts w:ascii="Tahoma" w:eastAsia="Batang" w:hAnsi="Tahoma" w:cs="Tahoma"/>
          <w:sz w:val="20"/>
          <w:szCs w:val="20"/>
          <w:lang w:eastAsia="ko-KR"/>
        </w:rPr>
      </w:pPr>
      <w:r w:rsidRPr="00987960" w:rsidDel="00B826D7">
        <w:rPr>
          <w:rFonts w:ascii="Tahoma" w:eastAsia="Batang" w:hAnsi="Tahoma" w:cs="Tahoma"/>
          <w:sz w:val="20"/>
          <w:szCs w:val="20"/>
          <w:lang w:eastAsia="ko-KR"/>
        </w:rPr>
        <w:t xml:space="preserve"> </w:t>
      </w:r>
    </w:p>
    <w:p w:rsidR="001A1781" w:rsidRDefault="001A1781"/>
    <w:sectPr w:rsidR="001A1781" w:rsidSect="00093FCA">
      <w:footerReference w:type="default" r:id="rId9"/>
      <w:footerReference w:type="first" r:id="rId10"/>
      <w:pgSz w:w="11906" w:h="16838" w:code="9"/>
      <w:pgMar w:top="851" w:right="851" w:bottom="993" w:left="1701" w:header="284" w:footer="4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0922" w:rsidRDefault="008A0922">
      <w:pPr>
        <w:spacing w:after="0" w:line="240" w:lineRule="auto"/>
      </w:pPr>
      <w:r>
        <w:separator/>
      </w:r>
    </w:p>
  </w:endnote>
  <w:endnote w:type="continuationSeparator" w:id="0">
    <w:p w:rsidR="008A0922" w:rsidRDefault="008A0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onsultant">
    <w:altName w:val="Courier New"/>
    <w:panose1 w:val="00000000000000000000"/>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08B" w:rsidRDefault="008A0922">
    <w:pPr>
      <w:jc w:val="right"/>
      <w:rPr>
        <w:rFonts w:ascii="Tahoma" w:hAnsi="Tahoma" w:cs="Tahoma"/>
        <w:sz w:val="18"/>
        <w:szCs w:val="18"/>
      </w:rPr>
    </w:pPr>
  </w:p>
  <w:p w:rsidR="00E7108B" w:rsidRDefault="008A0922">
    <w:pPr>
      <w:jc w:val="right"/>
      <w:rPr>
        <w:rFonts w:ascii="Tahoma" w:hAnsi="Tahoma" w:cs="Tahoma"/>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08B" w:rsidRDefault="00987960">
    <w:r>
      <w:t>[Введите текст]</w:t>
    </w:r>
  </w:p>
  <w:p w:rsidR="00E7108B" w:rsidRDefault="008A092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0922" w:rsidRDefault="008A0922">
      <w:pPr>
        <w:spacing w:after="0" w:line="240" w:lineRule="auto"/>
      </w:pPr>
      <w:r>
        <w:separator/>
      </w:r>
    </w:p>
  </w:footnote>
  <w:footnote w:type="continuationSeparator" w:id="0">
    <w:p w:rsidR="008A0922" w:rsidRDefault="008A09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D63A2"/>
    <w:multiLevelType w:val="multilevel"/>
    <w:tmpl w:val="3D4AC3FE"/>
    <w:lvl w:ilvl="0">
      <w:start w:val="1"/>
      <w:numFmt w:val="bullet"/>
      <w:lvlText w:val=""/>
      <w:lvlJc w:val="left"/>
      <w:pPr>
        <w:ind w:left="375" w:hanging="375"/>
      </w:pPr>
      <w:rPr>
        <w:rFonts w:ascii="Symbol" w:hAnsi="Symbol" w:hint="default"/>
        <w:color w:val="auto"/>
        <w:sz w:val="28"/>
      </w:rPr>
    </w:lvl>
    <w:lvl w:ilvl="1">
      <w:start w:val="1"/>
      <w:numFmt w:val="bullet"/>
      <w:lvlText w:val="o"/>
      <w:lvlJc w:val="left"/>
      <w:pPr>
        <w:ind w:left="1019" w:hanging="375"/>
      </w:pPr>
      <w:rPr>
        <w:rFonts w:ascii="Courier New" w:hAnsi="Courier New" w:cs="Courier New" w:hint="default"/>
        <w:color w:val="auto"/>
        <w:sz w:val="28"/>
      </w:rPr>
    </w:lvl>
    <w:lvl w:ilvl="2">
      <w:start w:val="6"/>
      <w:numFmt w:val="bullet"/>
      <w:lvlText w:val="-"/>
      <w:lvlJc w:val="left"/>
      <w:pPr>
        <w:ind w:left="2008" w:hanging="720"/>
      </w:pPr>
      <w:rPr>
        <w:rFonts w:ascii="Arial" w:eastAsia="Times New Roman" w:hAnsi="Arial" w:cs="Arial"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1" w15:restartNumberingAfterBreak="0">
    <w:nsid w:val="07156A2D"/>
    <w:multiLevelType w:val="multilevel"/>
    <w:tmpl w:val="2D48958E"/>
    <w:lvl w:ilvl="0">
      <w:start w:val="1"/>
      <w:numFmt w:val="bullet"/>
      <w:lvlText w:val=""/>
      <w:lvlJc w:val="left"/>
      <w:pPr>
        <w:ind w:left="375" w:hanging="375"/>
      </w:pPr>
      <w:rPr>
        <w:rFonts w:ascii="Symbol" w:hAnsi="Symbol" w:hint="default"/>
        <w:color w:val="auto"/>
        <w:sz w:val="28"/>
      </w:rPr>
    </w:lvl>
    <w:lvl w:ilvl="1">
      <w:start w:val="1"/>
      <w:numFmt w:val="decimal"/>
      <w:lvlText w:val="%1.%2"/>
      <w:lvlJc w:val="left"/>
      <w:pPr>
        <w:ind w:left="1019" w:hanging="375"/>
      </w:pPr>
      <w:rPr>
        <w:rFonts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2" w15:restartNumberingAfterBreak="0">
    <w:nsid w:val="072E1041"/>
    <w:multiLevelType w:val="hybridMultilevel"/>
    <w:tmpl w:val="8EBC2962"/>
    <w:lvl w:ilvl="0" w:tplc="0B2A8D90">
      <w:start w:val="1"/>
      <w:numFmt w:val="bullet"/>
      <w:pStyle w:val="1"/>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3" w15:restartNumberingAfterBreak="0">
    <w:nsid w:val="07852256"/>
    <w:multiLevelType w:val="hybridMultilevel"/>
    <w:tmpl w:val="EDD6C408"/>
    <w:lvl w:ilvl="0" w:tplc="0890F238">
      <w:start w:val="1"/>
      <w:numFmt w:val="bullet"/>
      <w:pStyle w:val="ANBulletListDash"/>
      <w:lvlText w:val=""/>
      <w:lvlJc w:val="left"/>
      <w:pPr>
        <w:ind w:left="3622" w:hanging="360"/>
      </w:pPr>
      <w:rPr>
        <w:rFonts w:ascii="Symbol" w:hAnsi="Symbol" w:hint="default"/>
        <w:sz w:val="18"/>
      </w:rPr>
    </w:lvl>
    <w:lvl w:ilvl="1" w:tplc="04190003">
      <w:start w:val="1"/>
      <w:numFmt w:val="bullet"/>
      <w:lvlText w:val="o"/>
      <w:lvlJc w:val="left"/>
      <w:pPr>
        <w:ind w:left="2042" w:hanging="360"/>
      </w:pPr>
      <w:rPr>
        <w:rFonts w:ascii="Courier New" w:hAnsi="Courier New" w:cs="Courier New" w:hint="default"/>
      </w:rPr>
    </w:lvl>
    <w:lvl w:ilvl="2" w:tplc="04190005" w:tentative="1">
      <w:start w:val="1"/>
      <w:numFmt w:val="bullet"/>
      <w:lvlText w:val=""/>
      <w:lvlJc w:val="left"/>
      <w:pPr>
        <w:ind w:left="2762" w:hanging="360"/>
      </w:pPr>
      <w:rPr>
        <w:rFonts w:ascii="Wingdings" w:hAnsi="Wingdings" w:hint="default"/>
      </w:rPr>
    </w:lvl>
    <w:lvl w:ilvl="3" w:tplc="04190001" w:tentative="1">
      <w:start w:val="1"/>
      <w:numFmt w:val="bullet"/>
      <w:lvlText w:val=""/>
      <w:lvlJc w:val="left"/>
      <w:pPr>
        <w:ind w:left="3482" w:hanging="360"/>
      </w:pPr>
      <w:rPr>
        <w:rFonts w:ascii="Symbol" w:hAnsi="Symbol" w:hint="default"/>
      </w:rPr>
    </w:lvl>
    <w:lvl w:ilvl="4" w:tplc="04190003" w:tentative="1">
      <w:start w:val="1"/>
      <w:numFmt w:val="bullet"/>
      <w:lvlText w:val="o"/>
      <w:lvlJc w:val="left"/>
      <w:pPr>
        <w:ind w:left="4202" w:hanging="360"/>
      </w:pPr>
      <w:rPr>
        <w:rFonts w:ascii="Courier New" w:hAnsi="Courier New" w:cs="Courier New" w:hint="default"/>
      </w:rPr>
    </w:lvl>
    <w:lvl w:ilvl="5" w:tplc="04190005" w:tentative="1">
      <w:start w:val="1"/>
      <w:numFmt w:val="bullet"/>
      <w:lvlText w:val=""/>
      <w:lvlJc w:val="left"/>
      <w:pPr>
        <w:ind w:left="4922" w:hanging="360"/>
      </w:pPr>
      <w:rPr>
        <w:rFonts w:ascii="Wingdings" w:hAnsi="Wingdings" w:hint="default"/>
      </w:rPr>
    </w:lvl>
    <w:lvl w:ilvl="6" w:tplc="04190001" w:tentative="1">
      <w:start w:val="1"/>
      <w:numFmt w:val="bullet"/>
      <w:lvlText w:val=""/>
      <w:lvlJc w:val="left"/>
      <w:pPr>
        <w:ind w:left="5642" w:hanging="360"/>
      </w:pPr>
      <w:rPr>
        <w:rFonts w:ascii="Symbol" w:hAnsi="Symbol" w:hint="default"/>
      </w:rPr>
    </w:lvl>
    <w:lvl w:ilvl="7" w:tplc="04190003" w:tentative="1">
      <w:start w:val="1"/>
      <w:numFmt w:val="bullet"/>
      <w:lvlText w:val="o"/>
      <w:lvlJc w:val="left"/>
      <w:pPr>
        <w:ind w:left="6362" w:hanging="360"/>
      </w:pPr>
      <w:rPr>
        <w:rFonts w:ascii="Courier New" w:hAnsi="Courier New" w:cs="Courier New" w:hint="default"/>
      </w:rPr>
    </w:lvl>
    <w:lvl w:ilvl="8" w:tplc="04190005" w:tentative="1">
      <w:start w:val="1"/>
      <w:numFmt w:val="bullet"/>
      <w:lvlText w:val=""/>
      <w:lvlJc w:val="left"/>
      <w:pPr>
        <w:ind w:left="7082" w:hanging="360"/>
      </w:pPr>
      <w:rPr>
        <w:rFonts w:ascii="Wingdings" w:hAnsi="Wingdings" w:hint="default"/>
      </w:rPr>
    </w:lvl>
  </w:abstractNum>
  <w:abstractNum w:abstractNumId="4" w15:restartNumberingAfterBreak="0">
    <w:nsid w:val="07C36791"/>
    <w:multiLevelType w:val="multilevel"/>
    <w:tmpl w:val="0810AC1E"/>
    <w:lvl w:ilvl="0">
      <w:start w:val="1"/>
      <w:numFmt w:val="bullet"/>
      <w:lvlText w:val="o"/>
      <w:lvlJc w:val="left"/>
      <w:pPr>
        <w:ind w:left="750" w:hanging="375"/>
      </w:pPr>
      <w:rPr>
        <w:rFonts w:ascii="Courier New" w:hAnsi="Courier New" w:cs="Courier New" w:hint="default"/>
        <w:color w:val="auto"/>
        <w:sz w:val="28"/>
      </w:rPr>
    </w:lvl>
    <w:lvl w:ilvl="1">
      <w:start w:val="1"/>
      <w:numFmt w:val="bullet"/>
      <w:lvlText w:val="o"/>
      <w:lvlJc w:val="left"/>
      <w:pPr>
        <w:ind w:left="1394" w:hanging="375"/>
      </w:pPr>
      <w:rPr>
        <w:rFonts w:ascii="Courier New" w:hAnsi="Courier New" w:cs="Courier New" w:hint="default"/>
        <w:color w:val="auto"/>
        <w:sz w:val="28"/>
      </w:rPr>
    </w:lvl>
    <w:lvl w:ilvl="2">
      <w:start w:val="1"/>
      <w:numFmt w:val="bullet"/>
      <w:lvlText w:val=""/>
      <w:lvlJc w:val="left"/>
      <w:pPr>
        <w:ind w:left="2383" w:hanging="720"/>
      </w:pPr>
      <w:rPr>
        <w:rFonts w:ascii="Wingdings" w:hAnsi="Wingdings" w:hint="default"/>
        <w:color w:val="auto"/>
        <w:sz w:val="28"/>
      </w:rPr>
    </w:lvl>
    <w:lvl w:ilvl="3">
      <w:start w:val="1"/>
      <w:numFmt w:val="decimal"/>
      <w:lvlText w:val="%1.%2.%3.%4"/>
      <w:lvlJc w:val="left"/>
      <w:pPr>
        <w:ind w:left="3027" w:hanging="720"/>
      </w:pPr>
      <w:rPr>
        <w:rFonts w:hint="default"/>
        <w:color w:val="auto"/>
        <w:sz w:val="28"/>
      </w:rPr>
    </w:lvl>
    <w:lvl w:ilvl="4">
      <w:start w:val="1"/>
      <w:numFmt w:val="decimal"/>
      <w:lvlText w:val="%1.%2.%3.%4.%5"/>
      <w:lvlJc w:val="left"/>
      <w:pPr>
        <w:ind w:left="4031" w:hanging="1080"/>
      </w:pPr>
      <w:rPr>
        <w:rFonts w:hint="default"/>
        <w:color w:val="auto"/>
        <w:sz w:val="28"/>
      </w:rPr>
    </w:lvl>
    <w:lvl w:ilvl="5">
      <w:start w:val="1"/>
      <w:numFmt w:val="decimal"/>
      <w:lvlText w:val="%1.%2.%3.%4.%5.%6"/>
      <w:lvlJc w:val="left"/>
      <w:pPr>
        <w:ind w:left="4675" w:hanging="1080"/>
      </w:pPr>
      <w:rPr>
        <w:rFonts w:hint="default"/>
        <w:color w:val="auto"/>
        <w:sz w:val="28"/>
      </w:rPr>
    </w:lvl>
    <w:lvl w:ilvl="6">
      <w:start w:val="1"/>
      <w:numFmt w:val="decimal"/>
      <w:lvlText w:val="%1.%2.%3.%4.%5.%6.%7"/>
      <w:lvlJc w:val="left"/>
      <w:pPr>
        <w:ind w:left="5679" w:hanging="1440"/>
      </w:pPr>
      <w:rPr>
        <w:rFonts w:hint="default"/>
        <w:color w:val="auto"/>
        <w:sz w:val="28"/>
      </w:rPr>
    </w:lvl>
    <w:lvl w:ilvl="7">
      <w:start w:val="1"/>
      <w:numFmt w:val="decimal"/>
      <w:lvlText w:val="%1.%2.%3.%4.%5.%6.%7.%8"/>
      <w:lvlJc w:val="left"/>
      <w:pPr>
        <w:ind w:left="6323" w:hanging="1440"/>
      </w:pPr>
      <w:rPr>
        <w:rFonts w:hint="default"/>
        <w:color w:val="auto"/>
        <w:sz w:val="28"/>
      </w:rPr>
    </w:lvl>
    <w:lvl w:ilvl="8">
      <w:start w:val="1"/>
      <w:numFmt w:val="decimal"/>
      <w:lvlText w:val="%1.%2.%3.%4.%5.%6.%7.%8.%9"/>
      <w:lvlJc w:val="left"/>
      <w:pPr>
        <w:ind w:left="7327" w:hanging="1800"/>
      </w:pPr>
      <w:rPr>
        <w:rFonts w:hint="default"/>
        <w:color w:val="auto"/>
        <w:sz w:val="28"/>
      </w:rPr>
    </w:lvl>
  </w:abstractNum>
  <w:abstractNum w:abstractNumId="5" w15:restartNumberingAfterBreak="0">
    <w:nsid w:val="0A61526A"/>
    <w:multiLevelType w:val="multilevel"/>
    <w:tmpl w:val="73E8EF6A"/>
    <w:lvl w:ilvl="0">
      <w:start w:val="1"/>
      <w:numFmt w:val="bullet"/>
      <w:lvlText w:val=""/>
      <w:lvlJc w:val="left"/>
      <w:pPr>
        <w:ind w:left="375" w:hanging="375"/>
      </w:pPr>
      <w:rPr>
        <w:rFonts w:ascii="Symbol" w:hAnsi="Symbol" w:hint="default"/>
        <w:color w:val="auto"/>
        <w:sz w:val="28"/>
      </w:rPr>
    </w:lvl>
    <w:lvl w:ilvl="1">
      <w:start w:val="1"/>
      <w:numFmt w:val="decimal"/>
      <w:lvlText w:val="%1.%2"/>
      <w:lvlJc w:val="left"/>
      <w:pPr>
        <w:ind w:left="1019" w:hanging="375"/>
      </w:pPr>
      <w:rPr>
        <w:rFonts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6" w15:restartNumberingAfterBreak="0">
    <w:nsid w:val="11906AA3"/>
    <w:multiLevelType w:val="multilevel"/>
    <w:tmpl w:val="0419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5424630"/>
    <w:multiLevelType w:val="hybridMultilevel"/>
    <w:tmpl w:val="F07410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AD515E9"/>
    <w:multiLevelType w:val="multilevel"/>
    <w:tmpl w:val="08922AFC"/>
    <w:styleLink w:val="a"/>
    <w:lvl w:ilvl="0">
      <w:numFmt w:val="decimal"/>
      <w:pStyle w:val="a0"/>
      <w:lvlText w:val=""/>
      <w:lvlJc w:val="left"/>
    </w:lvl>
    <w:lvl w:ilvl="1">
      <w:numFmt w:val="decimal"/>
      <w:pStyle w:val="10"/>
      <w:lvlText w:val=""/>
      <w:lvlJc w:val="left"/>
    </w:lvl>
    <w:lvl w:ilvl="2">
      <w:numFmt w:val="decimal"/>
      <w:pStyle w:val="2"/>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BB65841"/>
    <w:multiLevelType w:val="multilevel"/>
    <w:tmpl w:val="FF1EC84E"/>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3C2B82"/>
    <w:multiLevelType w:val="multilevel"/>
    <w:tmpl w:val="85C681DE"/>
    <w:lvl w:ilvl="0">
      <w:numFmt w:val="decimal"/>
      <w:pStyle w:val="Asteros"/>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1F43EA"/>
    <w:multiLevelType w:val="multilevel"/>
    <w:tmpl w:val="5D96B72A"/>
    <w:lvl w:ilvl="0">
      <w:start w:val="1"/>
      <w:numFmt w:val="bullet"/>
      <w:lvlText w:val=""/>
      <w:lvlJc w:val="left"/>
      <w:pPr>
        <w:ind w:left="375" w:hanging="375"/>
      </w:pPr>
      <w:rPr>
        <w:rFonts w:ascii="Symbol" w:hAnsi="Symbol" w:hint="default"/>
        <w:color w:val="auto"/>
        <w:sz w:val="28"/>
      </w:rPr>
    </w:lvl>
    <w:lvl w:ilvl="1">
      <w:start w:val="1"/>
      <w:numFmt w:val="bullet"/>
      <w:lvlText w:val="o"/>
      <w:lvlJc w:val="left"/>
      <w:pPr>
        <w:ind w:left="1019" w:hanging="375"/>
      </w:pPr>
      <w:rPr>
        <w:rFonts w:ascii="Courier New" w:hAnsi="Courier New" w:cs="Courier New"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12" w15:restartNumberingAfterBreak="0">
    <w:nsid w:val="21853176"/>
    <w:multiLevelType w:val="hybridMultilevel"/>
    <w:tmpl w:val="D7DCB9B0"/>
    <w:lvl w:ilvl="0" w:tplc="2B1C1A5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83385C"/>
    <w:multiLevelType w:val="multilevel"/>
    <w:tmpl w:val="1AACACDA"/>
    <w:lvl w:ilvl="0">
      <w:start w:val="1"/>
      <w:numFmt w:val="bullet"/>
      <w:lvlText w:val=""/>
      <w:lvlJc w:val="left"/>
      <w:pPr>
        <w:ind w:left="375" w:hanging="375"/>
      </w:pPr>
      <w:rPr>
        <w:rFonts w:ascii="Symbol" w:hAnsi="Symbol" w:hint="default"/>
        <w:color w:val="auto"/>
        <w:sz w:val="28"/>
      </w:rPr>
    </w:lvl>
    <w:lvl w:ilvl="1">
      <w:start w:val="1"/>
      <w:numFmt w:val="bullet"/>
      <w:lvlText w:val="o"/>
      <w:lvlJc w:val="left"/>
      <w:pPr>
        <w:ind w:left="1019" w:hanging="375"/>
      </w:pPr>
      <w:rPr>
        <w:rFonts w:ascii="Courier New" w:hAnsi="Courier New" w:cs="Courier New"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14" w15:restartNumberingAfterBreak="0">
    <w:nsid w:val="26B35F95"/>
    <w:multiLevelType w:val="hybridMultilevel"/>
    <w:tmpl w:val="66D45DFE"/>
    <w:lvl w:ilvl="0" w:tplc="04190001">
      <w:start w:val="1"/>
      <w:numFmt w:val="bullet"/>
      <w:lvlText w:val=""/>
      <w:lvlJc w:val="left"/>
      <w:pPr>
        <w:ind w:left="1739" w:hanging="360"/>
      </w:pPr>
      <w:rPr>
        <w:rFonts w:ascii="Symbol" w:hAnsi="Symbol" w:hint="default"/>
      </w:rPr>
    </w:lvl>
    <w:lvl w:ilvl="1" w:tplc="04190003" w:tentative="1">
      <w:start w:val="1"/>
      <w:numFmt w:val="bullet"/>
      <w:lvlText w:val="o"/>
      <w:lvlJc w:val="left"/>
      <w:pPr>
        <w:ind w:left="2459" w:hanging="360"/>
      </w:pPr>
      <w:rPr>
        <w:rFonts w:ascii="Courier New" w:hAnsi="Courier New" w:cs="Courier New" w:hint="default"/>
      </w:rPr>
    </w:lvl>
    <w:lvl w:ilvl="2" w:tplc="04190005" w:tentative="1">
      <w:start w:val="1"/>
      <w:numFmt w:val="bullet"/>
      <w:lvlText w:val=""/>
      <w:lvlJc w:val="left"/>
      <w:pPr>
        <w:ind w:left="3179" w:hanging="360"/>
      </w:pPr>
      <w:rPr>
        <w:rFonts w:ascii="Wingdings" w:hAnsi="Wingdings" w:hint="default"/>
      </w:rPr>
    </w:lvl>
    <w:lvl w:ilvl="3" w:tplc="04190001" w:tentative="1">
      <w:start w:val="1"/>
      <w:numFmt w:val="bullet"/>
      <w:lvlText w:val=""/>
      <w:lvlJc w:val="left"/>
      <w:pPr>
        <w:ind w:left="3899" w:hanging="360"/>
      </w:pPr>
      <w:rPr>
        <w:rFonts w:ascii="Symbol" w:hAnsi="Symbol" w:hint="default"/>
      </w:rPr>
    </w:lvl>
    <w:lvl w:ilvl="4" w:tplc="04190003" w:tentative="1">
      <w:start w:val="1"/>
      <w:numFmt w:val="bullet"/>
      <w:lvlText w:val="o"/>
      <w:lvlJc w:val="left"/>
      <w:pPr>
        <w:ind w:left="4619" w:hanging="360"/>
      </w:pPr>
      <w:rPr>
        <w:rFonts w:ascii="Courier New" w:hAnsi="Courier New" w:cs="Courier New" w:hint="default"/>
      </w:rPr>
    </w:lvl>
    <w:lvl w:ilvl="5" w:tplc="04190005" w:tentative="1">
      <w:start w:val="1"/>
      <w:numFmt w:val="bullet"/>
      <w:lvlText w:val=""/>
      <w:lvlJc w:val="left"/>
      <w:pPr>
        <w:ind w:left="5339" w:hanging="360"/>
      </w:pPr>
      <w:rPr>
        <w:rFonts w:ascii="Wingdings" w:hAnsi="Wingdings" w:hint="default"/>
      </w:rPr>
    </w:lvl>
    <w:lvl w:ilvl="6" w:tplc="04190001" w:tentative="1">
      <w:start w:val="1"/>
      <w:numFmt w:val="bullet"/>
      <w:lvlText w:val=""/>
      <w:lvlJc w:val="left"/>
      <w:pPr>
        <w:ind w:left="6059" w:hanging="360"/>
      </w:pPr>
      <w:rPr>
        <w:rFonts w:ascii="Symbol" w:hAnsi="Symbol" w:hint="default"/>
      </w:rPr>
    </w:lvl>
    <w:lvl w:ilvl="7" w:tplc="04190003" w:tentative="1">
      <w:start w:val="1"/>
      <w:numFmt w:val="bullet"/>
      <w:lvlText w:val="o"/>
      <w:lvlJc w:val="left"/>
      <w:pPr>
        <w:ind w:left="6779" w:hanging="360"/>
      </w:pPr>
      <w:rPr>
        <w:rFonts w:ascii="Courier New" w:hAnsi="Courier New" w:cs="Courier New" w:hint="default"/>
      </w:rPr>
    </w:lvl>
    <w:lvl w:ilvl="8" w:tplc="04190005" w:tentative="1">
      <w:start w:val="1"/>
      <w:numFmt w:val="bullet"/>
      <w:lvlText w:val=""/>
      <w:lvlJc w:val="left"/>
      <w:pPr>
        <w:ind w:left="7499" w:hanging="360"/>
      </w:pPr>
      <w:rPr>
        <w:rFonts w:ascii="Wingdings" w:hAnsi="Wingdings" w:hint="default"/>
      </w:rPr>
    </w:lvl>
  </w:abstractNum>
  <w:abstractNum w:abstractNumId="15" w15:restartNumberingAfterBreak="0">
    <w:nsid w:val="27065787"/>
    <w:multiLevelType w:val="multilevel"/>
    <w:tmpl w:val="1AACACDA"/>
    <w:lvl w:ilvl="0">
      <w:start w:val="1"/>
      <w:numFmt w:val="bullet"/>
      <w:lvlText w:val=""/>
      <w:lvlJc w:val="left"/>
      <w:pPr>
        <w:ind w:left="375" w:hanging="375"/>
      </w:pPr>
      <w:rPr>
        <w:rFonts w:ascii="Symbol" w:hAnsi="Symbol" w:hint="default"/>
        <w:color w:val="auto"/>
        <w:sz w:val="28"/>
      </w:rPr>
    </w:lvl>
    <w:lvl w:ilvl="1">
      <w:start w:val="1"/>
      <w:numFmt w:val="bullet"/>
      <w:lvlText w:val="o"/>
      <w:lvlJc w:val="left"/>
      <w:pPr>
        <w:ind w:left="1019" w:hanging="375"/>
      </w:pPr>
      <w:rPr>
        <w:rFonts w:ascii="Courier New" w:hAnsi="Courier New" w:cs="Courier New"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16" w15:restartNumberingAfterBreak="0">
    <w:nsid w:val="29C17CCF"/>
    <w:multiLevelType w:val="hybridMultilevel"/>
    <w:tmpl w:val="E6468934"/>
    <w:lvl w:ilvl="0" w:tplc="04190001">
      <w:start w:val="1"/>
      <w:numFmt w:val="bullet"/>
      <w:lvlText w:val=""/>
      <w:lvlJc w:val="left"/>
      <w:rPr>
        <w:rFonts w:ascii="Symbol" w:hAnsi="Symbol" w:hint="default"/>
      </w:rPr>
    </w:lvl>
    <w:lvl w:ilvl="1" w:tplc="04190003">
      <w:numFmt w:val="decimal"/>
      <w:lvlText w:val=""/>
      <w:lvlJc w:val="left"/>
    </w:lvl>
    <w:lvl w:ilvl="2" w:tplc="DB027BD8">
      <w:numFmt w:val="decimal"/>
      <w:lvlText w:val=""/>
      <w:lvlJc w:val="left"/>
    </w:lvl>
    <w:lvl w:ilvl="3" w:tplc="0AF49DA0">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17" w15:restartNumberingAfterBreak="0">
    <w:nsid w:val="2E564FBC"/>
    <w:multiLevelType w:val="multilevel"/>
    <w:tmpl w:val="65F83A06"/>
    <w:lvl w:ilvl="0">
      <w:start w:val="1"/>
      <w:numFmt w:val="bullet"/>
      <w:lvlText w:val="o"/>
      <w:lvlJc w:val="left"/>
      <w:pPr>
        <w:ind w:left="750" w:hanging="375"/>
      </w:pPr>
      <w:rPr>
        <w:rFonts w:ascii="Courier New" w:hAnsi="Courier New" w:cs="Courier New" w:hint="default"/>
        <w:color w:val="auto"/>
        <w:sz w:val="28"/>
      </w:rPr>
    </w:lvl>
    <w:lvl w:ilvl="1">
      <w:start w:val="1"/>
      <w:numFmt w:val="bullet"/>
      <w:lvlText w:val="o"/>
      <w:lvlJc w:val="left"/>
      <w:pPr>
        <w:ind w:left="1394" w:hanging="375"/>
      </w:pPr>
      <w:rPr>
        <w:rFonts w:ascii="Courier New" w:hAnsi="Courier New" w:cs="Courier New" w:hint="default"/>
        <w:color w:val="auto"/>
        <w:sz w:val="28"/>
      </w:rPr>
    </w:lvl>
    <w:lvl w:ilvl="2">
      <w:start w:val="1"/>
      <w:numFmt w:val="decimal"/>
      <w:lvlText w:val="%1.%2.%3"/>
      <w:lvlJc w:val="left"/>
      <w:pPr>
        <w:ind w:left="2383" w:hanging="720"/>
      </w:pPr>
      <w:rPr>
        <w:rFonts w:hint="default"/>
        <w:color w:val="auto"/>
        <w:sz w:val="28"/>
      </w:rPr>
    </w:lvl>
    <w:lvl w:ilvl="3">
      <w:start w:val="1"/>
      <w:numFmt w:val="decimal"/>
      <w:lvlText w:val="%1.%2.%3.%4"/>
      <w:lvlJc w:val="left"/>
      <w:pPr>
        <w:ind w:left="3027" w:hanging="720"/>
      </w:pPr>
      <w:rPr>
        <w:rFonts w:hint="default"/>
        <w:color w:val="auto"/>
        <w:sz w:val="28"/>
      </w:rPr>
    </w:lvl>
    <w:lvl w:ilvl="4">
      <w:start w:val="1"/>
      <w:numFmt w:val="decimal"/>
      <w:lvlText w:val="%1.%2.%3.%4.%5"/>
      <w:lvlJc w:val="left"/>
      <w:pPr>
        <w:ind w:left="4031" w:hanging="1080"/>
      </w:pPr>
      <w:rPr>
        <w:rFonts w:hint="default"/>
        <w:color w:val="auto"/>
        <w:sz w:val="28"/>
      </w:rPr>
    </w:lvl>
    <w:lvl w:ilvl="5">
      <w:start w:val="1"/>
      <w:numFmt w:val="decimal"/>
      <w:lvlText w:val="%1.%2.%3.%4.%5.%6"/>
      <w:lvlJc w:val="left"/>
      <w:pPr>
        <w:ind w:left="4675" w:hanging="1080"/>
      </w:pPr>
      <w:rPr>
        <w:rFonts w:hint="default"/>
        <w:color w:val="auto"/>
        <w:sz w:val="28"/>
      </w:rPr>
    </w:lvl>
    <w:lvl w:ilvl="6">
      <w:start w:val="1"/>
      <w:numFmt w:val="decimal"/>
      <w:lvlText w:val="%1.%2.%3.%4.%5.%6.%7"/>
      <w:lvlJc w:val="left"/>
      <w:pPr>
        <w:ind w:left="5679" w:hanging="1440"/>
      </w:pPr>
      <w:rPr>
        <w:rFonts w:hint="default"/>
        <w:color w:val="auto"/>
        <w:sz w:val="28"/>
      </w:rPr>
    </w:lvl>
    <w:lvl w:ilvl="7">
      <w:start w:val="1"/>
      <w:numFmt w:val="decimal"/>
      <w:lvlText w:val="%1.%2.%3.%4.%5.%6.%7.%8"/>
      <w:lvlJc w:val="left"/>
      <w:pPr>
        <w:ind w:left="6323" w:hanging="1440"/>
      </w:pPr>
      <w:rPr>
        <w:rFonts w:hint="default"/>
        <w:color w:val="auto"/>
        <w:sz w:val="28"/>
      </w:rPr>
    </w:lvl>
    <w:lvl w:ilvl="8">
      <w:start w:val="1"/>
      <w:numFmt w:val="decimal"/>
      <w:lvlText w:val="%1.%2.%3.%4.%5.%6.%7.%8.%9"/>
      <w:lvlJc w:val="left"/>
      <w:pPr>
        <w:ind w:left="7327" w:hanging="1800"/>
      </w:pPr>
      <w:rPr>
        <w:rFonts w:hint="default"/>
        <w:color w:val="auto"/>
        <w:sz w:val="28"/>
      </w:rPr>
    </w:lvl>
  </w:abstractNum>
  <w:abstractNum w:abstractNumId="18" w15:restartNumberingAfterBreak="0">
    <w:nsid w:val="32343A68"/>
    <w:multiLevelType w:val="multilevel"/>
    <w:tmpl w:val="2A263C3A"/>
    <w:lvl w:ilvl="0">
      <w:start w:val="1"/>
      <w:numFmt w:val="bullet"/>
      <w:lvlText w:val=""/>
      <w:lvlJc w:val="left"/>
      <w:pPr>
        <w:ind w:left="375" w:hanging="375"/>
      </w:pPr>
      <w:rPr>
        <w:rFonts w:ascii="Symbol" w:hAnsi="Symbol" w:hint="default"/>
        <w:color w:val="auto"/>
        <w:sz w:val="28"/>
      </w:rPr>
    </w:lvl>
    <w:lvl w:ilvl="1">
      <w:start w:val="1"/>
      <w:numFmt w:val="bullet"/>
      <w:lvlText w:val="o"/>
      <w:lvlJc w:val="left"/>
      <w:pPr>
        <w:ind w:left="1019" w:hanging="375"/>
      </w:pPr>
      <w:rPr>
        <w:rFonts w:ascii="Courier New" w:hAnsi="Courier New" w:cs="Courier New"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19" w15:restartNumberingAfterBreak="0">
    <w:nsid w:val="33EB0D19"/>
    <w:multiLevelType w:val="hybridMultilevel"/>
    <w:tmpl w:val="532876BE"/>
    <w:lvl w:ilvl="0" w:tplc="09903D3E">
      <w:start w:val="1"/>
      <w:numFmt w:val="bullet"/>
      <w:pStyle w:val="ANBulletListL1"/>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34125E1F"/>
    <w:multiLevelType w:val="hybridMultilevel"/>
    <w:tmpl w:val="779C0D84"/>
    <w:lvl w:ilvl="0" w:tplc="E724DF3E">
      <w:numFmt w:val="decimal"/>
      <w:pStyle w:val="a1"/>
      <w:lvlText w:val=""/>
      <w:lvlJc w:val="left"/>
    </w:lvl>
    <w:lvl w:ilvl="1" w:tplc="D28493C0">
      <w:numFmt w:val="decimal"/>
      <w:lvlText w:val=""/>
      <w:lvlJc w:val="left"/>
    </w:lvl>
    <w:lvl w:ilvl="2" w:tplc="DB027BD8">
      <w:numFmt w:val="decimal"/>
      <w:lvlText w:val=""/>
      <w:lvlJc w:val="left"/>
    </w:lvl>
    <w:lvl w:ilvl="3" w:tplc="0AF49DA0">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21" w15:restartNumberingAfterBreak="0">
    <w:nsid w:val="354978B1"/>
    <w:multiLevelType w:val="hybridMultilevel"/>
    <w:tmpl w:val="AAFAC3CC"/>
    <w:lvl w:ilvl="0" w:tplc="BCBAB20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6396C42"/>
    <w:multiLevelType w:val="hybridMultilevel"/>
    <w:tmpl w:val="DB44498C"/>
    <w:lvl w:ilvl="0" w:tplc="124C31BA">
      <w:start w:val="6"/>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7531CC5"/>
    <w:multiLevelType w:val="hybridMultilevel"/>
    <w:tmpl w:val="F73EA8C6"/>
    <w:lvl w:ilvl="0" w:tplc="3474B0B0">
      <w:start w:val="1"/>
      <w:numFmt w:val="bullet"/>
      <w:pStyle w:val="3"/>
      <w:lvlText w:val=""/>
      <w:lvlJc w:val="left"/>
      <w:pPr>
        <w:ind w:left="720" w:hanging="360"/>
      </w:pPr>
      <w:rPr>
        <w:rFonts w:ascii="Symbol" w:hAnsi="Symbol" w:hint="default"/>
        <w:sz w:val="18"/>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8485A6D"/>
    <w:multiLevelType w:val="multilevel"/>
    <w:tmpl w:val="08922AFC"/>
    <w:numStyleLink w:val="a"/>
  </w:abstractNum>
  <w:abstractNum w:abstractNumId="25" w15:restartNumberingAfterBreak="0">
    <w:nsid w:val="39221C27"/>
    <w:multiLevelType w:val="multilevel"/>
    <w:tmpl w:val="6E065024"/>
    <w:lvl w:ilvl="0">
      <w:start w:val="1"/>
      <w:numFmt w:val="decimal"/>
      <w:lvlText w:val="%1"/>
      <w:lvlJc w:val="left"/>
      <w:pPr>
        <w:ind w:left="375" w:hanging="375"/>
      </w:pPr>
      <w:rPr>
        <w:rFonts w:hint="default"/>
        <w:color w:val="auto"/>
        <w:sz w:val="28"/>
      </w:rPr>
    </w:lvl>
    <w:lvl w:ilvl="1">
      <w:start w:val="2"/>
      <w:numFmt w:val="decimal"/>
      <w:lvlText w:val="%1.%2"/>
      <w:lvlJc w:val="left"/>
      <w:pPr>
        <w:ind w:left="1019" w:hanging="375"/>
      </w:pPr>
      <w:rPr>
        <w:rFonts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26" w15:restartNumberingAfterBreak="0">
    <w:nsid w:val="3B060373"/>
    <w:multiLevelType w:val="hybridMultilevel"/>
    <w:tmpl w:val="E924AC8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3B9B6192"/>
    <w:multiLevelType w:val="multilevel"/>
    <w:tmpl w:val="E45E973E"/>
    <w:lvl w:ilvl="0">
      <w:start w:val="3"/>
      <w:numFmt w:val="decimal"/>
      <w:lvlText w:val="%1."/>
      <w:lvlJc w:val="left"/>
      <w:pPr>
        <w:ind w:left="360" w:hanging="360"/>
      </w:pPr>
      <w:rPr>
        <w:rFonts w:hint="default"/>
        <w:sz w:val="24"/>
      </w:rPr>
    </w:lvl>
    <w:lvl w:ilvl="1">
      <w:start w:val="4"/>
      <w:numFmt w:val="decimal"/>
      <w:lvlText w:val="%1.%2."/>
      <w:lvlJc w:val="left"/>
      <w:pPr>
        <w:ind w:left="2652" w:hanging="720"/>
      </w:pPr>
      <w:rPr>
        <w:rFonts w:hint="default"/>
        <w:sz w:val="24"/>
      </w:rPr>
    </w:lvl>
    <w:lvl w:ilvl="2">
      <w:start w:val="1"/>
      <w:numFmt w:val="decimal"/>
      <w:lvlText w:val="%1.%2.%3."/>
      <w:lvlJc w:val="left"/>
      <w:pPr>
        <w:ind w:left="4584" w:hanging="720"/>
      </w:pPr>
      <w:rPr>
        <w:rFonts w:hint="default"/>
        <w:sz w:val="24"/>
      </w:rPr>
    </w:lvl>
    <w:lvl w:ilvl="3">
      <w:start w:val="1"/>
      <w:numFmt w:val="decimal"/>
      <w:lvlText w:val="%1.%2.%3.%4."/>
      <w:lvlJc w:val="left"/>
      <w:pPr>
        <w:ind w:left="6876" w:hanging="1080"/>
      </w:pPr>
      <w:rPr>
        <w:rFonts w:hint="default"/>
        <w:sz w:val="24"/>
      </w:rPr>
    </w:lvl>
    <w:lvl w:ilvl="4">
      <w:start w:val="1"/>
      <w:numFmt w:val="decimal"/>
      <w:lvlText w:val="%1.%2.%3.%4.%5."/>
      <w:lvlJc w:val="left"/>
      <w:pPr>
        <w:ind w:left="9168" w:hanging="1440"/>
      </w:pPr>
      <w:rPr>
        <w:rFonts w:hint="default"/>
        <w:sz w:val="24"/>
      </w:rPr>
    </w:lvl>
    <w:lvl w:ilvl="5">
      <w:start w:val="1"/>
      <w:numFmt w:val="decimal"/>
      <w:lvlText w:val="%1.%2.%3.%4.%5.%6."/>
      <w:lvlJc w:val="left"/>
      <w:pPr>
        <w:ind w:left="11100" w:hanging="1440"/>
      </w:pPr>
      <w:rPr>
        <w:rFonts w:hint="default"/>
        <w:sz w:val="24"/>
      </w:rPr>
    </w:lvl>
    <w:lvl w:ilvl="6">
      <w:start w:val="1"/>
      <w:numFmt w:val="decimal"/>
      <w:lvlText w:val="%1.%2.%3.%4.%5.%6.%7."/>
      <w:lvlJc w:val="left"/>
      <w:pPr>
        <w:ind w:left="13392" w:hanging="1800"/>
      </w:pPr>
      <w:rPr>
        <w:rFonts w:hint="default"/>
        <w:sz w:val="24"/>
      </w:rPr>
    </w:lvl>
    <w:lvl w:ilvl="7">
      <w:start w:val="1"/>
      <w:numFmt w:val="decimal"/>
      <w:lvlText w:val="%1.%2.%3.%4.%5.%6.%7.%8."/>
      <w:lvlJc w:val="left"/>
      <w:pPr>
        <w:ind w:left="15684" w:hanging="2160"/>
      </w:pPr>
      <w:rPr>
        <w:rFonts w:hint="default"/>
        <w:sz w:val="24"/>
      </w:rPr>
    </w:lvl>
    <w:lvl w:ilvl="8">
      <w:start w:val="1"/>
      <w:numFmt w:val="decimal"/>
      <w:lvlText w:val="%1.%2.%3.%4.%5.%6.%7.%8.%9."/>
      <w:lvlJc w:val="left"/>
      <w:pPr>
        <w:ind w:left="17616" w:hanging="2160"/>
      </w:pPr>
      <w:rPr>
        <w:rFonts w:hint="default"/>
        <w:sz w:val="24"/>
      </w:rPr>
    </w:lvl>
  </w:abstractNum>
  <w:abstractNum w:abstractNumId="28" w15:restartNumberingAfterBreak="0">
    <w:nsid w:val="3BF56BDF"/>
    <w:multiLevelType w:val="multilevel"/>
    <w:tmpl w:val="5038F488"/>
    <w:styleLink w:val="a2"/>
    <w:lvl w:ilvl="0">
      <w:numFmt w:val="decimal"/>
      <w:pStyle w:val="a3"/>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0442162"/>
    <w:multiLevelType w:val="hybridMultilevel"/>
    <w:tmpl w:val="3342D7CA"/>
    <w:lvl w:ilvl="0" w:tplc="AB44DA7C">
      <w:numFmt w:val="decimal"/>
      <w:pStyle w:val="3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0" w15:restartNumberingAfterBreak="0">
    <w:nsid w:val="42F73437"/>
    <w:multiLevelType w:val="hybridMultilevel"/>
    <w:tmpl w:val="96825F68"/>
    <w:lvl w:ilvl="0" w:tplc="04190001">
      <w:numFmt w:val="decimal"/>
      <w:pStyle w:val="StyleBulleted"/>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1" w15:restartNumberingAfterBreak="0">
    <w:nsid w:val="44B7756D"/>
    <w:multiLevelType w:val="multilevel"/>
    <w:tmpl w:val="7104121E"/>
    <w:lvl w:ilvl="0">
      <w:start w:val="1"/>
      <w:numFmt w:val="bullet"/>
      <w:lvlText w:val="o"/>
      <w:lvlJc w:val="left"/>
      <w:pPr>
        <w:ind w:left="750" w:hanging="375"/>
      </w:pPr>
      <w:rPr>
        <w:rFonts w:ascii="Courier New" w:hAnsi="Courier New" w:cs="Courier New" w:hint="default"/>
        <w:color w:val="auto"/>
        <w:sz w:val="28"/>
      </w:rPr>
    </w:lvl>
    <w:lvl w:ilvl="1">
      <w:start w:val="1"/>
      <w:numFmt w:val="bullet"/>
      <w:lvlText w:val="o"/>
      <w:lvlJc w:val="left"/>
      <w:pPr>
        <w:ind w:left="1394" w:hanging="375"/>
      </w:pPr>
      <w:rPr>
        <w:rFonts w:ascii="Courier New" w:hAnsi="Courier New" w:cs="Courier New" w:hint="default"/>
        <w:color w:val="auto"/>
        <w:sz w:val="28"/>
      </w:rPr>
    </w:lvl>
    <w:lvl w:ilvl="2">
      <w:start w:val="1"/>
      <w:numFmt w:val="bullet"/>
      <w:lvlText w:val=""/>
      <w:lvlJc w:val="left"/>
      <w:pPr>
        <w:ind w:left="2383" w:hanging="720"/>
      </w:pPr>
      <w:rPr>
        <w:rFonts w:ascii="Wingdings" w:hAnsi="Wingdings" w:hint="default"/>
        <w:color w:val="auto"/>
        <w:sz w:val="28"/>
      </w:rPr>
    </w:lvl>
    <w:lvl w:ilvl="3">
      <w:start w:val="1"/>
      <w:numFmt w:val="bullet"/>
      <w:lvlText w:val="o"/>
      <w:lvlJc w:val="left"/>
      <w:pPr>
        <w:ind w:left="3027" w:hanging="720"/>
      </w:pPr>
      <w:rPr>
        <w:rFonts w:ascii="Courier New" w:hAnsi="Courier New" w:cs="Courier New" w:hint="default"/>
        <w:color w:val="auto"/>
        <w:sz w:val="28"/>
      </w:rPr>
    </w:lvl>
    <w:lvl w:ilvl="4">
      <w:start w:val="1"/>
      <w:numFmt w:val="decimal"/>
      <w:lvlText w:val="%1.%2.%3.%4.%5"/>
      <w:lvlJc w:val="left"/>
      <w:pPr>
        <w:ind w:left="4031" w:hanging="1080"/>
      </w:pPr>
      <w:rPr>
        <w:rFonts w:hint="default"/>
        <w:color w:val="auto"/>
        <w:sz w:val="28"/>
      </w:rPr>
    </w:lvl>
    <w:lvl w:ilvl="5">
      <w:start w:val="1"/>
      <w:numFmt w:val="decimal"/>
      <w:lvlText w:val="%1.%2.%3.%4.%5.%6"/>
      <w:lvlJc w:val="left"/>
      <w:pPr>
        <w:ind w:left="4675" w:hanging="1080"/>
      </w:pPr>
      <w:rPr>
        <w:rFonts w:hint="default"/>
        <w:color w:val="auto"/>
        <w:sz w:val="28"/>
      </w:rPr>
    </w:lvl>
    <w:lvl w:ilvl="6">
      <w:start w:val="1"/>
      <w:numFmt w:val="decimal"/>
      <w:lvlText w:val="%1.%2.%3.%4.%5.%6.%7"/>
      <w:lvlJc w:val="left"/>
      <w:pPr>
        <w:ind w:left="5679" w:hanging="1440"/>
      </w:pPr>
      <w:rPr>
        <w:rFonts w:hint="default"/>
        <w:color w:val="auto"/>
        <w:sz w:val="28"/>
      </w:rPr>
    </w:lvl>
    <w:lvl w:ilvl="7">
      <w:start w:val="1"/>
      <w:numFmt w:val="decimal"/>
      <w:lvlText w:val="%1.%2.%3.%4.%5.%6.%7.%8"/>
      <w:lvlJc w:val="left"/>
      <w:pPr>
        <w:ind w:left="6323" w:hanging="1440"/>
      </w:pPr>
      <w:rPr>
        <w:rFonts w:hint="default"/>
        <w:color w:val="auto"/>
        <w:sz w:val="28"/>
      </w:rPr>
    </w:lvl>
    <w:lvl w:ilvl="8">
      <w:start w:val="1"/>
      <w:numFmt w:val="decimal"/>
      <w:lvlText w:val="%1.%2.%3.%4.%5.%6.%7.%8.%9"/>
      <w:lvlJc w:val="left"/>
      <w:pPr>
        <w:ind w:left="7327" w:hanging="1800"/>
      </w:pPr>
      <w:rPr>
        <w:rFonts w:hint="default"/>
        <w:color w:val="auto"/>
        <w:sz w:val="28"/>
      </w:rPr>
    </w:lvl>
  </w:abstractNum>
  <w:abstractNum w:abstractNumId="32" w15:restartNumberingAfterBreak="0">
    <w:nsid w:val="44C7543F"/>
    <w:multiLevelType w:val="multilevel"/>
    <w:tmpl w:val="5D96B72A"/>
    <w:lvl w:ilvl="0">
      <w:start w:val="1"/>
      <w:numFmt w:val="bullet"/>
      <w:lvlText w:val=""/>
      <w:lvlJc w:val="left"/>
      <w:pPr>
        <w:ind w:left="375" w:hanging="375"/>
      </w:pPr>
      <w:rPr>
        <w:rFonts w:ascii="Symbol" w:hAnsi="Symbol" w:hint="default"/>
        <w:color w:val="auto"/>
        <w:sz w:val="28"/>
      </w:rPr>
    </w:lvl>
    <w:lvl w:ilvl="1">
      <w:start w:val="1"/>
      <w:numFmt w:val="bullet"/>
      <w:lvlText w:val="o"/>
      <w:lvlJc w:val="left"/>
      <w:pPr>
        <w:ind w:left="1019" w:hanging="375"/>
      </w:pPr>
      <w:rPr>
        <w:rFonts w:ascii="Courier New" w:hAnsi="Courier New" w:cs="Courier New"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33" w15:restartNumberingAfterBreak="0">
    <w:nsid w:val="45A17EF6"/>
    <w:multiLevelType w:val="multilevel"/>
    <w:tmpl w:val="971C8172"/>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1"/>
      <w:lvlText w:val="%1.%2.%3"/>
      <w:lvlJc w:val="left"/>
      <w:pPr>
        <w:tabs>
          <w:tab w:val="num" w:pos="1134"/>
        </w:tabs>
        <w:ind w:left="1134" w:hanging="1134"/>
      </w:pPr>
    </w:lvl>
    <w:lvl w:ilvl="3">
      <w:start w:val="1"/>
      <w:numFmt w:val="decimal"/>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15:restartNumberingAfterBreak="0">
    <w:nsid w:val="47264DF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78A395C"/>
    <w:multiLevelType w:val="multilevel"/>
    <w:tmpl w:val="19564F40"/>
    <w:lvl w:ilvl="0">
      <w:start w:val="1"/>
      <w:numFmt w:val="decimal"/>
      <w:pStyle w:val="11"/>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36" w15:restartNumberingAfterBreak="0">
    <w:nsid w:val="48F52E34"/>
    <w:multiLevelType w:val="multilevel"/>
    <w:tmpl w:val="73E8EF6A"/>
    <w:lvl w:ilvl="0">
      <w:start w:val="1"/>
      <w:numFmt w:val="bullet"/>
      <w:lvlText w:val=""/>
      <w:lvlJc w:val="left"/>
      <w:pPr>
        <w:ind w:left="375" w:hanging="375"/>
      </w:pPr>
      <w:rPr>
        <w:rFonts w:ascii="Symbol" w:hAnsi="Symbol" w:hint="default"/>
        <w:color w:val="auto"/>
        <w:sz w:val="28"/>
      </w:rPr>
    </w:lvl>
    <w:lvl w:ilvl="1">
      <w:start w:val="1"/>
      <w:numFmt w:val="decimal"/>
      <w:lvlText w:val="%1.%2"/>
      <w:lvlJc w:val="left"/>
      <w:pPr>
        <w:ind w:left="1019" w:hanging="375"/>
      </w:pPr>
      <w:rPr>
        <w:rFonts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37" w15:restartNumberingAfterBreak="0">
    <w:nsid w:val="4AAC5FAB"/>
    <w:multiLevelType w:val="multilevel"/>
    <w:tmpl w:val="D19A9CD0"/>
    <w:lvl w:ilvl="0">
      <w:start w:val="1"/>
      <w:numFmt w:val="bullet"/>
      <w:lvlText w:val=""/>
      <w:lvlJc w:val="left"/>
      <w:pPr>
        <w:ind w:left="375" w:hanging="375"/>
      </w:pPr>
      <w:rPr>
        <w:rFonts w:ascii="Symbol" w:hAnsi="Symbol" w:hint="default"/>
        <w:color w:val="auto"/>
        <w:sz w:val="28"/>
      </w:rPr>
    </w:lvl>
    <w:lvl w:ilvl="1">
      <w:start w:val="1"/>
      <w:numFmt w:val="bullet"/>
      <w:lvlText w:val="o"/>
      <w:lvlJc w:val="left"/>
      <w:pPr>
        <w:ind w:left="1019" w:hanging="375"/>
      </w:pPr>
      <w:rPr>
        <w:rFonts w:ascii="Courier New" w:hAnsi="Courier New" w:cs="Courier New" w:hint="default"/>
        <w:color w:val="auto"/>
        <w:sz w:val="28"/>
      </w:rPr>
    </w:lvl>
    <w:lvl w:ilvl="2">
      <w:start w:val="1"/>
      <w:numFmt w:val="bullet"/>
      <w:lvlText w:val=""/>
      <w:lvlJc w:val="left"/>
      <w:pPr>
        <w:ind w:left="2008" w:hanging="720"/>
      </w:pPr>
      <w:rPr>
        <w:rFonts w:ascii="Symbol" w:hAnsi="Symbol" w:hint="default"/>
        <w:color w:val="auto"/>
        <w:sz w:val="28"/>
      </w:rPr>
    </w:lvl>
    <w:lvl w:ilvl="3">
      <w:start w:val="1"/>
      <w:numFmt w:val="bullet"/>
      <w:lvlText w:val="o"/>
      <w:lvlJc w:val="left"/>
      <w:pPr>
        <w:ind w:left="2652" w:hanging="720"/>
      </w:pPr>
      <w:rPr>
        <w:rFonts w:ascii="Courier New" w:hAnsi="Courier New" w:cs="Courier New"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38" w15:restartNumberingAfterBreak="0">
    <w:nsid w:val="4E0F5ABE"/>
    <w:multiLevelType w:val="hybridMultilevel"/>
    <w:tmpl w:val="E514D584"/>
    <w:lvl w:ilvl="0" w:tplc="04190005">
      <w:start w:val="1"/>
      <w:numFmt w:val="bullet"/>
      <w:lvlText w:val=""/>
      <w:lvlJc w:val="left"/>
      <w:pPr>
        <w:ind w:left="2136" w:hanging="360"/>
      </w:pPr>
      <w:rPr>
        <w:rFonts w:ascii="Wingdings" w:hAnsi="Wingdings"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4E236584"/>
    <w:multiLevelType w:val="hybridMultilevel"/>
    <w:tmpl w:val="A5AA07B4"/>
    <w:lvl w:ilvl="0" w:tplc="E34445CE">
      <w:start w:val="1"/>
      <w:numFmt w:val="bullet"/>
      <w:lvlText w:val=""/>
      <w:lvlJc w:val="left"/>
      <w:pPr>
        <w:ind w:left="589" w:hanging="192"/>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4E490A99"/>
    <w:multiLevelType w:val="multilevel"/>
    <w:tmpl w:val="5D6A046A"/>
    <w:lvl w:ilvl="0">
      <w:start w:val="2"/>
      <w:numFmt w:val="decimal"/>
      <w:lvlText w:val="%1"/>
      <w:lvlJc w:val="left"/>
      <w:pPr>
        <w:ind w:left="375" w:hanging="375"/>
      </w:pPr>
      <w:rPr>
        <w:rFonts w:hint="default"/>
        <w:color w:val="auto"/>
        <w:sz w:val="28"/>
      </w:rPr>
    </w:lvl>
    <w:lvl w:ilvl="1">
      <w:start w:val="1"/>
      <w:numFmt w:val="decimal"/>
      <w:lvlText w:val="%1.%2"/>
      <w:lvlJc w:val="left"/>
      <w:pPr>
        <w:ind w:left="1019" w:hanging="375"/>
      </w:pPr>
      <w:rPr>
        <w:rFonts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41" w15:restartNumberingAfterBreak="0">
    <w:nsid w:val="4F134537"/>
    <w:multiLevelType w:val="multilevel"/>
    <w:tmpl w:val="1AACACDA"/>
    <w:lvl w:ilvl="0">
      <w:start w:val="1"/>
      <w:numFmt w:val="bullet"/>
      <w:lvlText w:val=""/>
      <w:lvlJc w:val="left"/>
      <w:pPr>
        <w:ind w:left="375" w:hanging="375"/>
      </w:pPr>
      <w:rPr>
        <w:rFonts w:ascii="Symbol" w:hAnsi="Symbol" w:hint="default"/>
        <w:color w:val="auto"/>
        <w:sz w:val="28"/>
      </w:rPr>
    </w:lvl>
    <w:lvl w:ilvl="1">
      <w:start w:val="1"/>
      <w:numFmt w:val="bullet"/>
      <w:lvlText w:val="o"/>
      <w:lvlJc w:val="left"/>
      <w:pPr>
        <w:ind w:left="1019" w:hanging="375"/>
      </w:pPr>
      <w:rPr>
        <w:rFonts w:ascii="Courier New" w:hAnsi="Courier New" w:cs="Courier New"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42" w15:restartNumberingAfterBreak="0">
    <w:nsid w:val="4FEE2EDA"/>
    <w:multiLevelType w:val="multilevel"/>
    <w:tmpl w:val="1EF050D2"/>
    <w:lvl w:ilvl="0">
      <w:start w:val="1"/>
      <w:numFmt w:val="decimal"/>
      <w:lvlText w:val="%1."/>
      <w:lvlJc w:val="left"/>
      <w:pPr>
        <w:tabs>
          <w:tab w:val="num" w:pos="720"/>
        </w:tabs>
        <w:ind w:left="720" w:hanging="720"/>
      </w:pPr>
    </w:lvl>
    <w:lvl w:ilvl="1">
      <w:start w:val="1"/>
      <w:numFmt w:val="decimal"/>
      <w:pStyle w:val="20"/>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53524646"/>
    <w:multiLevelType w:val="multilevel"/>
    <w:tmpl w:val="4B36A39E"/>
    <w:lvl w:ilvl="0">
      <w:start w:val="1"/>
      <w:numFmt w:val="bullet"/>
      <w:lvlText w:val=""/>
      <w:lvlJc w:val="left"/>
      <w:pPr>
        <w:ind w:left="375" w:hanging="375"/>
      </w:pPr>
      <w:rPr>
        <w:rFonts w:ascii="Symbol" w:hAnsi="Symbol" w:hint="default"/>
        <w:color w:val="auto"/>
        <w:sz w:val="28"/>
      </w:rPr>
    </w:lvl>
    <w:lvl w:ilvl="1">
      <w:start w:val="1"/>
      <w:numFmt w:val="bullet"/>
      <w:lvlText w:val="o"/>
      <w:lvlJc w:val="left"/>
      <w:pPr>
        <w:ind w:left="1019" w:hanging="375"/>
      </w:pPr>
      <w:rPr>
        <w:rFonts w:ascii="Courier New" w:hAnsi="Courier New" w:cs="Courier New"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44" w15:restartNumberingAfterBreak="0">
    <w:nsid w:val="54A74D33"/>
    <w:multiLevelType w:val="multilevel"/>
    <w:tmpl w:val="5038F488"/>
    <w:numStyleLink w:val="a2"/>
  </w:abstractNum>
  <w:abstractNum w:abstractNumId="45" w15:restartNumberingAfterBreak="0">
    <w:nsid w:val="55D17DD4"/>
    <w:multiLevelType w:val="hybridMultilevel"/>
    <w:tmpl w:val="21C024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56930524"/>
    <w:multiLevelType w:val="multilevel"/>
    <w:tmpl w:val="B9F68A1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900"/>
        </w:tabs>
        <w:ind w:left="900" w:hanging="720"/>
      </w:pPr>
      <w:rPr>
        <w:rFonts w:hint="default"/>
        <w:b w:val="0"/>
      </w:rPr>
    </w:lvl>
    <w:lvl w:ilvl="2">
      <w:start w:val="1"/>
      <w:numFmt w:val="decimal"/>
      <w:lvlText w:val="%1.%2.%3."/>
      <w:lvlJc w:val="left"/>
      <w:pPr>
        <w:tabs>
          <w:tab w:val="num" w:pos="1080"/>
        </w:tabs>
        <w:ind w:left="1080" w:hanging="720"/>
      </w:pPr>
      <w:rPr>
        <w:rFonts w:hint="default"/>
        <w:b w:val="0"/>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47" w15:restartNumberingAfterBreak="0">
    <w:nsid w:val="5DCC2C09"/>
    <w:multiLevelType w:val="multilevel"/>
    <w:tmpl w:val="3C9CAED6"/>
    <w:lvl w:ilvl="0">
      <w:start w:val="1"/>
      <w:numFmt w:val="bullet"/>
      <w:lvlText w:val=""/>
      <w:lvlJc w:val="left"/>
      <w:pPr>
        <w:ind w:left="375" w:hanging="375"/>
      </w:pPr>
      <w:rPr>
        <w:rFonts w:ascii="Symbol" w:hAnsi="Symbol" w:hint="default"/>
        <w:color w:val="auto"/>
        <w:sz w:val="28"/>
      </w:rPr>
    </w:lvl>
    <w:lvl w:ilvl="1">
      <w:start w:val="1"/>
      <w:numFmt w:val="bullet"/>
      <w:lvlText w:val="o"/>
      <w:lvlJc w:val="left"/>
      <w:pPr>
        <w:ind w:left="1019" w:hanging="375"/>
      </w:pPr>
      <w:rPr>
        <w:rFonts w:ascii="Courier New" w:hAnsi="Courier New" w:cs="Courier New"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48" w15:restartNumberingAfterBreak="0">
    <w:nsid w:val="5F76042E"/>
    <w:multiLevelType w:val="multilevel"/>
    <w:tmpl w:val="E4563B22"/>
    <w:lvl w:ilvl="0">
      <w:start w:val="1"/>
      <w:numFmt w:val="bullet"/>
      <w:lvlText w:val=""/>
      <w:lvlJc w:val="left"/>
      <w:pPr>
        <w:ind w:left="375" w:hanging="375"/>
      </w:pPr>
      <w:rPr>
        <w:rFonts w:ascii="Symbol" w:hAnsi="Symbol" w:hint="default"/>
        <w:color w:val="auto"/>
        <w:sz w:val="28"/>
      </w:rPr>
    </w:lvl>
    <w:lvl w:ilvl="1">
      <w:start w:val="1"/>
      <w:numFmt w:val="decimal"/>
      <w:lvlText w:val="%1.%2"/>
      <w:lvlJc w:val="left"/>
      <w:pPr>
        <w:ind w:left="1019" w:hanging="375"/>
      </w:pPr>
      <w:rPr>
        <w:rFonts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49" w15:restartNumberingAfterBreak="0">
    <w:nsid w:val="6184571C"/>
    <w:multiLevelType w:val="multilevel"/>
    <w:tmpl w:val="86AE613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65D5139"/>
    <w:multiLevelType w:val="multilevel"/>
    <w:tmpl w:val="1AACACDA"/>
    <w:lvl w:ilvl="0">
      <w:start w:val="1"/>
      <w:numFmt w:val="bullet"/>
      <w:lvlText w:val=""/>
      <w:lvlJc w:val="left"/>
      <w:pPr>
        <w:ind w:left="375" w:hanging="375"/>
      </w:pPr>
      <w:rPr>
        <w:rFonts w:ascii="Symbol" w:hAnsi="Symbol" w:hint="default"/>
        <w:color w:val="auto"/>
        <w:sz w:val="28"/>
      </w:rPr>
    </w:lvl>
    <w:lvl w:ilvl="1">
      <w:start w:val="1"/>
      <w:numFmt w:val="bullet"/>
      <w:lvlText w:val="o"/>
      <w:lvlJc w:val="left"/>
      <w:pPr>
        <w:ind w:left="1019" w:hanging="375"/>
      </w:pPr>
      <w:rPr>
        <w:rFonts w:ascii="Courier New" w:hAnsi="Courier New" w:cs="Courier New"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51" w15:restartNumberingAfterBreak="0">
    <w:nsid w:val="67724643"/>
    <w:multiLevelType w:val="hybridMultilevel"/>
    <w:tmpl w:val="9B0474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B090F23"/>
    <w:multiLevelType w:val="hybridMultilevel"/>
    <w:tmpl w:val="493CD40C"/>
    <w:lvl w:ilvl="0" w:tplc="68A85864">
      <w:numFmt w:val="decimal"/>
      <w:pStyle w:val="a4"/>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53" w15:restartNumberingAfterBreak="0">
    <w:nsid w:val="6C566325"/>
    <w:multiLevelType w:val="hybridMultilevel"/>
    <w:tmpl w:val="7A7EA186"/>
    <w:lvl w:ilvl="0" w:tplc="D3DC49A4">
      <w:numFmt w:val="decimal"/>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54" w15:restartNumberingAfterBreak="0">
    <w:nsid w:val="6E630951"/>
    <w:multiLevelType w:val="multilevel"/>
    <w:tmpl w:val="2D48958E"/>
    <w:lvl w:ilvl="0">
      <w:start w:val="1"/>
      <w:numFmt w:val="bullet"/>
      <w:lvlText w:val=""/>
      <w:lvlJc w:val="left"/>
      <w:pPr>
        <w:ind w:left="375" w:hanging="375"/>
      </w:pPr>
      <w:rPr>
        <w:rFonts w:ascii="Symbol" w:hAnsi="Symbol" w:hint="default"/>
        <w:color w:val="auto"/>
        <w:sz w:val="28"/>
      </w:rPr>
    </w:lvl>
    <w:lvl w:ilvl="1">
      <w:start w:val="1"/>
      <w:numFmt w:val="decimal"/>
      <w:lvlText w:val="%1.%2"/>
      <w:lvlJc w:val="left"/>
      <w:pPr>
        <w:ind w:left="1019" w:hanging="375"/>
      </w:pPr>
      <w:rPr>
        <w:rFonts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55" w15:restartNumberingAfterBreak="0">
    <w:nsid w:val="7C1208CB"/>
    <w:multiLevelType w:val="multilevel"/>
    <w:tmpl w:val="1AACACDA"/>
    <w:lvl w:ilvl="0">
      <w:start w:val="1"/>
      <w:numFmt w:val="bullet"/>
      <w:lvlText w:val=""/>
      <w:lvlJc w:val="left"/>
      <w:pPr>
        <w:ind w:left="375" w:hanging="375"/>
      </w:pPr>
      <w:rPr>
        <w:rFonts w:ascii="Symbol" w:hAnsi="Symbol" w:hint="default"/>
        <w:color w:val="auto"/>
        <w:sz w:val="28"/>
      </w:rPr>
    </w:lvl>
    <w:lvl w:ilvl="1">
      <w:start w:val="1"/>
      <w:numFmt w:val="bullet"/>
      <w:lvlText w:val="o"/>
      <w:lvlJc w:val="left"/>
      <w:pPr>
        <w:ind w:left="1019" w:hanging="375"/>
      </w:pPr>
      <w:rPr>
        <w:rFonts w:ascii="Courier New" w:hAnsi="Courier New" w:cs="Courier New"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56" w15:restartNumberingAfterBreak="0">
    <w:nsid w:val="7C797A9D"/>
    <w:multiLevelType w:val="hybridMultilevel"/>
    <w:tmpl w:val="5220308C"/>
    <w:lvl w:ilvl="0" w:tplc="E4FC150A">
      <w:start w:val="1"/>
      <w:numFmt w:val="decimal"/>
      <w:lvlText w:val="%1."/>
      <w:lvlJc w:val="left"/>
      <w:pPr>
        <w:ind w:left="360" w:hanging="360"/>
      </w:pPr>
      <w:rPr>
        <w:rFonts w:hint="default"/>
        <w:b/>
      </w:rPr>
    </w:lvl>
    <w:lvl w:ilvl="1" w:tplc="DBD6459A">
      <w:start w:val="1"/>
      <w:numFmt w:val="decimal"/>
      <w:lvlText w:val="1.%2."/>
      <w:lvlJc w:val="left"/>
      <w:pPr>
        <w:ind w:left="360" w:hanging="360"/>
      </w:pPr>
      <w:rPr>
        <w:rFonts w:hint="default"/>
        <w:b/>
      </w:rPr>
    </w:lvl>
    <w:lvl w:ilvl="2" w:tplc="0419001B" w:tentative="1">
      <w:start w:val="1"/>
      <w:numFmt w:val="lowerRoman"/>
      <w:lvlText w:val="%3."/>
      <w:lvlJc w:val="right"/>
      <w:pPr>
        <w:ind w:left="1080" w:hanging="180"/>
      </w:pPr>
    </w:lvl>
    <w:lvl w:ilvl="3" w:tplc="0419000F" w:tentative="1">
      <w:start w:val="1"/>
      <w:numFmt w:val="decimal"/>
      <w:lvlText w:val="%4."/>
      <w:lvlJc w:val="left"/>
      <w:pPr>
        <w:ind w:left="1800" w:hanging="360"/>
      </w:pPr>
    </w:lvl>
    <w:lvl w:ilvl="4" w:tplc="04190019" w:tentative="1">
      <w:start w:val="1"/>
      <w:numFmt w:val="lowerLetter"/>
      <w:lvlText w:val="%5."/>
      <w:lvlJc w:val="left"/>
      <w:pPr>
        <w:ind w:left="2520" w:hanging="360"/>
      </w:pPr>
    </w:lvl>
    <w:lvl w:ilvl="5" w:tplc="0419001B" w:tentative="1">
      <w:start w:val="1"/>
      <w:numFmt w:val="lowerRoman"/>
      <w:lvlText w:val="%6."/>
      <w:lvlJc w:val="right"/>
      <w:pPr>
        <w:ind w:left="3240" w:hanging="180"/>
      </w:pPr>
    </w:lvl>
    <w:lvl w:ilvl="6" w:tplc="0419000F" w:tentative="1">
      <w:start w:val="1"/>
      <w:numFmt w:val="decimal"/>
      <w:lvlText w:val="%7."/>
      <w:lvlJc w:val="left"/>
      <w:pPr>
        <w:ind w:left="3960" w:hanging="360"/>
      </w:pPr>
    </w:lvl>
    <w:lvl w:ilvl="7" w:tplc="04190019" w:tentative="1">
      <w:start w:val="1"/>
      <w:numFmt w:val="lowerLetter"/>
      <w:lvlText w:val="%8."/>
      <w:lvlJc w:val="left"/>
      <w:pPr>
        <w:ind w:left="4680" w:hanging="360"/>
      </w:pPr>
    </w:lvl>
    <w:lvl w:ilvl="8" w:tplc="0419001B" w:tentative="1">
      <w:start w:val="1"/>
      <w:numFmt w:val="lowerRoman"/>
      <w:lvlText w:val="%9."/>
      <w:lvlJc w:val="right"/>
      <w:pPr>
        <w:ind w:left="5400" w:hanging="180"/>
      </w:pPr>
    </w:lvl>
  </w:abstractNum>
  <w:abstractNum w:abstractNumId="57" w15:restartNumberingAfterBreak="0">
    <w:nsid w:val="7ECF162F"/>
    <w:multiLevelType w:val="multilevel"/>
    <w:tmpl w:val="8AC87B32"/>
    <w:lvl w:ilvl="0">
      <w:start w:val="1"/>
      <w:numFmt w:val="bullet"/>
      <w:lvlText w:val="o"/>
      <w:lvlJc w:val="left"/>
      <w:pPr>
        <w:ind w:left="750" w:hanging="375"/>
      </w:pPr>
      <w:rPr>
        <w:rFonts w:ascii="Courier New" w:hAnsi="Courier New" w:cs="Courier New" w:hint="default"/>
        <w:color w:val="auto"/>
        <w:sz w:val="28"/>
      </w:rPr>
    </w:lvl>
    <w:lvl w:ilvl="1">
      <w:start w:val="1"/>
      <w:numFmt w:val="bullet"/>
      <w:lvlText w:val="o"/>
      <w:lvlJc w:val="left"/>
      <w:pPr>
        <w:ind w:left="1394" w:hanging="375"/>
      </w:pPr>
      <w:rPr>
        <w:rFonts w:ascii="Courier New" w:hAnsi="Courier New" w:cs="Courier New" w:hint="default"/>
        <w:color w:val="auto"/>
        <w:sz w:val="28"/>
      </w:rPr>
    </w:lvl>
    <w:lvl w:ilvl="2">
      <w:start w:val="1"/>
      <w:numFmt w:val="decimal"/>
      <w:lvlText w:val="%1.%2.%3"/>
      <w:lvlJc w:val="left"/>
      <w:pPr>
        <w:ind w:left="2383" w:hanging="720"/>
      </w:pPr>
      <w:rPr>
        <w:rFonts w:hint="default"/>
        <w:color w:val="auto"/>
        <w:sz w:val="28"/>
      </w:rPr>
    </w:lvl>
    <w:lvl w:ilvl="3">
      <w:start w:val="1"/>
      <w:numFmt w:val="decimal"/>
      <w:lvlText w:val="%1.%2.%3.%4"/>
      <w:lvlJc w:val="left"/>
      <w:pPr>
        <w:ind w:left="3027" w:hanging="720"/>
      </w:pPr>
      <w:rPr>
        <w:rFonts w:hint="default"/>
        <w:color w:val="auto"/>
        <w:sz w:val="28"/>
      </w:rPr>
    </w:lvl>
    <w:lvl w:ilvl="4">
      <w:start w:val="1"/>
      <w:numFmt w:val="decimal"/>
      <w:lvlText w:val="%1.%2.%3.%4.%5"/>
      <w:lvlJc w:val="left"/>
      <w:pPr>
        <w:ind w:left="4031" w:hanging="1080"/>
      </w:pPr>
      <w:rPr>
        <w:rFonts w:hint="default"/>
        <w:color w:val="auto"/>
        <w:sz w:val="28"/>
      </w:rPr>
    </w:lvl>
    <w:lvl w:ilvl="5">
      <w:start w:val="1"/>
      <w:numFmt w:val="decimal"/>
      <w:lvlText w:val="%1.%2.%3.%4.%5.%6"/>
      <w:lvlJc w:val="left"/>
      <w:pPr>
        <w:ind w:left="4675" w:hanging="1080"/>
      </w:pPr>
      <w:rPr>
        <w:rFonts w:hint="default"/>
        <w:color w:val="auto"/>
        <w:sz w:val="28"/>
      </w:rPr>
    </w:lvl>
    <w:lvl w:ilvl="6">
      <w:start w:val="1"/>
      <w:numFmt w:val="decimal"/>
      <w:lvlText w:val="%1.%2.%3.%4.%5.%6.%7"/>
      <w:lvlJc w:val="left"/>
      <w:pPr>
        <w:ind w:left="5679" w:hanging="1440"/>
      </w:pPr>
      <w:rPr>
        <w:rFonts w:hint="default"/>
        <w:color w:val="auto"/>
        <w:sz w:val="28"/>
      </w:rPr>
    </w:lvl>
    <w:lvl w:ilvl="7">
      <w:start w:val="1"/>
      <w:numFmt w:val="decimal"/>
      <w:lvlText w:val="%1.%2.%3.%4.%5.%6.%7.%8"/>
      <w:lvlJc w:val="left"/>
      <w:pPr>
        <w:ind w:left="6323" w:hanging="1440"/>
      </w:pPr>
      <w:rPr>
        <w:rFonts w:hint="default"/>
        <w:color w:val="auto"/>
        <w:sz w:val="28"/>
      </w:rPr>
    </w:lvl>
    <w:lvl w:ilvl="8">
      <w:start w:val="1"/>
      <w:numFmt w:val="decimal"/>
      <w:lvlText w:val="%1.%2.%3.%4.%5.%6.%7.%8.%9"/>
      <w:lvlJc w:val="left"/>
      <w:pPr>
        <w:ind w:left="7327" w:hanging="1800"/>
      </w:pPr>
      <w:rPr>
        <w:rFonts w:hint="default"/>
        <w:color w:val="auto"/>
        <w:sz w:val="28"/>
      </w:rPr>
    </w:lvl>
  </w:abstractNum>
  <w:abstractNum w:abstractNumId="58" w15:restartNumberingAfterBreak="0">
    <w:nsid w:val="7F4727A9"/>
    <w:multiLevelType w:val="multilevel"/>
    <w:tmpl w:val="204C83CC"/>
    <w:lvl w:ilvl="0">
      <w:start w:val="1"/>
      <w:numFmt w:val="bullet"/>
      <w:lvlText w:val=""/>
      <w:lvlJc w:val="left"/>
      <w:pPr>
        <w:ind w:left="375" w:hanging="375"/>
      </w:pPr>
      <w:rPr>
        <w:rFonts w:ascii="Symbol" w:hAnsi="Symbol" w:hint="default"/>
        <w:color w:val="auto"/>
        <w:sz w:val="28"/>
      </w:rPr>
    </w:lvl>
    <w:lvl w:ilvl="1">
      <w:start w:val="1"/>
      <w:numFmt w:val="bullet"/>
      <w:lvlText w:val="o"/>
      <w:lvlJc w:val="left"/>
      <w:pPr>
        <w:ind w:left="1019" w:hanging="375"/>
      </w:pPr>
      <w:rPr>
        <w:rFonts w:ascii="Courier New" w:hAnsi="Courier New" w:cs="Courier New" w:hint="default"/>
        <w:color w:val="auto"/>
        <w:sz w:val="28"/>
      </w:rPr>
    </w:lvl>
    <w:lvl w:ilvl="2">
      <w:start w:val="1"/>
      <w:numFmt w:val="bullet"/>
      <w:lvlText w:val=""/>
      <w:lvlJc w:val="left"/>
      <w:pPr>
        <w:ind w:left="2008" w:hanging="720"/>
      </w:pPr>
      <w:rPr>
        <w:rFonts w:ascii="Symbol" w:hAnsi="Symbol"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2"/>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6"/>
  </w:num>
  <w:num w:numId="6">
    <w:abstractNumId w:val="7"/>
  </w:num>
  <w:num w:numId="7">
    <w:abstractNumId w:val="12"/>
  </w:num>
  <w:num w:numId="8">
    <w:abstractNumId w:val="49"/>
  </w:num>
  <w:num w:numId="9">
    <w:abstractNumId w:val="56"/>
  </w:num>
  <w:num w:numId="10">
    <w:abstractNumId w:val="9"/>
  </w:num>
  <w:num w:numId="11">
    <w:abstractNumId w:val="20"/>
  </w:num>
  <w:num w:numId="12">
    <w:abstractNumId w:val="29"/>
  </w:num>
  <w:num w:numId="13">
    <w:abstractNumId w:val="30"/>
  </w:num>
  <w:num w:numId="14">
    <w:abstractNumId w:val="16"/>
  </w:num>
  <w:num w:numId="15">
    <w:abstractNumId w:val="10"/>
  </w:num>
  <w:num w:numId="16">
    <w:abstractNumId w:val="2"/>
  </w:num>
  <w:num w:numId="17">
    <w:abstractNumId w:val="53"/>
  </w:num>
  <w:num w:numId="18">
    <w:abstractNumId w:val="8"/>
  </w:num>
  <w:num w:numId="19">
    <w:abstractNumId w:val="28"/>
  </w:num>
  <w:num w:numId="20">
    <w:abstractNumId w:val="24"/>
  </w:num>
  <w:num w:numId="21">
    <w:abstractNumId w:val="44"/>
  </w:num>
  <w:num w:numId="22">
    <w:abstractNumId w:val="52"/>
  </w:num>
  <w:num w:numId="23">
    <w:abstractNumId w:val="51"/>
  </w:num>
  <w:num w:numId="24">
    <w:abstractNumId w:val="34"/>
  </w:num>
  <w:num w:numId="25">
    <w:abstractNumId w:val="25"/>
  </w:num>
  <w:num w:numId="26">
    <w:abstractNumId w:val="40"/>
  </w:num>
  <w:num w:numId="27">
    <w:abstractNumId w:val="36"/>
  </w:num>
  <w:num w:numId="28">
    <w:abstractNumId w:val="5"/>
  </w:num>
  <w:num w:numId="29">
    <w:abstractNumId w:val="43"/>
  </w:num>
  <w:num w:numId="30">
    <w:abstractNumId w:val="47"/>
  </w:num>
  <w:num w:numId="31">
    <w:abstractNumId w:val="0"/>
  </w:num>
  <w:num w:numId="32">
    <w:abstractNumId w:val="18"/>
  </w:num>
  <w:num w:numId="33">
    <w:abstractNumId w:val="57"/>
  </w:num>
  <w:num w:numId="34">
    <w:abstractNumId w:val="17"/>
  </w:num>
  <w:num w:numId="35">
    <w:abstractNumId w:val="22"/>
  </w:num>
  <w:num w:numId="36">
    <w:abstractNumId w:val="38"/>
  </w:num>
  <w:num w:numId="37">
    <w:abstractNumId w:val="4"/>
  </w:num>
  <w:num w:numId="38">
    <w:abstractNumId w:val="26"/>
  </w:num>
  <w:num w:numId="39">
    <w:abstractNumId w:val="54"/>
  </w:num>
  <w:num w:numId="40">
    <w:abstractNumId w:val="1"/>
  </w:num>
  <w:num w:numId="41">
    <w:abstractNumId w:val="11"/>
  </w:num>
  <w:num w:numId="42">
    <w:abstractNumId w:val="32"/>
  </w:num>
  <w:num w:numId="43">
    <w:abstractNumId w:val="45"/>
  </w:num>
  <w:num w:numId="44">
    <w:abstractNumId w:val="23"/>
  </w:num>
  <w:num w:numId="45">
    <w:abstractNumId w:val="3"/>
  </w:num>
  <w:num w:numId="46">
    <w:abstractNumId w:val="21"/>
  </w:num>
  <w:num w:numId="47">
    <w:abstractNumId w:val="19"/>
  </w:num>
  <w:num w:numId="48">
    <w:abstractNumId w:val="48"/>
  </w:num>
  <w:num w:numId="49">
    <w:abstractNumId w:val="55"/>
  </w:num>
  <w:num w:numId="50">
    <w:abstractNumId w:val="15"/>
  </w:num>
  <w:num w:numId="51">
    <w:abstractNumId w:val="13"/>
  </w:num>
  <w:num w:numId="52">
    <w:abstractNumId w:val="41"/>
  </w:num>
  <w:num w:numId="53">
    <w:abstractNumId w:val="50"/>
  </w:num>
  <w:num w:numId="54">
    <w:abstractNumId w:val="58"/>
  </w:num>
  <w:num w:numId="55">
    <w:abstractNumId w:val="37"/>
  </w:num>
  <w:num w:numId="56">
    <w:abstractNumId w:val="39"/>
  </w:num>
  <w:num w:numId="57">
    <w:abstractNumId w:val="31"/>
  </w:num>
  <w:num w:numId="58">
    <w:abstractNumId w:val="14"/>
  </w:num>
  <w:num w:numId="59">
    <w:abstractNumId w:val="6"/>
  </w:num>
  <w:num w:numId="60">
    <w:abstractNumId w:val="27"/>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960"/>
    <w:rsid w:val="001A1781"/>
    <w:rsid w:val="00821A67"/>
    <w:rsid w:val="008A0922"/>
    <w:rsid w:val="00987960"/>
    <w:rsid w:val="00B57959"/>
    <w:rsid w:val="00DD0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75DE60-A0B0-4131-AB15-38E735CA8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locked="1"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DD0CE2"/>
    <w:pPr>
      <w:spacing w:after="200" w:line="276" w:lineRule="auto"/>
    </w:pPr>
    <w:rPr>
      <w:rFonts w:cs="Calibri"/>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qFormat/>
    <w:rsid w:val="00DD0CE2"/>
    <w:pPr>
      <w:keepNext/>
      <w:numPr>
        <w:numId w:val="1"/>
      </w:numPr>
      <w:spacing w:after="0" w:line="240" w:lineRule="auto"/>
      <w:jc w:val="right"/>
      <w:outlineLvl w:val="0"/>
    </w:pPr>
    <w:rPr>
      <w:rFonts w:ascii="Times New Roman" w:eastAsia="Times New Roman" w:hAnsi="Times New Roman" w:cs="Times New Roman"/>
      <w:sz w:val="24"/>
      <w:szCs w:val="24"/>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h2 Знак"/>
    <w:basedOn w:val="a5"/>
    <w:next w:val="a5"/>
    <w:link w:val="21"/>
    <w:qFormat/>
    <w:rsid w:val="00DD0CE2"/>
    <w:pPr>
      <w:keepNext/>
      <w:numPr>
        <w:ilvl w:val="1"/>
        <w:numId w:val="3"/>
      </w:numPr>
      <w:tabs>
        <w:tab w:val="num" w:pos="1134"/>
      </w:tabs>
      <w:spacing w:before="240" w:after="60" w:line="240" w:lineRule="auto"/>
      <w:ind w:left="1134" w:hanging="1134"/>
      <w:outlineLvl w:val="1"/>
    </w:pPr>
    <w:rPr>
      <w:rFonts w:ascii="Arial" w:eastAsia="Times New Roman" w:hAnsi="Arial" w:cs="Arial"/>
      <w:b/>
      <w:bCs/>
      <w:i/>
      <w:iCs/>
      <w:sz w:val="28"/>
      <w:szCs w:val="28"/>
    </w:rPr>
  </w:style>
  <w:style w:type="paragraph" w:styleId="31">
    <w:name w:val="heading 3"/>
    <w:aliases w:val="H3,h3,Çàãîëîâîê 3"/>
    <w:basedOn w:val="a5"/>
    <w:next w:val="a5"/>
    <w:link w:val="32"/>
    <w:qFormat/>
    <w:rsid w:val="00DD0CE2"/>
    <w:pPr>
      <w:keepNext/>
      <w:numPr>
        <w:ilvl w:val="2"/>
        <w:numId w:val="2"/>
      </w:numPr>
      <w:spacing w:before="240" w:after="60" w:line="240" w:lineRule="auto"/>
      <w:outlineLvl w:val="2"/>
    </w:pPr>
    <w:rPr>
      <w:rFonts w:ascii="Cambria" w:eastAsia="Times New Roman" w:hAnsi="Cambria" w:cs="Cambria"/>
      <w:b/>
      <w:bCs/>
      <w:sz w:val="26"/>
      <w:szCs w:val="26"/>
    </w:rPr>
  </w:style>
  <w:style w:type="paragraph" w:styleId="4">
    <w:name w:val="heading 4"/>
    <w:aliases w:val="H4,Çàãîëîâîê 4"/>
    <w:basedOn w:val="a5"/>
    <w:next w:val="a5"/>
    <w:link w:val="40"/>
    <w:qFormat/>
    <w:rsid w:val="00DD0CE2"/>
    <w:pPr>
      <w:keepNext/>
      <w:numPr>
        <w:ilvl w:val="3"/>
        <w:numId w:val="4"/>
      </w:numPr>
      <w:tabs>
        <w:tab w:val="num" w:pos="1701"/>
      </w:tabs>
      <w:spacing w:before="240" w:after="60" w:line="240" w:lineRule="auto"/>
      <w:ind w:left="1701" w:hanging="1134"/>
      <w:outlineLvl w:val="3"/>
    </w:pPr>
    <w:rPr>
      <w:rFonts w:cs="Times New Roman"/>
      <w:b/>
      <w:bCs/>
      <w:sz w:val="28"/>
      <w:szCs w:val="28"/>
    </w:rPr>
  </w:style>
  <w:style w:type="paragraph" w:styleId="5">
    <w:name w:val="heading 5"/>
    <w:aliases w:val="H5,Çàãîëîâîê 5"/>
    <w:basedOn w:val="a5"/>
    <w:next w:val="a5"/>
    <w:link w:val="50"/>
    <w:qFormat/>
    <w:rsid w:val="00DD0CE2"/>
    <w:pPr>
      <w:tabs>
        <w:tab w:val="num" w:pos="3181"/>
      </w:tabs>
      <w:spacing w:before="240" w:after="60" w:line="240" w:lineRule="auto"/>
      <w:ind w:left="3181" w:hanging="1008"/>
      <w:outlineLvl w:val="4"/>
    </w:pPr>
    <w:rPr>
      <w:rFonts w:ascii="Times New Roman CYR" w:eastAsia="Times New Roman" w:hAnsi="Times New Roman CYR" w:cs="Times New Roman CYR"/>
      <w:b/>
      <w:bCs/>
      <w:i/>
      <w:iCs/>
      <w:sz w:val="26"/>
      <w:szCs w:val="26"/>
      <w:lang w:eastAsia="ru-RU"/>
    </w:rPr>
  </w:style>
  <w:style w:type="paragraph" w:styleId="6">
    <w:name w:val="heading 6"/>
    <w:aliases w:val="H6"/>
    <w:basedOn w:val="a5"/>
    <w:next w:val="a5"/>
    <w:link w:val="60"/>
    <w:qFormat/>
    <w:rsid w:val="00DD0CE2"/>
    <w:pPr>
      <w:spacing w:before="240" w:after="60" w:line="240" w:lineRule="auto"/>
      <w:outlineLvl w:val="5"/>
    </w:pPr>
    <w:rPr>
      <w:rFonts w:ascii="Times New Roman" w:hAnsi="Times New Roman" w:cs="Times New Roman"/>
      <w:b/>
      <w:bCs/>
      <w:lang w:eastAsia="ru-RU"/>
    </w:rPr>
  </w:style>
  <w:style w:type="paragraph" w:styleId="7">
    <w:name w:val="heading 7"/>
    <w:basedOn w:val="a5"/>
    <w:next w:val="a5"/>
    <w:link w:val="70"/>
    <w:qFormat/>
    <w:rsid w:val="00DD0CE2"/>
    <w:pPr>
      <w:tabs>
        <w:tab w:val="num" w:pos="3469"/>
      </w:tabs>
      <w:spacing w:before="240" w:after="60" w:line="240" w:lineRule="auto"/>
      <w:ind w:left="3469" w:hanging="1296"/>
      <w:outlineLvl w:val="6"/>
    </w:pPr>
    <w:rPr>
      <w:rFonts w:ascii="Times New Roman" w:hAnsi="Times New Roman" w:cs="Times New Roman"/>
      <w:sz w:val="24"/>
      <w:szCs w:val="24"/>
      <w:lang w:eastAsia="ru-RU"/>
    </w:rPr>
  </w:style>
  <w:style w:type="paragraph" w:styleId="8">
    <w:name w:val="heading 8"/>
    <w:basedOn w:val="a5"/>
    <w:next w:val="a5"/>
    <w:link w:val="80"/>
    <w:qFormat/>
    <w:rsid w:val="00DD0CE2"/>
    <w:pPr>
      <w:tabs>
        <w:tab w:val="num" w:pos="3613"/>
      </w:tabs>
      <w:spacing w:before="240" w:after="60" w:line="240" w:lineRule="auto"/>
      <w:ind w:left="3613" w:hanging="1440"/>
      <w:outlineLvl w:val="7"/>
    </w:pPr>
    <w:rPr>
      <w:rFonts w:ascii="Times New Roman" w:hAnsi="Times New Roman" w:cs="Times New Roman"/>
      <w:i/>
      <w:iCs/>
      <w:sz w:val="24"/>
      <w:szCs w:val="24"/>
      <w:lang w:eastAsia="ru-RU"/>
    </w:rPr>
  </w:style>
  <w:style w:type="paragraph" w:styleId="9">
    <w:name w:val="heading 9"/>
    <w:basedOn w:val="a5"/>
    <w:next w:val="a5"/>
    <w:link w:val="90"/>
    <w:qFormat/>
    <w:rsid w:val="00DD0CE2"/>
    <w:pPr>
      <w:tabs>
        <w:tab w:val="num" w:pos="3757"/>
      </w:tabs>
      <w:spacing w:before="240" w:after="60" w:line="240" w:lineRule="auto"/>
      <w:ind w:left="3757" w:hanging="1584"/>
      <w:outlineLvl w:val="8"/>
    </w:pPr>
    <w:rPr>
      <w:rFonts w:ascii="Arial"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rsid w:val="00DD0CE2"/>
    <w:rPr>
      <w:rFonts w:ascii="Times New Roman" w:eastAsia="Times New Roman" w:hAnsi="Times New Roman"/>
      <w:sz w:val="24"/>
      <w:szCs w:val="24"/>
    </w:rPr>
  </w:style>
  <w:style w:type="character" w:customStyle="1" w:styleId="21">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rsid w:val="00DD0CE2"/>
    <w:rPr>
      <w:rFonts w:ascii="Arial" w:eastAsia="Times New Roman" w:hAnsi="Arial" w:cs="Arial"/>
      <w:b/>
      <w:bCs/>
      <w:i/>
      <w:iCs/>
      <w:sz w:val="28"/>
      <w:szCs w:val="28"/>
    </w:rPr>
  </w:style>
  <w:style w:type="character" w:customStyle="1" w:styleId="32">
    <w:name w:val="Заголовок 3 Знак"/>
    <w:aliases w:val="H3 Знак,h3 Знак,Çàãîëîâîê 3 Знак"/>
    <w:basedOn w:val="a6"/>
    <w:link w:val="31"/>
    <w:rsid w:val="00DD0CE2"/>
    <w:rPr>
      <w:rFonts w:ascii="Cambria" w:eastAsia="Times New Roman" w:hAnsi="Cambria" w:cs="Cambria"/>
      <w:b/>
      <w:bCs/>
      <w:sz w:val="26"/>
      <w:szCs w:val="26"/>
    </w:rPr>
  </w:style>
  <w:style w:type="character" w:customStyle="1" w:styleId="40">
    <w:name w:val="Заголовок 4 Знак"/>
    <w:aliases w:val="H4 Знак,Çàãîëîâîê 4 Знак"/>
    <w:basedOn w:val="a6"/>
    <w:link w:val="4"/>
    <w:rsid w:val="00DD0CE2"/>
    <w:rPr>
      <w:b/>
      <w:bCs/>
      <w:sz w:val="28"/>
      <w:szCs w:val="28"/>
    </w:rPr>
  </w:style>
  <w:style w:type="character" w:customStyle="1" w:styleId="50">
    <w:name w:val="Заголовок 5 Знак"/>
    <w:aliases w:val="H5 Знак,Çàãîëîâîê 5 Знак"/>
    <w:basedOn w:val="a6"/>
    <w:link w:val="5"/>
    <w:rsid w:val="00DD0CE2"/>
    <w:rPr>
      <w:rFonts w:ascii="Times New Roman CYR" w:eastAsia="Times New Roman" w:hAnsi="Times New Roman CYR" w:cs="Times New Roman CYR"/>
      <w:b/>
      <w:bCs/>
      <w:i/>
      <w:iCs/>
      <w:sz w:val="26"/>
      <w:szCs w:val="26"/>
      <w:lang w:eastAsia="ru-RU"/>
    </w:rPr>
  </w:style>
  <w:style w:type="character" w:customStyle="1" w:styleId="60">
    <w:name w:val="Заголовок 6 Знак"/>
    <w:aliases w:val="H6 Знак"/>
    <w:basedOn w:val="a6"/>
    <w:link w:val="6"/>
    <w:rsid w:val="00DD0CE2"/>
    <w:rPr>
      <w:rFonts w:ascii="Times New Roman" w:hAnsi="Times New Roman"/>
      <w:b/>
      <w:bCs/>
      <w:lang w:eastAsia="ru-RU"/>
    </w:rPr>
  </w:style>
  <w:style w:type="character" w:customStyle="1" w:styleId="70">
    <w:name w:val="Заголовок 7 Знак"/>
    <w:basedOn w:val="a6"/>
    <w:link w:val="7"/>
    <w:rsid w:val="00DD0CE2"/>
    <w:rPr>
      <w:rFonts w:ascii="Times New Roman" w:hAnsi="Times New Roman"/>
      <w:sz w:val="24"/>
      <w:szCs w:val="24"/>
      <w:lang w:eastAsia="ru-RU"/>
    </w:rPr>
  </w:style>
  <w:style w:type="character" w:customStyle="1" w:styleId="80">
    <w:name w:val="Заголовок 8 Знак"/>
    <w:basedOn w:val="a6"/>
    <w:link w:val="8"/>
    <w:rsid w:val="00DD0CE2"/>
    <w:rPr>
      <w:rFonts w:ascii="Times New Roman" w:hAnsi="Times New Roman"/>
      <w:i/>
      <w:iCs/>
      <w:sz w:val="24"/>
      <w:szCs w:val="24"/>
      <w:lang w:eastAsia="ru-RU"/>
    </w:rPr>
  </w:style>
  <w:style w:type="character" w:customStyle="1" w:styleId="90">
    <w:name w:val="Заголовок 9 Знак"/>
    <w:basedOn w:val="a6"/>
    <w:link w:val="9"/>
    <w:rsid w:val="00DD0CE2"/>
    <w:rPr>
      <w:rFonts w:ascii="Arial" w:hAnsi="Arial" w:cs="Arial"/>
      <w:lang w:eastAsia="ru-RU"/>
    </w:rPr>
  </w:style>
  <w:style w:type="paragraph" w:styleId="a9">
    <w:name w:val="caption"/>
    <w:basedOn w:val="a5"/>
    <w:next w:val="a5"/>
    <w:uiPriority w:val="35"/>
    <w:qFormat/>
    <w:rsid w:val="00DD0CE2"/>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character" w:styleId="aa">
    <w:name w:val="Strong"/>
    <w:basedOn w:val="a6"/>
    <w:qFormat/>
    <w:rsid w:val="00DD0CE2"/>
    <w:rPr>
      <w:b/>
      <w:bCs/>
    </w:rPr>
  </w:style>
  <w:style w:type="paragraph" w:styleId="ab">
    <w:name w:val="No Spacing"/>
    <w:uiPriority w:val="1"/>
    <w:qFormat/>
    <w:rsid w:val="00DD0CE2"/>
    <w:pPr>
      <w:widowControl w:val="0"/>
      <w:autoSpaceDE w:val="0"/>
      <w:autoSpaceDN w:val="0"/>
      <w:adjustRightInd w:val="0"/>
    </w:pPr>
    <w:rPr>
      <w:rFonts w:ascii="Times New Roman" w:eastAsia="Times New Roman" w:hAnsi="Times New Roman"/>
      <w:sz w:val="20"/>
      <w:szCs w:val="20"/>
    </w:rPr>
  </w:style>
  <w:style w:type="paragraph" w:styleId="ac">
    <w:name w:val="List Paragraph"/>
    <w:aliases w:val="Нумерованый список,List Paragraph1,Bullet List,FooterText,numbered,SL_Абзац списка"/>
    <w:basedOn w:val="a5"/>
    <w:link w:val="ad"/>
    <w:uiPriority w:val="34"/>
    <w:qFormat/>
    <w:rsid w:val="00DD0CE2"/>
    <w:pPr>
      <w:spacing w:after="0" w:line="240" w:lineRule="auto"/>
      <w:ind w:left="708"/>
    </w:pPr>
    <w:rPr>
      <w:rFonts w:ascii="Times New Roman" w:eastAsia="Times New Roman" w:hAnsi="Times New Roman" w:cs="Times New Roman"/>
      <w:sz w:val="24"/>
      <w:szCs w:val="24"/>
      <w:lang w:eastAsia="ru-RU"/>
    </w:rPr>
  </w:style>
  <w:style w:type="numbering" w:customStyle="1" w:styleId="13">
    <w:name w:val="Нет списка1"/>
    <w:next w:val="a8"/>
    <w:uiPriority w:val="99"/>
    <w:semiHidden/>
    <w:unhideWhenUsed/>
    <w:rsid w:val="00987960"/>
  </w:style>
  <w:style w:type="paragraph" w:styleId="ae">
    <w:name w:val="Balloon Text"/>
    <w:basedOn w:val="a5"/>
    <w:link w:val="af"/>
    <w:rsid w:val="00987960"/>
    <w:pPr>
      <w:spacing w:after="0" w:line="240" w:lineRule="auto"/>
    </w:pPr>
    <w:rPr>
      <w:rFonts w:ascii="Tahoma" w:eastAsia="Batang" w:hAnsi="Tahoma" w:cs="Tahoma"/>
      <w:sz w:val="16"/>
      <w:szCs w:val="16"/>
      <w:lang w:eastAsia="ko-KR"/>
    </w:rPr>
  </w:style>
  <w:style w:type="character" w:customStyle="1" w:styleId="af">
    <w:name w:val="Текст выноски Знак"/>
    <w:basedOn w:val="a6"/>
    <w:link w:val="ae"/>
    <w:rsid w:val="00987960"/>
    <w:rPr>
      <w:rFonts w:ascii="Tahoma" w:eastAsia="Batang" w:hAnsi="Tahoma" w:cs="Tahoma"/>
      <w:sz w:val="16"/>
      <w:szCs w:val="16"/>
      <w:lang w:eastAsia="ko-KR"/>
    </w:rPr>
  </w:style>
  <w:style w:type="paragraph" w:styleId="af0">
    <w:name w:val="header"/>
    <w:basedOn w:val="a5"/>
    <w:link w:val="af1"/>
    <w:rsid w:val="00987960"/>
    <w:pPr>
      <w:tabs>
        <w:tab w:val="center" w:pos="4677"/>
        <w:tab w:val="right" w:pos="9355"/>
      </w:tabs>
      <w:spacing w:after="0" w:line="240" w:lineRule="auto"/>
    </w:pPr>
    <w:rPr>
      <w:rFonts w:ascii="Times New Roman" w:eastAsia="Batang" w:hAnsi="Times New Roman" w:cs="Times New Roman"/>
      <w:sz w:val="24"/>
      <w:szCs w:val="24"/>
      <w:lang w:eastAsia="ko-KR"/>
    </w:rPr>
  </w:style>
  <w:style w:type="character" w:customStyle="1" w:styleId="af1">
    <w:name w:val="Верхний колонтитул Знак"/>
    <w:basedOn w:val="a6"/>
    <w:link w:val="af0"/>
    <w:rsid w:val="00987960"/>
    <w:rPr>
      <w:rFonts w:ascii="Times New Roman" w:eastAsia="Batang" w:hAnsi="Times New Roman"/>
      <w:sz w:val="24"/>
      <w:szCs w:val="24"/>
      <w:lang w:eastAsia="ko-KR"/>
    </w:rPr>
  </w:style>
  <w:style w:type="paragraph" w:styleId="af2">
    <w:name w:val="footer"/>
    <w:basedOn w:val="a5"/>
    <w:link w:val="af3"/>
    <w:rsid w:val="00987960"/>
    <w:pPr>
      <w:tabs>
        <w:tab w:val="center" w:pos="4677"/>
        <w:tab w:val="right" w:pos="9355"/>
      </w:tabs>
      <w:spacing w:after="0" w:line="240" w:lineRule="auto"/>
    </w:pPr>
    <w:rPr>
      <w:rFonts w:ascii="Times New Roman" w:eastAsia="Batang" w:hAnsi="Times New Roman" w:cs="Times New Roman"/>
      <w:sz w:val="24"/>
      <w:szCs w:val="24"/>
      <w:lang w:eastAsia="ko-KR"/>
    </w:rPr>
  </w:style>
  <w:style w:type="character" w:customStyle="1" w:styleId="af3">
    <w:name w:val="Нижний колонтитул Знак"/>
    <w:basedOn w:val="a6"/>
    <w:link w:val="af2"/>
    <w:rsid w:val="00987960"/>
    <w:rPr>
      <w:rFonts w:ascii="Times New Roman" w:eastAsia="Batang" w:hAnsi="Times New Roman"/>
      <w:sz w:val="24"/>
      <w:szCs w:val="24"/>
      <w:lang w:eastAsia="ko-KR"/>
    </w:rPr>
  </w:style>
  <w:style w:type="character" w:styleId="af4">
    <w:name w:val="Placeholder Text"/>
    <w:basedOn w:val="a6"/>
    <w:uiPriority w:val="99"/>
    <w:semiHidden/>
    <w:rsid w:val="00987960"/>
    <w:rPr>
      <w:color w:val="808080"/>
    </w:rPr>
  </w:style>
  <w:style w:type="character" w:customStyle="1" w:styleId="af5">
    <w:name w:val="Стиль вставки"/>
    <w:basedOn w:val="a6"/>
    <w:uiPriority w:val="1"/>
    <w:qFormat/>
    <w:rsid w:val="00987960"/>
    <w:rPr>
      <w:rFonts w:ascii="Tahoma" w:hAnsi="Tahoma"/>
      <w:color w:val="000000"/>
      <w:sz w:val="20"/>
    </w:rPr>
  </w:style>
  <w:style w:type="paragraph" w:styleId="af6">
    <w:name w:val="Normal (Web)"/>
    <w:basedOn w:val="a5"/>
    <w:uiPriority w:val="99"/>
    <w:unhideWhenUsed/>
    <w:rsid w:val="009879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annotation reference"/>
    <w:basedOn w:val="a6"/>
    <w:uiPriority w:val="99"/>
    <w:rsid w:val="00987960"/>
    <w:rPr>
      <w:sz w:val="16"/>
      <w:szCs w:val="16"/>
    </w:rPr>
  </w:style>
  <w:style w:type="paragraph" w:styleId="af8">
    <w:name w:val="annotation text"/>
    <w:basedOn w:val="a5"/>
    <w:link w:val="af9"/>
    <w:uiPriority w:val="99"/>
    <w:rsid w:val="00987960"/>
    <w:pPr>
      <w:spacing w:after="0" w:line="240" w:lineRule="auto"/>
    </w:pPr>
    <w:rPr>
      <w:rFonts w:ascii="Times New Roman" w:eastAsia="Batang" w:hAnsi="Times New Roman" w:cs="Times New Roman"/>
      <w:sz w:val="20"/>
      <w:szCs w:val="20"/>
      <w:lang w:eastAsia="ko-KR"/>
    </w:rPr>
  </w:style>
  <w:style w:type="character" w:customStyle="1" w:styleId="af9">
    <w:name w:val="Текст примечания Знак"/>
    <w:basedOn w:val="a6"/>
    <w:link w:val="af8"/>
    <w:uiPriority w:val="99"/>
    <w:rsid w:val="00987960"/>
    <w:rPr>
      <w:rFonts w:ascii="Times New Roman" w:eastAsia="Batang" w:hAnsi="Times New Roman"/>
      <w:sz w:val="20"/>
      <w:szCs w:val="20"/>
      <w:lang w:eastAsia="ko-KR"/>
    </w:rPr>
  </w:style>
  <w:style w:type="paragraph" w:styleId="afa">
    <w:name w:val="annotation subject"/>
    <w:basedOn w:val="af8"/>
    <w:next w:val="af8"/>
    <w:link w:val="afb"/>
    <w:rsid w:val="00987960"/>
    <w:rPr>
      <w:b/>
      <w:bCs/>
    </w:rPr>
  </w:style>
  <w:style w:type="character" w:customStyle="1" w:styleId="afb">
    <w:name w:val="Тема примечания Знак"/>
    <w:basedOn w:val="af9"/>
    <w:link w:val="afa"/>
    <w:rsid w:val="00987960"/>
    <w:rPr>
      <w:rFonts w:ascii="Times New Roman" w:eastAsia="Batang" w:hAnsi="Times New Roman"/>
      <w:b/>
      <w:bCs/>
      <w:sz w:val="20"/>
      <w:szCs w:val="20"/>
      <w:lang w:eastAsia="ko-KR"/>
    </w:rPr>
  </w:style>
  <w:style w:type="character" w:customStyle="1" w:styleId="ad">
    <w:name w:val="Абзац списка Знак"/>
    <w:aliases w:val="Нумерованый список Знак,List Paragraph1 Знак,Bullet List Знак,FooterText Знак,numbered Знак,SL_Абзац списка Знак"/>
    <w:link w:val="ac"/>
    <w:uiPriority w:val="34"/>
    <w:locked/>
    <w:rsid w:val="00987960"/>
    <w:rPr>
      <w:rFonts w:ascii="Times New Roman" w:eastAsia="Times New Roman" w:hAnsi="Times New Roman"/>
      <w:sz w:val="24"/>
      <w:szCs w:val="24"/>
      <w:lang w:eastAsia="ru-RU"/>
    </w:rPr>
  </w:style>
  <w:style w:type="paragraph" w:customStyle="1" w:styleId="ConsNonformat">
    <w:name w:val="ConsNonformat"/>
    <w:rsid w:val="00987960"/>
    <w:rPr>
      <w:rFonts w:ascii="Consultant" w:eastAsia="Times New Roman" w:hAnsi="Consultant"/>
      <w:snapToGrid w:val="0"/>
      <w:sz w:val="20"/>
      <w:szCs w:val="20"/>
    </w:rPr>
  </w:style>
  <w:style w:type="table" w:styleId="afc">
    <w:name w:val="Table Grid"/>
    <w:basedOn w:val="a7"/>
    <w:uiPriority w:val="99"/>
    <w:rsid w:val="00987960"/>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Body Text Indent"/>
    <w:basedOn w:val="a5"/>
    <w:link w:val="afe"/>
    <w:rsid w:val="00987960"/>
    <w:pPr>
      <w:spacing w:after="0" w:line="240" w:lineRule="auto"/>
      <w:ind w:left="284"/>
    </w:pPr>
    <w:rPr>
      <w:rFonts w:ascii="Times New Roman" w:eastAsia="Times New Roman" w:hAnsi="Times New Roman" w:cs="Times New Roman"/>
      <w:sz w:val="20"/>
      <w:szCs w:val="20"/>
    </w:rPr>
  </w:style>
  <w:style w:type="character" w:customStyle="1" w:styleId="afe">
    <w:name w:val="Основной текст с отступом Знак"/>
    <w:basedOn w:val="a6"/>
    <w:link w:val="afd"/>
    <w:rsid w:val="00987960"/>
    <w:rPr>
      <w:rFonts w:ascii="Times New Roman" w:eastAsia="Times New Roman" w:hAnsi="Times New Roman"/>
      <w:sz w:val="20"/>
      <w:szCs w:val="20"/>
    </w:rPr>
  </w:style>
  <w:style w:type="paragraph" w:styleId="aff">
    <w:name w:val="Body Text"/>
    <w:basedOn w:val="a5"/>
    <w:link w:val="aff0"/>
    <w:unhideWhenUsed/>
    <w:rsid w:val="00987960"/>
    <w:pPr>
      <w:spacing w:after="120" w:line="240" w:lineRule="auto"/>
    </w:pPr>
    <w:rPr>
      <w:rFonts w:ascii="Times New Roman" w:eastAsia="Batang" w:hAnsi="Times New Roman" w:cs="Times New Roman"/>
      <w:sz w:val="24"/>
      <w:szCs w:val="24"/>
      <w:lang w:eastAsia="ko-KR"/>
    </w:rPr>
  </w:style>
  <w:style w:type="character" w:customStyle="1" w:styleId="aff0">
    <w:name w:val="Основной текст Знак"/>
    <w:basedOn w:val="a6"/>
    <w:link w:val="aff"/>
    <w:rsid w:val="00987960"/>
    <w:rPr>
      <w:rFonts w:ascii="Times New Roman" w:eastAsia="Batang" w:hAnsi="Times New Roman"/>
      <w:sz w:val="24"/>
      <w:szCs w:val="24"/>
      <w:lang w:eastAsia="ko-KR"/>
    </w:rPr>
  </w:style>
  <w:style w:type="numbering" w:customStyle="1" w:styleId="110">
    <w:name w:val="Нет списка11"/>
    <w:next w:val="a8"/>
    <w:uiPriority w:val="99"/>
    <w:semiHidden/>
    <w:unhideWhenUsed/>
    <w:rsid w:val="00987960"/>
  </w:style>
  <w:style w:type="character" w:styleId="aff1">
    <w:name w:val="line number"/>
    <w:basedOn w:val="a6"/>
    <w:rsid w:val="00987960"/>
  </w:style>
  <w:style w:type="character" w:styleId="aff2">
    <w:name w:val="page number"/>
    <w:basedOn w:val="a6"/>
    <w:rsid w:val="00987960"/>
  </w:style>
  <w:style w:type="paragraph" w:styleId="33">
    <w:name w:val="Body Text 3"/>
    <w:basedOn w:val="a5"/>
    <w:link w:val="34"/>
    <w:rsid w:val="00987960"/>
    <w:pPr>
      <w:spacing w:after="0" w:line="240" w:lineRule="auto"/>
    </w:pPr>
    <w:rPr>
      <w:rFonts w:ascii="Times New Roman" w:eastAsia="Times New Roman" w:hAnsi="Times New Roman" w:cs="Times New Roman"/>
      <w:sz w:val="28"/>
      <w:szCs w:val="20"/>
      <w:lang w:eastAsia="ru-RU"/>
    </w:rPr>
  </w:style>
  <w:style w:type="character" w:customStyle="1" w:styleId="34">
    <w:name w:val="Основной текст 3 Знак"/>
    <w:basedOn w:val="a6"/>
    <w:link w:val="33"/>
    <w:rsid w:val="00987960"/>
    <w:rPr>
      <w:rFonts w:ascii="Times New Roman" w:eastAsia="Times New Roman" w:hAnsi="Times New Roman"/>
      <w:sz w:val="28"/>
      <w:szCs w:val="20"/>
      <w:lang w:eastAsia="ru-RU"/>
    </w:rPr>
  </w:style>
  <w:style w:type="paragraph" w:customStyle="1" w:styleId="14">
    <w:name w:val="Обычный1"/>
    <w:link w:val="CharChar"/>
    <w:rsid w:val="00987960"/>
    <w:pPr>
      <w:widowControl w:val="0"/>
      <w:spacing w:line="300" w:lineRule="auto"/>
      <w:ind w:firstLine="560"/>
      <w:jc w:val="both"/>
    </w:pPr>
    <w:rPr>
      <w:rFonts w:ascii="Times New Roman" w:eastAsia="Times New Roman" w:hAnsi="Times New Roman"/>
      <w:snapToGrid w:val="0"/>
      <w:sz w:val="24"/>
      <w:szCs w:val="20"/>
      <w:lang w:eastAsia="ru-RU"/>
    </w:rPr>
  </w:style>
  <w:style w:type="paragraph" w:styleId="aff3">
    <w:name w:val="Block Text"/>
    <w:basedOn w:val="a5"/>
    <w:rsid w:val="00987960"/>
    <w:pPr>
      <w:widowControl w:val="0"/>
      <w:spacing w:after="0" w:line="240" w:lineRule="auto"/>
      <w:ind w:left="709" w:right="283"/>
      <w:jc w:val="both"/>
    </w:pPr>
    <w:rPr>
      <w:rFonts w:ascii="Times New Roman" w:eastAsia="Times New Roman" w:hAnsi="Times New Roman" w:cs="Times New Roman"/>
      <w:snapToGrid w:val="0"/>
      <w:sz w:val="28"/>
      <w:szCs w:val="20"/>
      <w:lang w:eastAsia="ru-RU"/>
    </w:rPr>
  </w:style>
  <w:style w:type="paragraph" w:styleId="22">
    <w:name w:val="Body Text 2"/>
    <w:basedOn w:val="a5"/>
    <w:link w:val="23"/>
    <w:rsid w:val="00987960"/>
    <w:pPr>
      <w:spacing w:after="0" w:line="240" w:lineRule="auto"/>
      <w:jc w:val="center"/>
    </w:pPr>
    <w:rPr>
      <w:rFonts w:ascii="Times New Roman" w:eastAsia="Times New Roman" w:hAnsi="Times New Roman" w:cs="Times New Roman"/>
      <w:sz w:val="28"/>
      <w:szCs w:val="20"/>
      <w:lang w:eastAsia="ru-RU"/>
    </w:rPr>
  </w:style>
  <w:style w:type="character" w:customStyle="1" w:styleId="23">
    <w:name w:val="Основной текст 2 Знак"/>
    <w:basedOn w:val="a6"/>
    <w:link w:val="22"/>
    <w:rsid w:val="00987960"/>
    <w:rPr>
      <w:rFonts w:ascii="Times New Roman" w:eastAsia="Times New Roman" w:hAnsi="Times New Roman"/>
      <w:sz w:val="28"/>
      <w:szCs w:val="20"/>
      <w:lang w:eastAsia="ru-RU"/>
    </w:rPr>
  </w:style>
  <w:style w:type="paragraph" w:styleId="a1">
    <w:name w:val="List Bullet"/>
    <w:aliases w:val="UL"/>
    <w:basedOn w:val="a5"/>
    <w:autoRedefine/>
    <w:rsid w:val="00987960"/>
    <w:pPr>
      <w:numPr>
        <w:numId w:val="11"/>
      </w:numPr>
      <w:tabs>
        <w:tab w:val="left" w:pos="720"/>
        <w:tab w:val="left" w:pos="1080"/>
      </w:tabs>
      <w:spacing w:before="60" w:after="60" w:line="300" w:lineRule="auto"/>
      <w:ind w:firstLine="720"/>
      <w:jc w:val="both"/>
    </w:pPr>
    <w:rPr>
      <w:rFonts w:ascii="Times New Roman" w:eastAsia="Times New Roman" w:hAnsi="Times New Roman" w:cs="Times New Roman"/>
      <w:noProof/>
      <w:sz w:val="24"/>
      <w:szCs w:val="24"/>
      <w:lang w:val="en-US" w:eastAsia="ru-RU"/>
    </w:rPr>
  </w:style>
  <w:style w:type="character" w:customStyle="1" w:styleId="35">
    <w:name w:val="Гиперссылка3"/>
    <w:rsid w:val="00987960"/>
    <w:rPr>
      <w:rFonts w:ascii="Tahoma" w:hAnsi="Tahoma" w:cs="Tahoma" w:hint="default"/>
      <w:b/>
      <w:bCs/>
      <w:caps w:val="0"/>
      <w:strike w:val="0"/>
      <w:dstrike w:val="0"/>
      <w:color w:val="555588"/>
      <w:sz w:val="18"/>
      <w:szCs w:val="18"/>
      <w:u w:val="none"/>
      <w:effect w:val="none"/>
    </w:rPr>
  </w:style>
  <w:style w:type="paragraph" w:styleId="aff4">
    <w:name w:val="Signature"/>
    <w:basedOn w:val="a5"/>
    <w:link w:val="aff5"/>
    <w:rsid w:val="00987960"/>
    <w:pPr>
      <w:spacing w:before="120" w:after="120" w:line="240" w:lineRule="auto"/>
      <w:ind w:left="4252"/>
    </w:pPr>
    <w:rPr>
      <w:rFonts w:ascii="Times New Roman" w:eastAsia="Times New Roman" w:hAnsi="Times New Roman" w:cs="Times New Roman"/>
      <w:szCs w:val="20"/>
      <w:lang w:eastAsia="ru-RU"/>
    </w:rPr>
  </w:style>
  <w:style w:type="character" w:customStyle="1" w:styleId="aff5">
    <w:name w:val="Подпись Знак"/>
    <w:basedOn w:val="a6"/>
    <w:link w:val="aff4"/>
    <w:rsid w:val="00987960"/>
    <w:rPr>
      <w:rFonts w:ascii="Times New Roman" w:eastAsia="Times New Roman" w:hAnsi="Times New Roman"/>
      <w:szCs w:val="20"/>
      <w:lang w:eastAsia="ru-RU"/>
    </w:rPr>
  </w:style>
  <w:style w:type="paragraph" w:styleId="aff6">
    <w:name w:val="Body Text First Indent"/>
    <w:basedOn w:val="aff"/>
    <w:link w:val="aff7"/>
    <w:rsid w:val="00987960"/>
    <w:pPr>
      <w:tabs>
        <w:tab w:val="num" w:pos="360"/>
        <w:tab w:val="left" w:pos="567"/>
        <w:tab w:val="left" w:pos="1701"/>
      </w:tabs>
      <w:ind w:left="360" w:firstLine="851"/>
      <w:jc w:val="both"/>
    </w:pPr>
    <w:rPr>
      <w:rFonts w:eastAsia="Times New Roman"/>
      <w:color w:val="000000"/>
      <w:sz w:val="22"/>
      <w:szCs w:val="20"/>
      <w:lang w:eastAsia="ru-RU"/>
    </w:rPr>
  </w:style>
  <w:style w:type="character" w:customStyle="1" w:styleId="aff7">
    <w:name w:val="Красная строка Знак"/>
    <w:basedOn w:val="aff0"/>
    <w:link w:val="aff6"/>
    <w:rsid w:val="00987960"/>
    <w:rPr>
      <w:rFonts w:ascii="Times New Roman" w:eastAsia="Times New Roman" w:hAnsi="Times New Roman"/>
      <w:color w:val="000000"/>
      <w:sz w:val="24"/>
      <w:szCs w:val="20"/>
      <w:lang w:eastAsia="ru-RU"/>
    </w:rPr>
  </w:style>
  <w:style w:type="paragraph" w:styleId="24">
    <w:name w:val="Body Text First Indent 2"/>
    <w:basedOn w:val="afd"/>
    <w:link w:val="25"/>
    <w:rsid w:val="00987960"/>
    <w:pPr>
      <w:spacing w:before="240" w:after="240" w:line="480" w:lineRule="auto"/>
      <w:ind w:left="0" w:firstLine="851"/>
    </w:pPr>
    <w:rPr>
      <w:sz w:val="22"/>
      <w:lang w:eastAsia="ru-RU"/>
    </w:rPr>
  </w:style>
  <w:style w:type="character" w:customStyle="1" w:styleId="25">
    <w:name w:val="Красная строка 2 Знак"/>
    <w:basedOn w:val="afe"/>
    <w:link w:val="24"/>
    <w:rsid w:val="00987960"/>
    <w:rPr>
      <w:rFonts w:ascii="Times New Roman" w:eastAsia="Times New Roman" w:hAnsi="Times New Roman"/>
      <w:sz w:val="20"/>
      <w:szCs w:val="20"/>
      <w:lang w:eastAsia="ru-RU"/>
    </w:rPr>
  </w:style>
  <w:style w:type="paragraph" w:styleId="26">
    <w:name w:val="Body Text Indent 2"/>
    <w:basedOn w:val="a5"/>
    <w:link w:val="27"/>
    <w:rsid w:val="00987960"/>
    <w:pPr>
      <w:spacing w:before="240" w:after="240" w:line="480" w:lineRule="auto"/>
      <w:ind w:left="851"/>
    </w:pPr>
    <w:rPr>
      <w:rFonts w:ascii="Times New Roman" w:eastAsia="Times New Roman" w:hAnsi="Times New Roman" w:cs="Times New Roman"/>
      <w:szCs w:val="20"/>
      <w:lang w:eastAsia="ru-RU"/>
    </w:rPr>
  </w:style>
  <w:style w:type="character" w:customStyle="1" w:styleId="27">
    <w:name w:val="Основной текст с отступом 2 Знак"/>
    <w:basedOn w:val="a6"/>
    <w:link w:val="26"/>
    <w:rsid w:val="00987960"/>
    <w:rPr>
      <w:rFonts w:ascii="Times New Roman" w:eastAsia="Times New Roman" w:hAnsi="Times New Roman"/>
      <w:szCs w:val="20"/>
      <w:lang w:eastAsia="ru-RU"/>
    </w:rPr>
  </w:style>
  <w:style w:type="paragraph" w:styleId="3">
    <w:name w:val="Body Text Indent 3"/>
    <w:basedOn w:val="a5"/>
    <w:link w:val="36"/>
    <w:rsid w:val="00987960"/>
    <w:pPr>
      <w:numPr>
        <w:numId w:val="44"/>
      </w:numPr>
      <w:spacing w:before="120" w:after="120" w:line="240" w:lineRule="auto"/>
      <w:ind w:left="851" w:firstLine="0"/>
    </w:pPr>
    <w:rPr>
      <w:rFonts w:ascii="Times New Roman" w:eastAsia="Times New Roman" w:hAnsi="Times New Roman" w:cs="Times New Roman"/>
      <w:sz w:val="16"/>
      <w:szCs w:val="20"/>
      <w:lang w:eastAsia="ru-RU"/>
    </w:rPr>
  </w:style>
  <w:style w:type="character" w:customStyle="1" w:styleId="36">
    <w:name w:val="Основной текст с отступом 3 Знак"/>
    <w:basedOn w:val="a6"/>
    <w:link w:val="3"/>
    <w:rsid w:val="00987960"/>
    <w:rPr>
      <w:rFonts w:ascii="Times New Roman" w:eastAsia="Times New Roman" w:hAnsi="Times New Roman"/>
      <w:sz w:val="16"/>
      <w:szCs w:val="20"/>
      <w:lang w:eastAsia="ru-RU"/>
    </w:rPr>
  </w:style>
  <w:style w:type="paragraph" w:styleId="aff8">
    <w:name w:val="Closing"/>
    <w:basedOn w:val="a5"/>
    <w:link w:val="aff9"/>
    <w:rsid w:val="00987960"/>
    <w:pPr>
      <w:spacing w:before="120" w:after="120" w:line="240" w:lineRule="auto"/>
      <w:ind w:left="4252"/>
    </w:pPr>
    <w:rPr>
      <w:rFonts w:ascii="Times New Roman" w:eastAsia="Times New Roman" w:hAnsi="Times New Roman" w:cs="Times New Roman"/>
      <w:szCs w:val="20"/>
      <w:lang w:eastAsia="ru-RU"/>
    </w:rPr>
  </w:style>
  <w:style w:type="character" w:customStyle="1" w:styleId="aff9">
    <w:name w:val="Прощание Знак"/>
    <w:basedOn w:val="a6"/>
    <w:link w:val="aff8"/>
    <w:rsid w:val="00987960"/>
    <w:rPr>
      <w:rFonts w:ascii="Times New Roman" w:eastAsia="Times New Roman" w:hAnsi="Times New Roman"/>
      <w:szCs w:val="20"/>
      <w:lang w:eastAsia="ru-RU"/>
    </w:rPr>
  </w:style>
  <w:style w:type="paragraph" w:styleId="affa">
    <w:name w:val="Date"/>
    <w:basedOn w:val="a5"/>
    <w:next w:val="aff"/>
    <w:link w:val="affb"/>
    <w:rsid w:val="00987960"/>
    <w:pPr>
      <w:spacing w:before="120" w:after="120" w:line="240" w:lineRule="auto"/>
    </w:pPr>
    <w:rPr>
      <w:rFonts w:ascii="Times New Roman" w:eastAsia="Times New Roman" w:hAnsi="Times New Roman" w:cs="Times New Roman"/>
      <w:szCs w:val="20"/>
      <w:lang w:eastAsia="ru-RU"/>
    </w:rPr>
  </w:style>
  <w:style w:type="character" w:customStyle="1" w:styleId="affb">
    <w:name w:val="Дата Знак"/>
    <w:basedOn w:val="a6"/>
    <w:link w:val="affa"/>
    <w:rsid w:val="00987960"/>
    <w:rPr>
      <w:rFonts w:ascii="Times New Roman" w:eastAsia="Times New Roman" w:hAnsi="Times New Roman"/>
      <w:szCs w:val="20"/>
      <w:lang w:eastAsia="ru-RU"/>
    </w:rPr>
  </w:style>
  <w:style w:type="paragraph" w:styleId="affc">
    <w:name w:val="envelope address"/>
    <w:basedOn w:val="a5"/>
    <w:rsid w:val="00987960"/>
    <w:pPr>
      <w:framePr w:w="7920" w:h="1980" w:hRule="exact" w:hSpace="180" w:wrap="auto" w:hAnchor="page" w:xAlign="center" w:yAlign="bottom"/>
      <w:spacing w:before="120" w:after="120" w:line="240" w:lineRule="auto"/>
      <w:ind w:left="2880"/>
    </w:pPr>
    <w:rPr>
      <w:rFonts w:ascii="Arial" w:eastAsia="Times New Roman" w:hAnsi="Arial" w:cs="Times New Roman"/>
      <w:sz w:val="24"/>
      <w:szCs w:val="20"/>
      <w:lang w:eastAsia="ru-RU"/>
    </w:rPr>
  </w:style>
  <w:style w:type="paragraph" w:styleId="28">
    <w:name w:val="envelope return"/>
    <w:basedOn w:val="a5"/>
    <w:rsid w:val="00987960"/>
    <w:pPr>
      <w:spacing w:before="120" w:after="120" w:line="240" w:lineRule="auto"/>
    </w:pPr>
    <w:rPr>
      <w:rFonts w:ascii="Arial" w:eastAsia="Times New Roman" w:hAnsi="Arial" w:cs="Times New Roman"/>
      <w:sz w:val="20"/>
      <w:szCs w:val="20"/>
      <w:lang w:eastAsia="ru-RU"/>
    </w:rPr>
  </w:style>
  <w:style w:type="paragraph" w:styleId="15">
    <w:name w:val="index 1"/>
    <w:basedOn w:val="a5"/>
    <w:next w:val="aff"/>
    <w:autoRedefine/>
    <w:semiHidden/>
    <w:rsid w:val="00987960"/>
    <w:pPr>
      <w:spacing w:before="120" w:after="120" w:line="240" w:lineRule="auto"/>
      <w:ind w:left="220" w:hanging="220"/>
    </w:pPr>
    <w:rPr>
      <w:rFonts w:ascii="Times New Roman" w:eastAsia="Times New Roman" w:hAnsi="Times New Roman" w:cs="Times New Roman"/>
      <w:szCs w:val="20"/>
      <w:lang w:eastAsia="ru-RU"/>
    </w:rPr>
  </w:style>
  <w:style w:type="paragraph" w:styleId="affd">
    <w:name w:val="List"/>
    <w:basedOn w:val="a5"/>
    <w:rsid w:val="00987960"/>
    <w:pPr>
      <w:spacing w:before="60" w:after="60" w:line="240" w:lineRule="auto"/>
      <w:ind w:left="284" w:hanging="284"/>
    </w:pPr>
    <w:rPr>
      <w:rFonts w:ascii="Times New Roman" w:eastAsia="Times New Roman" w:hAnsi="Times New Roman" w:cs="Times New Roman"/>
      <w:szCs w:val="20"/>
      <w:lang w:eastAsia="ru-RU"/>
    </w:rPr>
  </w:style>
  <w:style w:type="paragraph" w:styleId="29">
    <w:name w:val="List 2"/>
    <w:basedOn w:val="a5"/>
    <w:rsid w:val="00987960"/>
    <w:pPr>
      <w:spacing w:before="60" w:after="60" w:line="240" w:lineRule="auto"/>
      <w:ind w:left="568" w:hanging="284"/>
    </w:pPr>
    <w:rPr>
      <w:rFonts w:ascii="Times New Roman" w:eastAsia="Times New Roman" w:hAnsi="Times New Roman" w:cs="Times New Roman"/>
      <w:szCs w:val="20"/>
      <w:lang w:eastAsia="ru-RU"/>
    </w:rPr>
  </w:style>
  <w:style w:type="paragraph" w:styleId="37">
    <w:name w:val="List 3"/>
    <w:basedOn w:val="a5"/>
    <w:rsid w:val="00987960"/>
    <w:pPr>
      <w:spacing w:before="60" w:after="60" w:line="240" w:lineRule="auto"/>
      <w:ind w:left="851" w:hanging="284"/>
    </w:pPr>
    <w:rPr>
      <w:rFonts w:ascii="Times New Roman" w:eastAsia="Times New Roman" w:hAnsi="Times New Roman" w:cs="Times New Roman"/>
      <w:szCs w:val="20"/>
      <w:lang w:eastAsia="ru-RU"/>
    </w:rPr>
  </w:style>
  <w:style w:type="paragraph" w:styleId="41">
    <w:name w:val="List 4"/>
    <w:basedOn w:val="a5"/>
    <w:rsid w:val="00987960"/>
    <w:pPr>
      <w:spacing w:before="60" w:after="60" w:line="240" w:lineRule="auto"/>
      <w:ind w:left="1135" w:hanging="284"/>
    </w:pPr>
    <w:rPr>
      <w:rFonts w:ascii="Times New Roman" w:eastAsia="Times New Roman" w:hAnsi="Times New Roman" w:cs="Times New Roman"/>
      <w:szCs w:val="20"/>
      <w:lang w:eastAsia="ru-RU"/>
    </w:rPr>
  </w:style>
  <w:style w:type="paragraph" w:styleId="51">
    <w:name w:val="List 5"/>
    <w:basedOn w:val="a5"/>
    <w:rsid w:val="00987960"/>
    <w:pPr>
      <w:spacing w:before="60" w:after="60" w:line="240" w:lineRule="auto"/>
      <w:ind w:left="1418" w:hanging="284"/>
    </w:pPr>
    <w:rPr>
      <w:rFonts w:ascii="Times New Roman" w:eastAsia="Times New Roman" w:hAnsi="Times New Roman" w:cs="Times New Roman"/>
      <w:szCs w:val="20"/>
      <w:lang w:eastAsia="ru-RU"/>
    </w:rPr>
  </w:style>
  <w:style w:type="paragraph" w:styleId="2a">
    <w:name w:val="List Bullet 2"/>
    <w:aliases w:val="Маркированный список 2 Знак"/>
    <w:basedOn w:val="a5"/>
    <w:autoRedefine/>
    <w:rsid w:val="00987960"/>
    <w:pPr>
      <w:tabs>
        <w:tab w:val="left" w:pos="851"/>
        <w:tab w:val="num" w:pos="1183"/>
      </w:tabs>
      <w:spacing w:before="60" w:after="60" w:line="300" w:lineRule="auto"/>
      <w:ind w:firstLine="720"/>
      <w:jc w:val="both"/>
    </w:pPr>
    <w:rPr>
      <w:rFonts w:ascii="Times New Roman" w:eastAsia="Times New Roman" w:hAnsi="Times New Roman" w:cs="Times New Roman"/>
    </w:rPr>
  </w:style>
  <w:style w:type="paragraph" w:styleId="30">
    <w:name w:val="List Bullet 3"/>
    <w:basedOn w:val="a5"/>
    <w:rsid w:val="00987960"/>
    <w:pPr>
      <w:numPr>
        <w:numId w:val="12"/>
      </w:numPr>
      <w:spacing w:before="60" w:after="60" w:line="240" w:lineRule="auto"/>
    </w:pPr>
    <w:rPr>
      <w:rFonts w:ascii="Times New Roman" w:eastAsia="Times New Roman" w:hAnsi="Times New Roman" w:cs="Times New Roman"/>
      <w:lang w:eastAsia="ru-RU"/>
    </w:rPr>
  </w:style>
  <w:style w:type="paragraph" w:styleId="42">
    <w:name w:val="List Bullet 4"/>
    <w:basedOn w:val="a5"/>
    <w:rsid w:val="00987960"/>
    <w:pPr>
      <w:tabs>
        <w:tab w:val="left" w:pos="1985"/>
      </w:tabs>
      <w:spacing w:before="60" w:after="60" w:line="240" w:lineRule="auto"/>
      <w:ind w:left="1208" w:hanging="357"/>
    </w:pPr>
    <w:rPr>
      <w:rFonts w:ascii="Times New Roman" w:eastAsia="Times New Roman" w:hAnsi="Times New Roman" w:cs="Times New Roman"/>
      <w:lang w:eastAsia="ru-RU"/>
    </w:rPr>
  </w:style>
  <w:style w:type="paragraph" w:styleId="52">
    <w:name w:val="List Bullet 5"/>
    <w:basedOn w:val="a5"/>
    <w:rsid w:val="00987960"/>
    <w:pPr>
      <w:tabs>
        <w:tab w:val="num" w:pos="1492"/>
      </w:tabs>
      <w:spacing w:before="60" w:after="60" w:line="240" w:lineRule="auto"/>
      <w:ind w:left="1491" w:hanging="357"/>
    </w:pPr>
    <w:rPr>
      <w:rFonts w:ascii="Times New Roman" w:eastAsia="Times New Roman" w:hAnsi="Times New Roman" w:cs="Times New Roman"/>
      <w:szCs w:val="20"/>
      <w:lang w:eastAsia="ru-RU"/>
    </w:rPr>
  </w:style>
  <w:style w:type="paragraph" w:styleId="affe">
    <w:name w:val="List Continue"/>
    <w:basedOn w:val="a5"/>
    <w:rsid w:val="00987960"/>
    <w:pPr>
      <w:spacing w:before="60" w:after="60" w:line="240" w:lineRule="auto"/>
      <w:ind w:left="284"/>
    </w:pPr>
    <w:rPr>
      <w:rFonts w:ascii="Times New Roman" w:eastAsia="Times New Roman" w:hAnsi="Times New Roman" w:cs="Times New Roman"/>
      <w:szCs w:val="20"/>
      <w:lang w:eastAsia="ru-RU"/>
    </w:rPr>
  </w:style>
  <w:style w:type="paragraph" w:styleId="2b">
    <w:name w:val="List Continue 2"/>
    <w:basedOn w:val="a5"/>
    <w:rsid w:val="00987960"/>
    <w:pPr>
      <w:spacing w:before="60" w:after="60" w:line="240" w:lineRule="auto"/>
      <w:ind w:left="567"/>
    </w:pPr>
    <w:rPr>
      <w:rFonts w:ascii="Times New Roman" w:eastAsia="Times New Roman" w:hAnsi="Times New Roman" w:cs="Times New Roman"/>
      <w:szCs w:val="20"/>
      <w:lang w:eastAsia="ru-RU"/>
    </w:rPr>
  </w:style>
  <w:style w:type="paragraph" w:styleId="38">
    <w:name w:val="List Continue 3"/>
    <w:basedOn w:val="a5"/>
    <w:rsid w:val="00987960"/>
    <w:pPr>
      <w:spacing w:before="60" w:after="60" w:line="240" w:lineRule="auto"/>
      <w:ind w:left="851"/>
    </w:pPr>
    <w:rPr>
      <w:rFonts w:ascii="Times New Roman" w:eastAsia="Times New Roman" w:hAnsi="Times New Roman" w:cs="Times New Roman"/>
      <w:szCs w:val="20"/>
      <w:lang w:eastAsia="ru-RU"/>
    </w:rPr>
  </w:style>
  <w:style w:type="paragraph" w:styleId="43">
    <w:name w:val="List Continue 4"/>
    <w:basedOn w:val="a5"/>
    <w:rsid w:val="00987960"/>
    <w:pPr>
      <w:spacing w:before="60" w:after="60" w:line="240" w:lineRule="auto"/>
      <w:ind w:left="1134"/>
    </w:pPr>
    <w:rPr>
      <w:rFonts w:ascii="Times New Roman" w:eastAsia="Times New Roman" w:hAnsi="Times New Roman" w:cs="Times New Roman"/>
      <w:szCs w:val="20"/>
      <w:lang w:eastAsia="ru-RU"/>
    </w:rPr>
  </w:style>
  <w:style w:type="paragraph" w:styleId="53">
    <w:name w:val="List Continue 5"/>
    <w:basedOn w:val="a5"/>
    <w:rsid w:val="00987960"/>
    <w:pPr>
      <w:spacing w:before="60" w:after="60" w:line="240" w:lineRule="auto"/>
      <w:ind w:left="1418"/>
    </w:pPr>
    <w:rPr>
      <w:rFonts w:ascii="Times New Roman" w:eastAsia="Times New Roman" w:hAnsi="Times New Roman" w:cs="Times New Roman"/>
      <w:szCs w:val="20"/>
      <w:lang w:eastAsia="ru-RU"/>
    </w:rPr>
  </w:style>
  <w:style w:type="paragraph" w:styleId="afff">
    <w:name w:val="List Number"/>
    <w:basedOn w:val="a5"/>
    <w:rsid w:val="00987960"/>
    <w:pPr>
      <w:tabs>
        <w:tab w:val="num" w:pos="432"/>
      </w:tabs>
      <w:spacing w:before="60" w:after="60" w:line="240" w:lineRule="auto"/>
      <w:ind w:left="432" w:hanging="432"/>
    </w:pPr>
    <w:rPr>
      <w:rFonts w:ascii="Times New Roman" w:eastAsia="Times New Roman" w:hAnsi="Times New Roman" w:cs="Times New Roman"/>
      <w:szCs w:val="20"/>
      <w:lang w:eastAsia="ru-RU"/>
    </w:rPr>
  </w:style>
  <w:style w:type="paragraph" w:styleId="2c">
    <w:name w:val="List Number 2"/>
    <w:basedOn w:val="a5"/>
    <w:rsid w:val="00987960"/>
    <w:pPr>
      <w:tabs>
        <w:tab w:val="num" w:pos="993"/>
      </w:tabs>
      <w:spacing w:before="60" w:after="60" w:line="240" w:lineRule="auto"/>
      <w:ind w:left="993" w:hanging="576"/>
    </w:pPr>
    <w:rPr>
      <w:rFonts w:ascii="Times New Roman" w:eastAsia="Times New Roman" w:hAnsi="Times New Roman" w:cs="Times New Roman"/>
      <w:szCs w:val="20"/>
      <w:lang w:val="en-US" w:eastAsia="ru-RU"/>
    </w:rPr>
  </w:style>
  <w:style w:type="paragraph" w:styleId="39">
    <w:name w:val="List Number 3"/>
    <w:basedOn w:val="a5"/>
    <w:rsid w:val="00987960"/>
    <w:pPr>
      <w:tabs>
        <w:tab w:val="num" w:pos="1701"/>
      </w:tabs>
      <w:spacing w:before="60" w:after="60" w:line="240" w:lineRule="auto"/>
      <w:ind w:left="1701" w:hanging="708"/>
    </w:pPr>
    <w:rPr>
      <w:rFonts w:ascii="Times New Roman" w:eastAsia="Times New Roman" w:hAnsi="Times New Roman" w:cs="Times New Roman"/>
      <w:szCs w:val="20"/>
      <w:lang w:val="en-US" w:eastAsia="ru-RU"/>
    </w:rPr>
  </w:style>
  <w:style w:type="paragraph" w:styleId="44">
    <w:name w:val="List Number 4"/>
    <w:basedOn w:val="a5"/>
    <w:rsid w:val="00987960"/>
    <w:pPr>
      <w:tabs>
        <w:tab w:val="num" w:pos="2552"/>
      </w:tabs>
      <w:spacing w:before="60" w:after="60" w:line="240" w:lineRule="auto"/>
      <w:ind w:left="2552" w:hanging="864"/>
    </w:pPr>
    <w:rPr>
      <w:rFonts w:ascii="Times New Roman" w:eastAsia="Times New Roman" w:hAnsi="Times New Roman" w:cs="Times New Roman"/>
      <w:szCs w:val="20"/>
      <w:lang w:val="en-US" w:eastAsia="ru-RU"/>
    </w:rPr>
  </w:style>
  <w:style w:type="paragraph" w:styleId="54">
    <w:name w:val="List Number 5"/>
    <w:basedOn w:val="a5"/>
    <w:rsid w:val="00987960"/>
    <w:pPr>
      <w:tabs>
        <w:tab w:val="num" w:pos="3544"/>
      </w:tabs>
      <w:spacing w:before="60" w:after="60" w:line="240" w:lineRule="auto"/>
      <w:ind w:left="3544" w:hanging="1008"/>
    </w:pPr>
    <w:rPr>
      <w:rFonts w:ascii="Times New Roman" w:eastAsia="Times New Roman" w:hAnsi="Times New Roman" w:cs="Times New Roman"/>
      <w:szCs w:val="20"/>
      <w:lang w:val="en-US" w:eastAsia="ru-RU"/>
    </w:rPr>
  </w:style>
  <w:style w:type="paragraph" w:styleId="afff0">
    <w:name w:val="Message Header"/>
    <w:basedOn w:val="a5"/>
    <w:link w:val="afff1"/>
    <w:rsid w:val="00987960"/>
    <w:pPr>
      <w:pBdr>
        <w:top w:val="single" w:sz="6" w:space="1" w:color="auto"/>
        <w:left w:val="single" w:sz="6" w:space="1" w:color="auto"/>
        <w:bottom w:val="single" w:sz="6" w:space="1" w:color="auto"/>
        <w:right w:val="single" w:sz="6" w:space="1" w:color="auto"/>
      </w:pBdr>
      <w:shd w:val="pct20" w:color="auto" w:fill="auto"/>
      <w:spacing w:before="120" w:after="120" w:line="240" w:lineRule="auto"/>
      <w:ind w:left="1134" w:hanging="1134"/>
    </w:pPr>
    <w:rPr>
      <w:rFonts w:ascii="Arial" w:eastAsia="Times New Roman" w:hAnsi="Arial" w:cs="Times New Roman"/>
      <w:sz w:val="24"/>
      <w:szCs w:val="20"/>
      <w:lang w:eastAsia="ru-RU"/>
    </w:rPr>
  </w:style>
  <w:style w:type="character" w:customStyle="1" w:styleId="afff1">
    <w:name w:val="Шапка Знак"/>
    <w:basedOn w:val="a6"/>
    <w:link w:val="afff0"/>
    <w:rsid w:val="00987960"/>
    <w:rPr>
      <w:rFonts w:ascii="Arial" w:eastAsia="Times New Roman" w:hAnsi="Arial"/>
      <w:sz w:val="24"/>
      <w:szCs w:val="20"/>
      <w:shd w:val="pct20" w:color="auto" w:fill="auto"/>
      <w:lang w:eastAsia="ru-RU"/>
    </w:rPr>
  </w:style>
  <w:style w:type="paragraph" w:styleId="afff2">
    <w:name w:val="Normal Indent"/>
    <w:basedOn w:val="a5"/>
    <w:rsid w:val="00987960"/>
    <w:pPr>
      <w:spacing w:before="120" w:after="120" w:line="240" w:lineRule="auto"/>
      <w:ind w:left="720"/>
    </w:pPr>
    <w:rPr>
      <w:rFonts w:ascii="Times New Roman" w:eastAsia="Times New Roman" w:hAnsi="Times New Roman" w:cs="Times New Roman"/>
      <w:szCs w:val="20"/>
      <w:lang w:eastAsia="ru-RU"/>
    </w:rPr>
  </w:style>
  <w:style w:type="paragraph" w:styleId="afff3">
    <w:name w:val="Note Heading"/>
    <w:basedOn w:val="a5"/>
    <w:next w:val="afff4"/>
    <w:link w:val="afff5"/>
    <w:rsid w:val="00987960"/>
    <w:pPr>
      <w:spacing w:before="120" w:after="120" w:line="240" w:lineRule="auto"/>
    </w:pPr>
    <w:rPr>
      <w:rFonts w:ascii="Times New Roman" w:eastAsia="Times New Roman" w:hAnsi="Times New Roman" w:cs="Times New Roman"/>
      <w:szCs w:val="20"/>
      <w:lang w:eastAsia="ru-RU"/>
    </w:rPr>
  </w:style>
  <w:style w:type="character" w:customStyle="1" w:styleId="afff5">
    <w:name w:val="Заголовок записки Знак"/>
    <w:basedOn w:val="a6"/>
    <w:link w:val="afff3"/>
    <w:rsid w:val="00987960"/>
    <w:rPr>
      <w:rFonts w:ascii="Times New Roman" w:eastAsia="Times New Roman" w:hAnsi="Times New Roman"/>
      <w:szCs w:val="20"/>
      <w:lang w:eastAsia="ru-RU"/>
    </w:rPr>
  </w:style>
  <w:style w:type="paragraph" w:styleId="afff4">
    <w:name w:val="endnote text"/>
    <w:basedOn w:val="a5"/>
    <w:link w:val="afff6"/>
    <w:semiHidden/>
    <w:rsid w:val="00987960"/>
    <w:pPr>
      <w:spacing w:before="120" w:after="120" w:line="240" w:lineRule="auto"/>
    </w:pPr>
    <w:rPr>
      <w:rFonts w:ascii="Times New Roman" w:eastAsia="Times New Roman" w:hAnsi="Times New Roman" w:cs="Times New Roman"/>
      <w:sz w:val="20"/>
      <w:szCs w:val="20"/>
      <w:lang w:eastAsia="ru-RU"/>
    </w:rPr>
  </w:style>
  <w:style w:type="character" w:customStyle="1" w:styleId="afff6">
    <w:name w:val="Текст концевой сноски Знак"/>
    <w:basedOn w:val="a6"/>
    <w:link w:val="afff4"/>
    <w:semiHidden/>
    <w:rsid w:val="00987960"/>
    <w:rPr>
      <w:rFonts w:ascii="Times New Roman" w:eastAsia="Times New Roman" w:hAnsi="Times New Roman"/>
      <w:sz w:val="20"/>
      <w:szCs w:val="20"/>
      <w:lang w:eastAsia="ru-RU"/>
    </w:rPr>
  </w:style>
  <w:style w:type="paragraph" w:styleId="afff7">
    <w:name w:val="Plain Text"/>
    <w:basedOn w:val="a5"/>
    <w:link w:val="afff8"/>
    <w:rsid w:val="00987960"/>
    <w:pPr>
      <w:spacing w:before="120" w:after="120" w:line="240" w:lineRule="auto"/>
    </w:pPr>
    <w:rPr>
      <w:rFonts w:ascii="Courier New" w:eastAsia="Times New Roman" w:hAnsi="Courier New" w:cs="Times New Roman"/>
      <w:sz w:val="20"/>
      <w:szCs w:val="20"/>
      <w:lang w:eastAsia="ru-RU"/>
    </w:rPr>
  </w:style>
  <w:style w:type="character" w:customStyle="1" w:styleId="afff8">
    <w:name w:val="Текст Знак"/>
    <w:basedOn w:val="a6"/>
    <w:link w:val="afff7"/>
    <w:rsid w:val="00987960"/>
    <w:rPr>
      <w:rFonts w:ascii="Courier New" w:eastAsia="Times New Roman" w:hAnsi="Courier New"/>
      <w:sz w:val="20"/>
      <w:szCs w:val="20"/>
      <w:lang w:eastAsia="ru-RU"/>
    </w:rPr>
  </w:style>
  <w:style w:type="paragraph" w:styleId="afff9">
    <w:name w:val="Salutation"/>
    <w:basedOn w:val="a5"/>
    <w:link w:val="afffa"/>
    <w:rsid w:val="00987960"/>
    <w:pPr>
      <w:spacing w:before="120" w:after="120" w:line="240" w:lineRule="auto"/>
    </w:pPr>
    <w:rPr>
      <w:rFonts w:ascii="Times New Roman" w:eastAsia="Times New Roman" w:hAnsi="Times New Roman" w:cs="Times New Roman"/>
      <w:szCs w:val="20"/>
      <w:lang w:eastAsia="ru-RU"/>
    </w:rPr>
  </w:style>
  <w:style w:type="character" w:customStyle="1" w:styleId="afffa">
    <w:name w:val="Приветствие Знак"/>
    <w:basedOn w:val="a6"/>
    <w:link w:val="afff9"/>
    <w:rsid w:val="00987960"/>
    <w:rPr>
      <w:rFonts w:ascii="Times New Roman" w:eastAsia="Times New Roman" w:hAnsi="Times New Roman"/>
      <w:szCs w:val="20"/>
      <w:lang w:eastAsia="ru-RU"/>
    </w:rPr>
  </w:style>
  <w:style w:type="paragraph" w:customStyle="1" w:styleId="NormalTable">
    <w:name w:val="NormalTable"/>
    <w:basedOn w:val="a5"/>
    <w:rsid w:val="00987960"/>
    <w:pPr>
      <w:spacing w:after="0" w:line="240" w:lineRule="auto"/>
    </w:pPr>
    <w:rPr>
      <w:rFonts w:ascii="Times New Roman" w:eastAsia="Times New Roman" w:hAnsi="Times New Roman" w:cs="Times New Roman"/>
      <w:sz w:val="20"/>
      <w:szCs w:val="20"/>
      <w:lang w:val="en-GB" w:eastAsia="ru-RU"/>
    </w:rPr>
  </w:style>
  <w:style w:type="paragraph" w:styleId="afffb">
    <w:name w:val="Subtitle"/>
    <w:basedOn w:val="a5"/>
    <w:link w:val="afffc"/>
    <w:qFormat/>
    <w:locked/>
    <w:rsid w:val="00987960"/>
    <w:pPr>
      <w:keepNext/>
      <w:keepLines/>
      <w:spacing w:before="120" w:after="120" w:line="240" w:lineRule="auto"/>
      <w:jc w:val="center"/>
    </w:pPr>
    <w:rPr>
      <w:rFonts w:ascii="Times New Roman" w:eastAsia="Times New Roman" w:hAnsi="Times New Roman" w:cs="Times New Roman"/>
      <w:b/>
      <w:szCs w:val="20"/>
      <w:lang w:eastAsia="ru-RU"/>
    </w:rPr>
  </w:style>
  <w:style w:type="character" w:customStyle="1" w:styleId="afffc">
    <w:name w:val="Подзаголовок Знак"/>
    <w:basedOn w:val="a6"/>
    <w:link w:val="afffb"/>
    <w:rsid w:val="00987960"/>
    <w:rPr>
      <w:rFonts w:ascii="Times New Roman" w:eastAsia="Times New Roman" w:hAnsi="Times New Roman"/>
      <w:b/>
      <w:szCs w:val="20"/>
      <w:lang w:eastAsia="ru-RU"/>
    </w:rPr>
  </w:style>
  <w:style w:type="paragraph" w:styleId="afffd">
    <w:name w:val="Title"/>
    <w:basedOn w:val="a5"/>
    <w:link w:val="afffe"/>
    <w:qFormat/>
    <w:locked/>
    <w:rsid w:val="00987960"/>
    <w:pPr>
      <w:keepNext/>
      <w:keepLines/>
      <w:spacing w:before="240" w:after="240" w:line="240" w:lineRule="auto"/>
      <w:jc w:val="center"/>
    </w:pPr>
    <w:rPr>
      <w:rFonts w:ascii="Times New Roman" w:eastAsia="Times New Roman" w:hAnsi="Times New Roman" w:cs="Times New Roman"/>
      <w:b/>
      <w:kern w:val="28"/>
      <w:sz w:val="32"/>
      <w:szCs w:val="20"/>
      <w:lang w:eastAsia="ru-RU"/>
    </w:rPr>
  </w:style>
  <w:style w:type="character" w:customStyle="1" w:styleId="afffe">
    <w:name w:val="Название Знак"/>
    <w:basedOn w:val="a6"/>
    <w:link w:val="afffd"/>
    <w:rsid w:val="00987960"/>
    <w:rPr>
      <w:rFonts w:ascii="Times New Roman" w:eastAsia="Times New Roman" w:hAnsi="Times New Roman"/>
      <w:b/>
      <w:kern w:val="28"/>
      <w:sz w:val="32"/>
      <w:szCs w:val="20"/>
      <w:lang w:eastAsia="ru-RU"/>
    </w:rPr>
  </w:style>
  <w:style w:type="paragraph" w:styleId="16">
    <w:name w:val="toc 1"/>
    <w:basedOn w:val="a5"/>
    <w:next w:val="aff"/>
    <w:autoRedefine/>
    <w:uiPriority w:val="39"/>
    <w:rsid w:val="00987960"/>
    <w:pPr>
      <w:tabs>
        <w:tab w:val="left" w:pos="1134"/>
        <w:tab w:val="right" w:leader="dot" w:pos="9345"/>
      </w:tabs>
      <w:spacing w:before="120" w:after="120" w:line="240" w:lineRule="auto"/>
      <w:ind w:left="284" w:hanging="284"/>
    </w:pPr>
    <w:rPr>
      <w:rFonts w:ascii="Times New Roman" w:eastAsia="Times New Roman" w:hAnsi="Times New Roman" w:cs="Times New Roman"/>
      <w:bCs/>
      <w:noProof/>
      <w:lang w:eastAsia="ru-RU"/>
    </w:rPr>
  </w:style>
  <w:style w:type="paragraph" w:styleId="2d">
    <w:name w:val="toc 2"/>
    <w:basedOn w:val="a5"/>
    <w:next w:val="aff"/>
    <w:autoRedefine/>
    <w:uiPriority w:val="39"/>
    <w:rsid w:val="00987960"/>
    <w:pPr>
      <w:tabs>
        <w:tab w:val="right" w:leader="dot" w:pos="9345"/>
      </w:tabs>
      <w:spacing w:before="120" w:after="120" w:line="240" w:lineRule="auto"/>
      <w:ind w:left="426" w:hanging="426"/>
    </w:pPr>
    <w:rPr>
      <w:rFonts w:ascii="Times New Roman" w:eastAsia="Times New Roman" w:hAnsi="Times New Roman" w:cs="Times New Roman"/>
      <w:noProof/>
      <w:szCs w:val="20"/>
      <w:lang w:eastAsia="ru-RU"/>
    </w:rPr>
  </w:style>
  <w:style w:type="paragraph" w:styleId="3a">
    <w:name w:val="toc 3"/>
    <w:basedOn w:val="a5"/>
    <w:next w:val="aff"/>
    <w:autoRedefine/>
    <w:uiPriority w:val="39"/>
    <w:rsid w:val="00987960"/>
    <w:pPr>
      <w:tabs>
        <w:tab w:val="left" w:pos="1134"/>
        <w:tab w:val="right" w:leader="dot" w:pos="9345"/>
      </w:tabs>
      <w:spacing w:before="120" w:after="120" w:line="240" w:lineRule="auto"/>
      <w:ind w:left="1134" w:hanging="708"/>
    </w:pPr>
    <w:rPr>
      <w:rFonts w:ascii="Times New Roman" w:eastAsia="Times New Roman" w:hAnsi="Times New Roman" w:cs="Times New Roman"/>
      <w:noProof/>
      <w:szCs w:val="20"/>
      <w:lang w:eastAsia="ru-RU"/>
    </w:rPr>
  </w:style>
  <w:style w:type="paragraph" w:styleId="45">
    <w:name w:val="toc 4"/>
    <w:basedOn w:val="a5"/>
    <w:next w:val="aff"/>
    <w:autoRedefine/>
    <w:rsid w:val="00987960"/>
    <w:pPr>
      <w:tabs>
        <w:tab w:val="left" w:pos="1560"/>
        <w:tab w:val="right" w:leader="dot" w:pos="9356"/>
      </w:tabs>
      <w:spacing w:before="120" w:after="120" w:line="240" w:lineRule="auto"/>
      <w:ind w:left="1560" w:hanging="851"/>
    </w:pPr>
    <w:rPr>
      <w:rFonts w:ascii="Times New Roman" w:eastAsia="Times New Roman" w:hAnsi="Times New Roman" w:cs="Times New Roman"/>
      <w:noProof/>
      <w:szCs w:val="20"/>
      <w:lang w:eastAsia="ru-RU"/>
    </w:rPr>
  </w:style>
  <w:style w:type="paragraph" w:styleId="55">
    <w:name w:val="toc 5"/>
    <w:basedOn w:val="a5"/>
    <w:next w:val="aff"/>
    <w:autoRedefine/>
    <w:rsid w:val="00987960"/>
    <w:pPr>
      <w:tabs>
        <w:tab w:val="left" w:pos="1134"/>
        <w:tab w:val="left" w:pos="2268"/>
        <w:tab w:val="right" w:leader="dot" w:pos="9072"/>
      </w:tabs>
      <w:spacing w:after="0" w:line="360" w:lineRule="auto"/>
      <w:ind w:left="1134" w:right="566" w:hanging="1134"/>
      <w:jc w:val="center"/>
    </w:pPr>
    <w:rPr>
      <w:rFonts w:ascii="Times New Roman" w:eastAsia="Times New Roman" w:hAnsi="Times New Roman" w:cs="Times New Roman"/>
      <w:noProof/>
      <w:sz w:val="24"/>
      <w:szCs w:val="32"/>
      <w:lang w:eastAsia="ru-RU"/>
    </w:rPr>
  </w:style>
  <w:style w:type="paragraph" w:styleId="91">
    <w:name w:val="toc 9"/>
    <w:basedOn w:val="a5"/>
    <w:next w:val="aff"/>
    <w:autoRedefine/>
    <w:rsid w:val="00987960"/>
    <w:pPr>
      <w:spacing w:before="120" w:after="120" w:line="240" w:lineRule="auto"/>
      <w:ind w:left="1760"/>
    </w:pPr>
    <w:rPr>
      <w:rFonts w:ascii="Times New Roman" w:eastAsia="Times New Roman" w:hAnsi="Times New Roman" w:cs="Times New Roman"/>
      <w:szCs w:val="20"/>
      <w:lang w:eastAsia="ru-RU"/>
    </w:rPr>
  </w:style>
  <w:style w:type="paragraph" w:customStyle="1" w:styleId="bulletfeatlist">
    <w:name w:val="bullet feat list"/>
    <w:basedOn w:val="text"/>
    <w:rsid w:val="00987960"/>
    <w:pPr>
      <w:tabs>
        <w:tab w:val="left" w:pos="284"/>
      </w:tabs>
      <w:spacing w:before="0"/>
      <w:ind w:left="283" w:hanging="283"/>
    </w:pPr>
    <w:rPr>
      <w:b/>
    </w:rPr>
  </w:style>
  <w:style w:type="paragraph" w:customStyle="1" w:styleId="text">
    <w:name w:val="text"/>
    <w:basedOn w:val="a5"/>
    <w:rsid w:val="00987960"/>
    <w:pPr>
      <w:spacing w:before="120" w:after="0" w:line="200" w:lineRule="exact"/>
    </w:pPr>
    <w:rPr>
      <w:rFonts w:ascii="Arial" w:eastAsia="Times New Roman" w:hAnsi="Arial" w:cs="Times New Roman"/>
      <w:sz w:val="18"/>
      <w:szCs w:val="20"/>
      <w:lang w:val="en-US" w:eastAsia="ru-RU"/>
    </w:rPr>
  </w:style>
  <w:style w:type="paragraph" w:customStyle="1" w:styleId="note">
    <w:name w:val="note"/>
    <w:basedOn w:val="text"/>
    <w:next w:val="text"/>
    <w:rsid w:val="00987960"/>
    <w:pPr>
      <w:tabs>
        <w:tab w:val="left" w:pos="720"/>
      </w:tabs>
      <w:ind w:left="720" w:hanging="720"/>
    </w:pPr>
  </w:style>
  <w:style w:type="character" w:styleId="affff">
    <w:name w:val="Hyperlink"/>
    <w:uiPriority w:val="99"/>
    <w:rsid w:val="00987960"/>
    <w:rPr>
      <w:color w:val="0000FF"/>
      <w:u w:val="single"/>
    </w:rPr>
  </w:style>
  <w:style w:type="paragraph" w:customStyle="1" w:styleId="BodyBullet">
    <w:name w:val="Body Bullet"/>
    <w:basedOn w:val="aff"/>
    <w:autoRedefine/>
    <w:rsid w:val="00987960"/>
    <w:pPr>
      <w:tabs>
        <w:tab w:val="left" w:pos="284"/>
        <w:tab w:val="num" w:pos="360"/>
        <w:tab w:val="left" w:pos="567"/>
        <w:tab w:val="left" w:pos="1701"/>
      </w:tabs>
      <w:ind w:left="360" w:hanging="360"/>
      <w:jc w:val="both"/>
    </w:pPr>
    <w:rPr>
      <w:rFonts w:eastAsia="Times New Roman"/>
      <w:color w:val="000000"/>
      <w:sz w:val="22"/>
      <w:szCs w:val="20"/>
      <w:lang w:eastAsia="en-US"/>
    </w:rPr>
  </w:style>
  <w:style w:type="paragraph" w:customStyle="1" w:styleId="BodySubBullet">
    <w:name w:val="Body SubBullet"/>
    <w:basedOn w:val="aff"/>
    <w:rsid w:val="00987960"/>
    <w:pPr>
      <w:tabs>
        <w:tab w:val="num" w:pos="360"/>
        <w:tab w:val="left" w:pos="567"/>
        <w:tab w:val="left" w:pos="1701"/>
      </w:tabs>
      <w:ind w:left="360" w:hanging="360"/>
      <w:jc w:val="both"/>
    </w:pPr>
    <w:rPr>
      <w:rFonts w:eastAsia="Times New Roman"/>
      <w:i/>
      <w:color w:val="000000"/>
      <w:sz w:val="20"/>
      <w:szCs w:val="20"/>
      <w:lang w:eastAsia="en-US"/>
    </w:rPr>
  </w:style>
  <w:style w:type="paragraph" w:customStyle="1" w:styleId="affff0">
    <w:name w:val="Список нум."/>
    <w:basedOn w:val="a5"/>
    <w:rsid w:val="00987960"/>
    <w:pPr>
      <w:keepNext/>
      <w:tabs>
        <w:tab w:val="num" w:pos="360"/>
      </w:tabs>
      <w:spacing w:before="180" w:after="0" w:line="360" w:lineRule="auto"/>
      <w:ind w:left="360" w:hanging="360"/>
      <w:jc w:val="both"/>
    </w:pPr>
    <w:rPr>
      <w:rFonts w:ascii="Arial" w:eastAsia="Times New Roman" w:hAnsi="Arial" w:cs="Times New Roman"/>
      <w:snapToGrid w:val="0"/>
      <w:color w:val="000000"/>
      <w:sz w:val="24"/>
      <w:szCs w:val="20"/>
      <w:lang w:eastAsia="ru-RU"/>
    </w:rPr>
  </w:style>
  <w:style w:type="paragraph" w:customStyle="1" w:styleId="ListBullet2last">
    <w:name w:val="List Bullet 2 last"/>
    <w:basedOn w:val="2a"/>
    <w:rsid w:val="00987960"/>
    <w:pPr>
      <w:tabs>
        <w:tab w:val="num" w:pos="1080"/>
      </w:tabs>
      <w:spacing w:before="0" w:after="120"/>
      <w:ind w:left="1080" w:hanging="360"/>
    </w:pPr>
  </w:style>
  <w:style w:type="paragraph" w:customStyle="1" w:styleId="TableText">
    <w:name w:val="Table Text"/>
    <w:basedOn w:val="aff"/>
    <w:rsid w:val="00987960"/>
    <w:pPr>
      <w:tabs>
        <w:tab w:val="num" w:pos="360"/>
        <w:tab w:val="left" w:pos="567"/>
        <w:tab w:val="left" w:pos="1701"/>
      </w:tabs>
      <w:spacing w:after="0"/>
      <w:ind w:left="360" w:firstLine="567"/>
      <w:jc w:val="both"/>
    </w:pPr>
    <w:rPr>
      <w:rFonts w:ascii="Arial" w:eastAsia="Times New Roman" w:hAnsi="Arial"/>
      <w:noProof/>
      <w:color w:val="000000"/>
      <w:sz w:val="18"/>
      <w:szCs w:val="20"/>
      <w:lang w:eastAsia="ru-RU"/>
    </w:rPr>
  </w:style>
  <w:style w:type="character" w:customStyle="1" w:styleId="affff1">
    <w:name w:val="Нумерованный список Знак"/>
    <w:rsid w:val="00987960"/>
    <w:rPr>
      <w:sz w:val="22"/>
      <w:lang w:val="ru-RU" w:eastAsia="ru-RU" w:bidi="ar-SA"/>
    </w:rPr>
  </w:style>
  <w:style w:type="paragraph" w:customStyle="1" w:styleId="Headline2">
    <w:name w:val="Headline 2"/>
    <w:basedOn w:val="a5"/>
    <w:rsid w:val="00987960"/>
    <w:pPr>
      <w:spacing w:after="0" w:line="240" w:lineRule="auto"/>
    </w:pPr>
    <w:rPr>
      <w:rFonts w:ascii="Times New Roman" w:eastAsia="Times New Roman" w:hAnsi="Times New Roman" w:cs="Times New Roman"/>
      <w:sz w:val="24"/>
      <w:szCs w:val="24"/>
    </w:rPr>
  </w:style>
  <w:style w:type="paragraph" w:styleId="61">
    <w:name w:val="toc 6"/>
    <w:basedOn w:val="a5"/>
    <w:next w:val="a5"/>
    <w:autoRedefine/>
    <w:rsid w:val="00987960"/>
    <w:pPr>
      <w:spacing w:after="0" w:line="240" w:lineRule="auto"/>
      <w:ind w:left="1000"/>
    </w:pPr>
    <w:rPr>
      <w:rFonts w:ascii="Times New Roman" w:eastAsia="Times New Roman" w:hAnsi="Times New Roman" w:cs="Times New Roman"/>
      <w:sz w:val="20"/>
      <w:szCs w:val="20"/>
      <w:lang w:eastAsia="ru-RU"/>
    </w:rPr>
  </w:style>
  <w:style w:type="paragraph" w:customStyle="1" w:styleId="17">
    <w:name w:val="1"/>
    <w:basedOn w:val="a5"/>
    <w:next w:val="aff8"/>
    <w:rsid w:val="00987960"/>
    <w:pPr>
      <w:spacing w:before="120" w:after="120" w:line="240" w:lineRule="auto"/>
      <w:ind w:left="4252"/>
    </w:pPr>
    <w:rPr>
      <w:rFonts w:ascii="Times New Roman" w:eastAsia="Times New Roman" w:hAnsi="Times New Roman" w:cs="Times New Roman"/>
      <w:szCs w:val="20"/>
      <w:lang w:eastAsia="ru-RU"/>
    </w:rPr>
  </w:style>
  <w:style w:type="paragraph" w:styleId="affff2">
    <w:name w:val="macro"/>
    <w:link w:val="affff3"/>
    <w:semiHidden/>
    <w:rsid w:val="00987960"/>
    <w:pPr>
      <w:tabs>
        <w:tab w:val="left" w:pos="480"/>
        <w:tab w:val="left" w:pos="960"/>
        <w:tab w:val="left" w:pos="1440"/>
        <w:tab w:val="left" w:pos="1920"/>
        <w:tab w:val="left" w:pos="2400"/>
        <w:tab w:val="left" w:pos="2880"/>
        <w:tab w:val="left" w:pos="3360"/>
        <w:tab w:val="left" w:pos="3840"/>
        <w:tab w:val="left" w:pos="4320"/>
      </w:tabs>
      <w:spacing w:before="120" w:after="120"/>
    </w:pPr>
    <w:rPr>
      <w:rFonts w:ascii="Courier New" w:eastAsia="Times New Roman" w:hAnsi="Courier New"/>
      <w:sz w:val="20"/>
      <w:szCs w:val="20"/>
      <w:lang w:eastAsia="ru-RU"/>
    </w:rPr>
  </w:style>
  <w:style w:type="character" w:customStyle="1" w:styleId="affff3">
    <w:name w:val="Текст макроса Знак"/>
    <w:basedOn w:val="a6"/>
    <w:link w:val="affff2"/>
    <w:semiHidden/>
    <w:rsid w:val="00987960"/>
    <w:rPr>
      <w:rFonts w:ascii="Courier New" w:eastAsia="Times New Roman" w:hAnsi="Courier New"/>
      <w:sz w:val="20"/>
      <w:szCs w:val="20"/>
      <w:lang w:eastAsia="ru-RU"/>
    </w:rPr>
  </w:style>
  <w:style w:type="paragraph" w:styleId="71">
    <w:name w:val="toc 7"/>
    <w:basedOn w:val="a5"/>
    <w:next w:val="a5"/>
    <w:autoRedefine/>
    <w:rsid w:val="00987960"/>
    <w:pPr>
      <w:spacing w:after="0" w:line="240" w:lineRule="auto"/>
      <w:ind w:left="1200"/>
    </w:pPr>
    <w:rPr>
      <w:rFonts w:ascii="Times New Roman" w:eastAsia="Times New Roman" w:hAnsi="Times New Roman" w:cs="Times New Roman"/>
      <w:sz w:val="20"/>
      <w:szCs w:val="20"/>
      <w:lang w:eastAsia="ru-RU"/>
    </w:rPr>
  </w:style>
  <w:style w:type="paragraph" w:styleId="81">
    <w:name w:val="toc 8"/>
    <w:basedOn w:val="a5"/>
    <w:next w:val="a5"/>
    <w:autoRedefine/>
    <w:rsid w:val="00987960"/>
    <w:pPr>
      <w:spacing w:after="0" w:line="240" w:lineRule="auto"/>
      <w:ind w:left="1400"/>
    </w:pPr>
    <w:rPr>
      <w:rFonts w:ascii="Times New Roman" w:eastAsia="Times New Roman" w:hAnsi="Times New Roman" w:cs="Times New Roman"/>
      <w:sz w:val="20"/>
      <w:szCs w:val="20"/>
      <w:lang w:eastAsia="ru-RU"/>
    </w:rPr>
  </w:style>
  <w:style w:type="character" w:customStyle="1" w:styleId="affff4">
    <w:name w:val="Основной текст Знак Знак"/>
    <w:rsid w:val="00987960"/>
    <w:rPr>
      <w:sz w:val="22"/>
      <w:lang w:val="ru-RU" w:eastAsia="ru-RU" w:bidi="ar-SA"/>
    </w:rPr>
  </w:style>
  <w:style w:type="character" w:customStyle="1" w:styleId="2e">
    <w:name w:val="Маркированный список 2 Знак Знак"/>
    <w:rsid w:val="00987960"/>
    <w:rPr>
      <w:color w:val="000000"/>
      <w:sz w:val="22"/>
      <w:lang w:val="ru-RU" w:eastAsia="ru-RU" w:bidi="ar-SA"/>
    </w:rPr>
  </w:style>
  <w:style w:type="character" w:customStyle="1" w:styleId="5H55">
    <w:name w:val="Заголовок 5;H5;Çàãîëîâîê 5 Знак"/>
    <w:rsid w:val="00987960"/>
    <w:rPr>
      <w:b/>
      <w:bCs/>
      <w:i/>
      <w:sz w:val="24"/>
      <w:lang w:val="ru-RU" w:eastAsia="ru-RU" w:bidi="ar-SA"/>
    </w:rPr>
  </w:style>
  <w:style w:type="character" w:customStyle="1" w:styleId="4H44">
    <w:name w:val="Заголовок 4;H4;Çàãîëîâîê 4 Знак"/>
    <w:rsid w:val="00987960"/>
    <w:rPr>
      <w:b/>
      <w:snapToGrid w:val="0"/>
      <w:color w:val="000000"/>
      <w:sz w:val="24"/>
      <w:u w:val="single"/>
      <w:lang w:val="ru-RU" w:eastAsia="ru-RU" w:bidi="ar-SA"/>
    </w:rPr>
  </w:style>
  <w:style w:type="character" w:customStyle="1" w:styleId="2H2h2">
    <w:name w:val="Заголовок 2;H2;h2 Знак"/>
    <w:rsid w:val="00987960"/>
    <w:rPr>
      <w:b/>
      <w:sz w:val="28"/>
      <w:lang w:val="ru-RU" w:eastAsia="ru-RU" w:bidi="ar-SA"/>
    </w:rPr>
  </w:style>
  <w:style w:type="paragraph" w:customStyle="1" w:styleId="Nach05">
    <w:name w:val="Nach 0.5"/>
    <w:rsid w:val="00987960"/>
    <w:pPr>
      <w:spacing w:after="120"/>
      <w:jc w:val="both"/>
    </w:pPr>
    <w:rPr>
      <w:rFonts w:ascii="Arial" w:eastAsia="Times New Roman" w:hAnsi="Arial"/>
      <w:szCs w:val="20"/>
      <w:lang w:val="de-DE" w:eastAsia="de-DE"/>
    </w:rPr>
  </w:style>
  <w:style w:type="character" w:styleId="affff5">
    <w:name w:val="Intense Emphasis"/>
    <w:qFormat/>
    <w:rsid w:val="00987960"/>
    <w:rPr>
      <w:b/>
      <w:bCs/>
      <w:i/>
      <w:iCs/>
      <w:color w:val="4F81BD"/>
    </w:rPr>
  </w:style>
  <w:style w:type="paragraph" w:styleId="affff6">
    <w:name w:val="TOC Heading"/>
    <w:basedOn w:val="11"/>
    <w:next w:val="a5"/>
    <w:uiPriority w:val="39"/>
    <w:qFormat/>
    <w:rsid w:val="00987960"/>
    <w:pPr>
      <w:keepLines/>
      <w:numPr>
        <w:numId w:val="0"/>
      </w:numPr>
      <w:spacing w:before="480" w:line="276" w:lineRule="auto"/>
      <w:jc w:val="left"/>
      <w:outlineLvl w:val="9"/>
    </w:pPr>
    <w:rPr>
      <w:rFonts w:ascii="Cambria" w:hAnsi="Cambria"/>
      <w:b/>
      <w:bCs/>
      <w:color w:val="365F91"/>
      <w:sz w:val="28"/>
      <w:szCs w:val="28"/>
    </w:rPr>
  </w:style>
  <w:style w:type="paragraph" w:customStyle="1" w:styleId="BodyText27">
    <w:name w:val="Body Text 27"/>
    <w:basedOn w:val="a5"/>
    <w:rsid w:val="00987960"/>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4"/>
      <w:szCs w:val="20"/>
      <w:lang w:eastAsia="ru-RU"/>
    </w:rPr>
  </w:style>
  <w:style w:type="paragraph" w:customStyle="1" w:styleId="Style1CharChar">
    <w:name w:val="Style1 Char Char"/>
    <w:basedOn w:val="a5"/>
    <w:rsid w:val="00987960"/>
    <w:pPr>
      <w:autoSpaceDE w:val="0"/>
      <w:autoSpaceDN w:val="0"/>
      <w:adjustRightInd w:val="0"/>
      <w:spacing w:before="80" w:after="0" w:line="240" w:lineRule="auto"/>
    </w:pPr>
    <w:rPr>
      <w:rFonts w:ascii="Arial" w:eastAsia="Times New Roman" w:hAnsi="Arial" w:cs="Times New Roman"/>
      <w:sz w:val="24"/>
      <w:szCs w:val="24"/>
      <w:lang w:eastAsia="ru-RU"/>
    </w:rPr>
  </w:style>
  <w:style w:type="paragraph" w:customStyle="1" w:styleId="affff7">
    <w:name w:val="Стиль"/>
    <w:rsid w:val="00987960"/>
    <w:rPr>
      <w:rFonts w:ascii="Times New Roman" w:eastAsia="Times New Roman" w:hAnsi="Times New Roman"/>
      <w:sz w:val="20"/>
      <w:szCs w:val="20"/>
      <w:lang w:val="en-US" w:eastAsia="ru-RU"/>
    </w:rPr>
  </w:style>
  <w:style w:type="paragraph" w:customStyle="1" w:styleId="StyleBulleted">
    <w:name w:val="Style Bulleted"/>
    <w:basedOn w:val="a5"/>
    <w:link w:val="StyleBulletedChar"/>
    <w:rsid w:val="00987960"/>
    <w:pPr>
      <w:numPr>
        <w:numId w:val="13"/>
      </w:numPr>
      <w:spacing w:after="0" w:line="360" w:lineRule="auto"/>
      <w:jc w:val="both"/>
    </w:pPr>
    <w:rPr>
      <w:rFonts w:ascii="Times New Roman" w:eastAsia="Times New Roman" w:hAnsi="Times New Roman" w:cs="Times New Roman"/>
      <w:sz w:val="24"/>
      <w:szCs w:val="20"/>
      <w:lang w:val="x-none" w:eastAsia="x-none"/>
    </w:rPr>
  </w:style>
  <w:style w:type="character" w:customStyle="1" w:styleId="StyleBulletedChar">
    <w:name w:val="Style Bulleted Char"/>
    <w:link w:val="StyleBulleted"/>
    <w:rsid w:val="00987960"/>
    <w:rPr>
      <w:rFonts w:ascii="Times New Roman" w:eastAsia="Times New Roman" w:hAnsi="Times New Roman"/>
      <w:sz w:val="24"/>
      <w:szCs w:val="20"/>
      <w:lang w:val="x-none" w:eastAsia="x-none"/>
    </w:rPr>
  </w:style>
  <w:style w:type="paragraph" w:customStyle="1" w:styleId="2f">
    <w:name w:val="Уровень2"/>
    <w:basedOn w:val="afd"/>
    <w:rsid w:val="00987960"/>
    <w:pPr>
      <w:keepNext/>
      <w:widowControl w:val="0"/>
      <w:tabs>
        <w:tab w:val="num" w:pos="1418"/>
      </w:tabs>
      <w:spacing w:line="360" w:lineRule="auto"/>
      <w:ind w:firstLine="567"/>
      <w:jc w:val="both"/>
    </w:pPr>
    <w:rPr>
      <w:rFonts w:ascii="Arial" w:hAnsi="Arial"/>
      <w:sz w:val="24"/>
    </w:rPr>
  </w:style>
  <w:style w:type="paragraph" w:customStyle="1" w:styleId="12pt">
    <w:name w:val="Основной текст с отступом + 12 pt"/>
    <w:basedOn w:val="afd"/>
    <w:rsid w:val="00987960"/>
    <w:pPr>
      <w:widowControl w:val="0"/>
      <w:ind w:left="0" w:firstLine="709"/>
      <w:jc w:val="both"/>
    </w:pPr>
    <w:rPr>
      <w:color w:val="000000"/>
      <w:sz w:val="24"/>
      <w:szCs w:val="24"/>
      <w:lang w:eastAsia="ru-RU"/>
    </w:rPr>
  </w:style>
  <w:style w:type="character" w:styleId="affff8">
    <w:name w:val="Book Title"/>
    <w:uiPriority w:val="33"/>
    <w:qFormat/>
    <w:rsid w:val="00987960"/>
    <w:rPr>
      <w:b/>
      <w:bCs/>
      <w:smallCaps/>
      <w:spacing w:val="5"/>
    </w:rPr>
  </w:style>
  <w:style w:type="paragraph" w:customStyle="1" w:styleId="Asteros">
    <w:name w:val="Asteros_список_дефисы"/>
    <w:basedOn w:val="aff"/>
    <w:link w:val="Asteros0"/>
    <w:qFormat/>
    <w:rsid w:val="00987960"/>
    <w:pPr>
      <w:numPr>
        <w:numId w:val="15"/>
      </w:numPr>
      <w:spacing w:after="0" w:line="360" w:lineRule="auto"/>
      <w:ind w:firstLine="567"/>
      <w:contextualSpacing/>
      <w:jc w:val="both"/>
    </w:pPr>
    <w:rPr>
      <w:rFonts w:eastAsia="Times New Roman"/>
      <w:szCs w:val="20"/>
      <w:lang w:val="x-none" w:eastAsia="x-none"/>
    </w:rPr>
  </w:style>
  <w:style w:type="character" w:customStyle="1" w:styleId="Asteros0">
    <w:name w:val="Asteros_список_дефисы Знак"/>
    <w:link w:val="Asteros"/>
    <w:rsid w:val="00987960"/>
    <w:rPr>
      <w:rFonts w:ascii="Times New Roman" w:eastAsia="Times New Roman" w:hAnsi="Times New Roman"/>
      <w:sz w:val="24"/>
      <w:szCs w:val="20"/>
      <w:lang w:val="x-none" w:eastAsia="x-none"/>
    </w:rPr>
  </w:style>
  <w:style w:type="paragraph" w:customStyle="1" w:styleId="18">
    <w:name w:val="Основной текст1"/>
    <w:basedOn w:val="a5"/>
    <w:link w:val="affff9"/>
    <w:qFormat/>
    <w:rsid w:val="00987960"/>
    <w:pPr>
      <w:spacing w:after="0" w:line="360" w:lineRule="auto"/>
      <w:ind w:firstLine="709"/>
      <w:jc w:val="both"/>
    </w:pPr>
    <w:rPr>
      <w:rFonts w:ascii="Times New Roman" w:eastAsia="Times New Roman" w:hAnsi="Times New Roman" w:cs="Times New Roman"/>
      <w:sz w:val="24"/>
      <w:szCs w:val="20"/>
      <w:lang w:val="x-none" w:eastAsia="x-none"/>
    </w:rPr>
  </w:style>
  <w:style w:type="character" w:customStyle="1" w:styleId="affff9">
    <w:name w:val="Основной текст_"/>
    <w:link w:val="18"/>
    <w:rsid w:val="00987960"/>
    <w:rPr>
      <w:rFonts w:ascii="Times New Roman" w:eastAsia="Times New Roman" w:hAnsi="Times New Roman"/>
      <w:sz w:val="24"/>
      <w:szCs w:val="20"/>
      <w:lang w:val="x-none" w:eastAsia="x-none"/>
    </w:rPr>
  </w:style>
  <w:style w:type="character" w:customStyle="1" w:styleId="FontStyle147">
    <w:name w:val="Font Style147"/>
    <w:uiPriority w:val="99"/>
    <w:rsid w:val="00987960"/>
    <w:rPr>
      <w:rFonts w:ascii="Times New Roman" w:hAnsi="Times New Roman" w:cs="Times New Roman"/>
      <w:sz w:val="22"/>
      <w:szCs w:val="22"/>
    </w:rPr>
  </w:style>
  <w:style w:type="paragraph" w:customStyle="1" w:styleId="Style22">
    <w:name w:val="Style22"/>
    <w:basedOn w:val="a5"/>
    <w:uiPriority w:val="99"/>
    <w:rsid w:val="00987960"/>
    <w:pPr>
      <w:widowControl w:val="0"/>
      <w:autoSpaceDE w:val="0"/>
      <w:autoSpaceDN w:val="0"/>
      <w:adjustRightInd w:val="0"/>
      <w:spacing w:after="0" w:line="346" w:lineRule="exact"/>
      <w:jc w:val="both"/>
    </w:pPr>
    <w:rPr>
      <w:rFonts w:ascii="Times New Roman" w:eastAsia="Times New Roman" w:hAnsi="Times New Roman" w:cs="Times New Roman"/>
      <w:sz w:val="24"/>
      <w:szCs w:val="24"/>
      <w:lang w:eastAsia="ru-RU"/>
    </w:rPr>
  </w:style>
  <w:style w:type="paragraph" w:customStyle="1" w:styleId="1">
    <w:name w:val="Абзац списка1"/>
    <w:basedOn w:val="a5"/>
    <w:rsid w:val="00987960"/>
    <w:pPr>
      <w:numPr>
        <w:numId w:val="16"/>
      </w:numPr>
      <w:spacing w:after="0" w:line="360" w:lineRule="auto"/>
    </w:pPr>
    <w:rPr>
      <w:rFonts w:ascii="Arial" w:eastAsia="Times New Roman" w:hAnsi="Arial" w:cs="Arial"/>
      <w:sz w:val="24"/>
      <w:szCs w:val="24"/>
    </w:rPr>
  </w:style>
  <w:style w:type="paragraph" w:customStyle="1" w:styleId="affffa">
    <w:name w:val="ячейка_текст"/>
    <w:basedOn w:val="a5"/>
    <w:link w:val="affffb"/>
    <w:qFormat/>
    <w:rsid w:val="00987960"/>
    <w:pPr>
      <w:spacing w:after="0" w:line="240" w:lineRule="auto"/>
      <w:ind w:left="113"/>
      <w:jc w:val="both"/>
    </w:pPr>
    <w:rPr>
      <w:rFonts w:ascii="Times New Roman" w:eastAsia="Times New Roman" w:hAnsi="Times New Roman" w:cs="Times New Roman"/>
      <w:sz w:val="24"/>
      <w:szCs w:val="20"/>
      <w:lang w:val="en-US" w:eastAsia="x-none"/>
    </w:rPr>
  </w:style>
  <w:style w:type="character" w:customStyle="1" w:styleId="affffb">
    <w:name w:val="ячейка_текст Знак"/>
    <w:link w:val="affffa"/>
    <w:rsid w:val="00987960"/>
    <w:rPr>
      <w:rFonts w:ascii="Times New Roman" w:eastAsia="Times New Roman" w:hAnsi="Times New Roman"/>
      <w:sz w:val="24"/>
      <w:szCs w:val="20"/>
      <w:lang w:val="en-US" w:eastAsia="x-none"/>
    </w:rPr>
  </w:style>
  <w:style w:type="character" w:styleId="affffc">
    <w:name w:val="FollowedHyperlink"/>
    <w:rsid w:val="00987960"/>
    <w:rPr>
      <w:color w:val="800080"/>
      <w:u w:val="single"/>
    </w:rPr>
  </w:style>
  <w:style w:type="paragraph" w:customStyle="1" w:styleId="Standard">
    <w:name w:val="Standard"/>
    <w:rsid w:val="00987960"/>
    <w:pPr>
      <w:autoSpaceDN w:val="0"/>
    </w:pPr>
    <w:rPr>
      <w:rFonts w:ascii="Times New Roman" w:eastAsia="Times New Roman" w:hAnsi="Times New Roman"/>
      <w:kern w:val="3"/>
      <w:sz w:val="20"/>
      <w:szCs w:val="20"/>
      <w:lang w:eastAsia="zh-CN"/>
    </w:rPr>
  </w:style>
  <w:style w:type="character" w:styleId="affffd">
    <w:name w:val="footnote reference"/>
    <w:unhideWhenUsed/>
    <w:rsid w:val="00987960"/>
    <w:rPr>
      <w:vertAlign w:val="superscript"/>
    </w:rPr>
  </w:style>
  <w:style w:type="paragraph" w:customStyle="1" w:styleId="a0">
    <w:name w:val="Приложение Название"/>
    <w:basedOn w:val="11"/>
    <w:next w:val="aff"/>
    <w:uiPriority w:val="29"/>
    <w:qFormat/>
    <w:rsid w:val="00987960"/>
    <w:pPr>
      <w:keepLines/>
      <w:pageBreakBefore/>
      <w:numPr>
        <w:numId w:val="20"/>
      </w:numPr>
      <w:suppressAutoHyphens/>
      <w:spacing w:before="240" w:after="454" w:line="276" w:lineRule="auto"/>
      <w:ind w:left="0" w:firstLine="0"/>
      <w:jc w:val="center"/>
    </w:pPr>
    <w:rPr>
      <w:b/>
      <w:bCs/>
      <w:caps/>
      <w:szCs w:val="28"/>
    </w:rPr>
  </w:style>
  <w:style w:type="paragraph" w:customStyle="1" w:styleId="10">
    <w:name w:val="Приложение Заголовок 1"/>
    <w:basedOn w:val="20"/>
    <w:next w:val="aff"/>
    <w:uiPriority w:val="30"/>
    <w:qFormat/>
    <w:rsid w:val="00987960"/>
    <w:pPr>
      <w:keepLines/>
      <w:numPr>
        <w:numId w:val="20"/>
      </w:numPr>
      <w:tabs>
        <w:tab w:val="num" w:pos="720"/>
        <w:tab w:val="num" w:pos="1440"/>
      </w:tabs>
      <w:suppressAutoHyphens/>
      <w:spacing w:after="120" w:line="276" w:lineRule="auto"/>
      <w:ind w:left="975" w:hanging="255"/>
      <w:jc w:val="both"/>
    </w:pPr>
    <w:rPr>
      <w:rFonts w:ascii="Times New Roman" w:hAnsi="Times New Roman" w:cs="Times New Roman"/>
      <w:i w:val="0"/>
      <w:iCs w:val="0"/>
      <w:sz w:val="24"/>
      <w:szCs w:val="26"/>
    </w:rPr>
  </w:style>
  <w:style w:type="numbering" w:customStyle="1" w:styleId="a">
    <w:name w:val="Нумерация приложений"/>
    <w:uiPriority w:val="99"/>
    <w:rsid w:val="00987960"/>
    <w:pPr>
      <w:numPr>
        <w:numId w:val="18"/>
      </w:numPr>
    </w:pPr>
  </w:style>
  <w:style w:type="numbering" w:customStyle="1" w:styleId="a2">
    <w:name w:val="Перечисление Маркер"/>
    <w:uiPriority w:val="99"/>
    <w:rsid w:val="00987960"/>
    <w:pPr>
      <w:numPr>
        <w:numId w:val="19"/>
      </w:numPr>
    </w:pPr>
  </w:style>
  <w:style w:type="paragraph" w:customStyle="1" w:styleId="2">
    <w:name w:val="Приложение Заголовок 2"/>
    <w:basedOn w:val="31"/>
    <w:next w:val="aff"/>
    <w:uiPriority w:val="30"/>
    <w:qFormat/>
    <w:rsid w:val="00987960"/>
    <w:pPr>
      <w:keepLines/>
      <w:numPr>
        <w:numId w:val="20"/>
      </w:numPr>
      <w:tabs>
        <w:tab w:val="num" w:pos="2160"/>
      </w:tabs>
      <w:suppressAutoHyphens/>
      <w:spacing w:after="120" w:line="276" w:lineRule="auto"/>
      <w:ind w:left="2160" w:hanging="360"/>
      <w:jc w:val="both"/>
    </w:pPr>
    <w:rPr>
      <w:rFonts w:ascii="Times New Roman" w:hAnsi="Times New Roman" w:cs="Times New Roman"/>
      <w:b w:val="0"/>
      <w:i/>
      <w:sz w:val="24"/>
      <w:szCs w:val="22"/>
    </w:rPr>
  </w:style>
  <w:style w:type="paragraph" w:customStyle="1" w:styleId="a3">
    <w:name w:val="Список Маркер"/>
    <w:basedOn w:val="aff"/>
    <w:qFormat/>
    <w:rsid w:val="00987960"/>
    <w:pPr>
      <w:numPr>
        <w:numId w:val="21"/>
      </w:numPr>
      <w:tabs>
        <w:tab w:val="num" w:pos="-6"/>
      </w:tabs>
      <w:spacing w:after="0" w:line="276" w:lineRule="auto"/>
      <w:jc w:val="both"/>
    </w:pPr>
    <w:rPr>
      <w:rFonts w:eastAsia="Times New Roman"/>
      <w:szCs w:val="22"/>
      <w:lang w:eastAsia="en-US"/>
    </w:rPr>
  </w:style>
  <w:style w:type="paragraph" w:styleId="affffe">
    <w:name w:val="footnote text"/>
    <w:basedOn w:val="a5"/>
    <w:link w:val="afffff"/>
    <w:rsid w:val="00987960"/>
    <w:pPr>
      <w:spacing w:after="0" w:line="240" w:lineRule="auto"/>
    </w:pPr>
    <w:rPr>
      <w:rFonts w:ascii="Times New Roman" w:eastAsia="Times New Roman" w:hAnsi="Times New Roman" w:cs="Times New Roman"/>
      <w:sz w:val="20"/>
      <w:szCs w:val="20"/>
      <w:lang w:eastAsia="ru-RU"/>
    </w:rPr>
  </w:style>
  <w:style w:type="character" w:customStyle="1" w:styleId="afffff">
    <w:name w:val="Текст сноски Знак"/>
    <w:basedOn w:val="a6"/>
    <w:link w:val="affffe"/>
    <w:rsid w:val="00987960"/>
    <w:rPr>
      <w:rFonts w:ascii="Times New Roman" w:eastAsia="Times New Roman" w:hAnsi="Times New Roman"/>
      <w:sz w:val="20"/>
      <w:szCs w:val="20"/>
      <w:lang w:eastAsia="ru-RU"/>
    </w:rPr>
  </w:style>
  <w:style w:type="paragraph" w:customStyle="1" w:styleId="a4">
    <w:name w:val="Таблица текст Маркер"/>
    <w:basedOn w:val="a5"/>
    <w:uiPriority w:val="19"/>
    <w:qFormat/>
    <w:rsid w:val="00987960"/>
    <w:pPr>
      <w:numPr>
        <w:numId w:val="22"/>
      </w:numPr>
      <w:tabs>
        <w:tab w:val="num" w:pos="-6"/>
      </w:tabs>
      <w:spacing w:after="0" w:line="240" w:lineRule="auto"/>
      <w:jc w:val="both"/>
    </w:pPr>
    <w:rPr>
      <w:rFonts w:ascii="Times New Roman" w:eastAsia="Times New Roman" w:hAnsi="Times New Roman" w:cs="Times New Roman"/>
      <w:sz w:val="24"/>
    </w:rPr>
  </w:style>
  <w:style w:type="paragraph" w:customStyle="1" w:styleId="ANBulletListDash">
    <w:name w:val="AN_BulletList_Dash"/>
    <w:basedOn w:val="a5"/>
    <w:link w:val="ANBulletListDash0"/>
    <w:rsid w:val="00987960"/>
    <w:pPr>
      <w:numPr>
        <w:numId w:val="45"/>
      </w:numPr>
      <w:spacing w:after="0" w:line="360" w:lineRule="auto"/>
      <w:jc w:val="both"/>
    </w:pPr>
    <w:rPr>
      <w:rFonts w:ascii="Times New Roman" w:eastAsia="Times New Roman" w:hAnsi="Times New Roman" w:cs="Times New Roman"/>
      <w:sz w:val="24"/>
      <w:szCs w:val="24"/>
      <w:lang w:val="x-none"/>
    </w:rPr>
  </w:style>
  <w:style w:type="paragraph" w:customStyle="1" w:styleId="AN">
    <w:name w:val="AN_Обычный"/>
    <w:basedOn w:val="a5"/>
    <w:qFormat/>
    <w:rsid w:val="00987960"/>
    <w:pPr>
      <w:spacing w:after="0" w:line="360" w:lineRule="auto"/>
      <w:ind w:firstLine="709"/>
      <w:jc w:val="both"/>
    </w:pPr>
    <w:rPr>
      <w:rFonts w:ascii="Times New Roman" w:eastAsia="Times New Roman" w:hAnsi="Times New Roman" w:cs="Times New Roman"/>
      <w:sz w:val="24"/>
      <w:szCs w:val="24"/>
      <w:lang w:eastAsia="ru-RU"/>
    </w:rPr>
  </w:style>
  <w:style w:type="paragraph" w:customStyle="1" w:styleId="afffff0">
    <w:name w:val="Обычный. Список."/>
    <w:basedOn w:val="affd"/>
    <w:link w:val="afffff1"/>
    <w:qFormat/>
    <w:rsid w:val="00987960"/>
    <w:pPr>
      <w:spacing w:before="0" w:after="0" w:line="360" w:lineRule="auto"/>
      <w:ind w:left="720" w:hanging="360"/>
      <w:jc w:val="both"/>
    </w:pPr>
    <w:rPr>
      <w:rFonts w:eastAsia="Batang"/>
      <w:sz w:val="24"/>
      <w:szCs w:val="24"/>
      <w:lang w:val="x-none" w:eastAsia="en-US"/>
    </w:rPr>
  </w:style>
  <w:style w:type="character" w:customStyle="1" w:styleId="ANBulletListDash0">
    <w:name w:val="AN_BulletList_Dash Знак"/>
    <w:link w:val="ANBulletListDash"/>
    <w:rsid w:val="00987960"/>
    <w:rPr>
      <w:rFonts w:ascii="Times New Roman" w:eastAsia="Times New Roman" w:hAnsi="Times New Roman"/>
      <w:sz w:val="24"/>
      <w:szCs w:val="24"/>
      <w:lang w:val="x-none"/>
    </w:rPr>
  </w:style>
  <w:style w:type="character" w:customStyle="1" w:styleId="afffff1">
    <w:name w:val="Обычный. Список. Знак"/>
    <w:link w:val="afffff0"/>
    <w:rsid w:val="00987960"/>
    <w:rPr>
      <w:rFonts w:ascii="Times New Roman" w:eastAsia="Batang" w:hAnsi="Times New Roman"/>
      <w:sz w:val="24"/>
      <w:szCs w:val="24"/>
      <w:lang w:val="x-none"/>
    </w:rPr>
  </w:style>
  <w:style w:type="paragraph" w:customStyle="1" w:styleId="ANBulletListL1">
    <w:name w:val="AN_BulletList_L1"/>
    <w:basedOn w:val="AN"/>
    <w:qFormat/>
    <w:rsid w:val="00987960"/>
    <w:pPr>
      <w:numPr>
        <w:numId w:val="47"/>
      </w:numPr>
    </w:pPr>
  </w:style>
  <w:style w:type="paragraph" w:customStyle="1" w:styleId="AN0">
    <w:name w:val="AN_Обычный_примечание_к_шаблону"/>
    <w:basedOn w:val="AN"/>
    <w:qFormat/>
    <w:rsid w:val="00987960"/>
    <w:rPr>
      <w:i/>
    </w:rPr>
  </w:style>
  <w:style w:type="paragraph" w:customStyle="1" w:styleId="msolistparagraph0">
    <w:name w:val="msolistparagraph"/>
    <w:basedOn w:val="a5"/>
    <w:rsid w:val="00987960"/>
    <w:pPr>
      <w:spacing w:after="0" w:line="240" w:lineRule="auto"/>
      <w:ind w:left="720"/>
    </w:pPr>
    <w:rPr>
      <w:rFonts w:ascii="Times New Roman" w:eastAsia="Times New Roman" w:hAnsi="Times New Roman" w:cs="Times New Roman"/>
      <w:sz w:val="24"/>
      <w:szCs w:val="24"/>
      <w:lang w:eastAsia="ru-RU"/>
    </w:rPr>
  </w:style>
  <w:style w:type="character" w:customStyle="1" w:styleId="CharChar">
    <w:name w:val="Обычный Char Char"/>
    <w:link w:val="14"/>
    <w:rsid w:val="00987960"/>
    <w:rPr>
      <w:rFonts w:ascii="Times New Roman" w:eastAsia="Times New Roman" w:hAnsi="Times New Roman"/>
      <w:snapToGrid w:val="0"/>
      <w:sz w:val="24"/>
      <w:szCs w:val="20"/>
      <w:lang w:eastAsia="ru-RU"/>
    </w:rPr>
  </w:style>
  <w:style w:type="character" w:customStyle="1" w:styleId="apple-converted-space">
    <w:name w:val="apple-converted-space"/>
    <w:rsid w:val="00987960"/>
  </w:style>
  <w:style w:type="paragraph" w:customStyle="1" w:styleId="2f0">
    <w:name w:val="Основной. Уровень 2"/>
    <w:basedOn w:val="a5"/>
    <w:rsid w:val="00987960"/>
    <w:pPr>
      <w:spacing w:after="60" w:line="240" w:lineRule="auto"/>
      <w:ind w:left="360"/>
    </w:pPr>
    <w:rPr>
      <w:rFonts w:ascii="Times New Roman" w:eastAsia="Times New Roman" w:hAnsi="Times New Roman" w:cs="Times New Roman"/>
      <w:sz w:val="24"/>
      <w:szCs w:val="24"/>
      <w:lang w:eastAsia="ru-RU"/>
    </w:rPr>
  </w:style>
  <w:style w:type="paragraph" w:customStyle="1" w:styleId="ConsPlusNormal">
    <w:name w:val="ConsPlusNormal"/>
    <w:rsid w:val="00987960"/>
    <w:pPr>
      <w:widowControl w:val="0"/>
      <w:autoSpaceDE w:val="0"/>
      <w:autoSpaceDN w:val="0"/>
    </w:pPr>
    <w:rPr>
      <w:rFonts w:eastAsia="Times New Roman"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ormacs.ru/Doclist/doc/1058114.htm"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23C20C7200C435FB26BBE327E5E3D22"/>
        <w:category>
          <w:name w:val="Общие"/>
          <w:gallery w:val="placeholder"/>
        </w:category>
        <w:types>
          <w:type w:val="bbPlcHdr"/>
        </w:types>
        <w:behaviors>
          <w:behavior w:val="content"/>
        </w:behaviors>
        <w:guid w:val="{956E972D-48D6-4823-938B-372D388B78BC}"/>
      </w:docPartPr>
      <w:docPartBody>
        <w:p w:rsidR="00D27A1F" w:rsidRDefault="00C70F2A" w:rsidP="00C70F2A">
          <w:pPr>
            <w:pStyle w:val="B23C20C7200C435FB26BBE327E5E3D22"/>
          </w:pPr>
          <w:r>
            <w:rPr>
              <w:rStyle w:val="a3"/>
              <w:rFonts w:ascii="Tahoma" w:hAnsi="Tahoma" w:cs="Tahoma"/>
              <w:color w:val="FF0000"/>
              <w:sz w:val="20"/>
              <w:szCs w:val="20"/>
            </w:rPr>
            <w:t>Место для ввода даты.</w:t>
          </w:r>
        </w:p>
      </w:docPartBody>
    </w:docPart>
    <w:docPart>
      <w:docPartPr>
        <w:name w:val="23399CD74A714669987AF0FB6DA71579"/>
        <w:category>
          <w:name w:val="Общие"/>
          <w:gallery w:val="placeholder"/>
        </w:category>
        <w:types>
          <w:type w:val="bbPlcHdr"/>
        </w:types>
        <w:behaviors>
          <w:behavior w:val="content"/>
        </w:behaviors>
        <w:guid w:val="{A2CEC9D1-CDB4-4C27-81D0-E4C85D52FCAD}"/>
      </w:docPartPr>
      <w:docPartBody>
        <w:p w:rsidR="00D27A1F" w:rsidRDefault="00C70F2A" w:rsidP="00C70F2A">
          <w:pPr>
            <w:pStyle w:val="23399CD74A714669987AF0FB6DA71579"/>
          </w:pPr>
          <w:r>
            <w:rPr>
              <w:rFonts w:ascii="Tahoma" w:hAnsi="Tahoma" w:cs="Tahoma"/>
              <w:color w:val="FF0000"/>
              <w:sz w:val="20"/>
              <w:szCs w:val="20"/>
            </w:rPr>
            <w:t>валюта</w:t>
          </w:r>
        </w:p>
      </w:docPartBody>
    </w:docPart>
    <w:docPart>
      <w:docPartPr>
        <w:name w:val="21B4F3F6D10C43F2AB05F23BB129EE61"/>
        <w:category>
          <w:name w:val="Общие"/>
          <w:gallery w:val="placeholder"/>
        </w:category>
        <w:types>
          <w:type w:val="bbPlcHdr"/>
        </w:types>
        <w:behaviors>
          <w:behavior w:val="content"/>
        </w:behaviors>
        <w:guid w:val="{1AFD8748-75F7-40F4-B98E-C38A23B298E7}"/>
      </w:docPartPr>
      <w:docPartBody>
        <w:p w:rsidR="00D27A1F" w:rsidRDefault="00C70F2A" w:rsidP="00C70F2A">
          <w:pPr>
            <w:pStyle w:val="21B4F3F6D10C43F2AB05F23BB129EE61"/>
          </w:pPr>
          <w:r>
            <w:rPr>
              <w:rFonts w:ascii="Tahoma" w:hAnsi="Tahoma" w:cs="Tahoma"/>
              <w:b/>
              <w:bCs/>
              <w:color w:val="FF0000"/>
              <w:sz w:val="20"/>
              <w:szCs w:val="20"/>
            </w:rPr>
            <w:t>Место для ввода даты.</w:t>
          </w:r>
        </w:p>
      </w:docPartBody>
    </w:docPart>
    <w:docPart>
      <w:docPartPr>
        <w:name w:val="615169B204654B1E9D6CC7C9736E0ACA"/>
        <w:category>
          <w:name w:val="Общие"/>
          <w:gallery w:val="placeholder"/>
        </w:category>
        <w:types>
          <w:type w:val="bbPlcHdr"/>
        </w:types>
        <w:behaviors>
          <w:behavior w:val="content"/>
        </w:behaviors>
        <w:guid w:val="{2840DD65-34FA-4C70-9853-3E673DB55BB5}"/>
      </w:docPartPr>
      <w:docPartBody>
        <w:p w:rsidR="00D27A1F" w:rsidRDefault="00C70F2A" w:rsidP="00C70F2A">
          <w:pPr>
            <w:pStyle w:val="615169B204654B1E9D6CC7C9736E0ACA"/>
          </w:pPr>
          <w:r>
            <w:rPr>
              <w:rStyle w:val="a3"/>
              <w:rFonts w:ascii="Tahoma" w:hAnsi="Tahoma" w:cs="Tahoma"/>
              <w:color w:val="FF0000"/>
              <w:sz w:val="20"/>
              <w:szCs w:val="20"/>
            </w:rPr>
            <w:t>Место для ввода даты.</w:t>
          </w:r>
        </w:p>
      </w:docPartBody>
    </w:docPart>
    <w:docPart>
      <w:docPartPr>
        <w:name w:val="A96F5945729E49EFB35C2698DF772888"/>
        <w:category>
          <w:name w:val="Общие"/>
          <w:gallery w:val="placeholder"/>
        </w:category>
        <w:types>
          <w:type w:val="bbPlcHdr"/>
        </w:types>
        <w:behaviors>
          <w:behavior w:val="content"/>
        </w:behaviors>
        <w:guid w:val="{4A7706DC-A387-4338-BF97-1ABB9ACA100A}"/>
      </w:docPartPr>
      <w:docPartBody>
        <w:p w:rsidR="00D27A1F" w:rsidRDefault="00C70F2A" w:rsidP="00C70F2A">
          <w:pPr>
            <w:pStyle w:val="A96F5945729E49EFB35C2698DF772888"/>
          </w:pPr>
          <w:r>
            <w:rPr>
              <w:rFonts w:ascii="Tahoma" w:hAnsi="Tahoma" w:cs="Tahoma"/>
              <w:sz w:val="16"/>
              <w:szCs w:val="16"/>
            </w:rPr>
            <w:t>валюта</w:t>
          </w:r>
        </w:p>
      </w:docPartBody>
    </w:docPart>
    <w:docPart>
      <w:docPartPr>
        <w:name w:val="02F6EB5D65264FE39FF0FE5149501C35"/>
        <w:category>
          <w:name w:val="Общие"/>
          <w:gallery w:val="placeholder"/>
        </w:category>
        <w:types>
          <w:type w:val="bbPlcHdr"/>
        </w:types>
        <w:behaviors>
          <w:behavior w:val="content"/>
        </w:behaviors>
        <w:guid w:val="{6DBDA6EE-4AF7-410A-AF6D-D5C2A9A300E0}"/>
      </w:docPartPr>
      <w:docPartBody>
        <w:p w:rsidR="00D27A1F" w:rsidRDefault="00C70F2A" w:rsidP="00C70F2A">
          <w:pPr>
            <w:pStyle w:val="02F6EB5D65264FE39FF0FE5149501C35"/>
          </w:pPr>
          <w:r>
            <w:rPr>
              <w:rFonts w:ascii="Tahoma" w:hAnsi="Tahoma" w:cs="Tahoma"/>
              <w:sz w:val="16"/>
              <w:szCs w:val="16"/>
            </w:rPr>
            <w:t>валюта</w:t>
          </w:r>
        </w:p>
      </w:docPartBody>
    </w:docPart>
    <w:docPart>
      <w:docPartPr>
        <w:name w:val="6A2CF0198CAA4792A357DA9176890CCC"/>
        <w:category>
          <w:name w:val="Общие"/>
          <w:gallery w:val="placeholder"/>
        </w:category>
        <w:types>
          <w:type w:val="bbPlcHdr"/>
        </w:types>
        <w:behaviors>
          <w:behavior w:val="content"/>
        </w:behaviors>
        <w:guid w:val="{F7492544-CFC2-43EE-BAE7-FCB0F97C1387}"/>
      </w:docPartPr>
      <w:docPartBody>
        <w:p w:rsidR="00D27A1F" w:rsidRDefault="00C70F2A" w:rsidP="00C70F2A">
          <w:pPr>
            <w:pStyle w:val="6A2CF0198CAA4792A357DA9176890CCC"/>
          </w:pPr>
          <w:r>
            <w:rPr>
              <w:rFonts w:ascii="Tahoma" w:hAnsi="Tahoma" w:cs="Tahoma"/>
              <w:b/>
              <w:color w:val="FF0000"/>
              <w:sz w:val="20"/>
              <w:szCs w:val="20"/>
            </w:rPr>
            <w:t>выберите вариант</w:t>
          </w:r>
        </w:p>
      </w:docPartBody>
    </w:docPart>
    <w:docPart>
      <w:docPartPr>
        <w:name w:val="77096E22FBD747659D853D826159AB30"/>
        <w:category>
          <w:name w:val="Общие"/>
          <w:gallery w:val="placeholder"/>
        </w:category>
        <w:types>
          <w:type w:val="bbPlcHdr"/>
        </w:types>
        <w:behaviors>
          <w:behavior w:val="content"/>
        </w:behaviors>
        <w:guid w:val="{BBDDE91F-EAA7-44B1-AD08-B8097DBDD7C0}"/>
      </w:docPartPr>
      <w:docPartBody>
        <w:p w:rsidR="00D27A1F" w:rsidRDefault="00C70F2A" w:rsidP="00C70F2A">
          <w:pPr>
            <w:pStyle w:val="77096E22FBD747659D853D826159AB30"/>
          </w:pPr>
          <w:r>
            <w:rPr>
              <w:rFonts w:ascii="Tahoma" w:hAnsi="Tahoma" w:cs="Tahoma"/>
              <w:color w:val="FF0000"/>
              <w:sz w:val="20"/>
              <w:szCs w:val="20"/>
            </w:rPr>
            <w:t>валюта</w:t>
          </w:r>
        </w:p>
      </w:docPartBody>
    </w:docPart>
    <w:docPart>
      <w:docPartPr>
        <w:name w:val="AFAA9FCE67534AFBBCEAB0E2762FA28F"/>
        <w:category>
          <w:name w:val="Общие"/>
          <w:gallery w:val="placeholder"/>
        </w:category>
        <w:types>
          <w:type w:val="bbPlcHdr"/>
        </w:types>
        <w:behaviors>
          <w:behavior w:val="content"/>
        </w:behaviors>
        <w:guid w:val="{4E676450-33F5-4CC8-A74B-D17ADFAB5FDC}"/>
      </w:docPartPr>
      <w:docPartBody>
        <w:p w:rsidR="00D27A1F" w:rsidRDefault="00C70F2A" w:rsidP="00C70F2A">
          <w:pPr>
            <w:pStyle w:val="AFAA9FCE67534AFBBCEAB0E2762FA28F"/>
          </w:pPr>
          <w:r>
            <w:rPr>
              <w:rFonts w:ascii="Tahoma" w:hAnsi="Tahoma" w:cs="Tahoma"/>
              <w:color w:val="FF0000"/>
              <w:sz w:val="20"/>
              <w:szCs w:val="20"/>
            </w:rPr>
            <w:t>валюта</w:t>
          </w:r>
        </w:p>
      </w:docPartBody>
    </w:docPart>
    <w:docPart>
      <w:docPartPr>
        <w:name w:val="EF54F5C76D7B4CC59209A4B641AC3556"/>
        <w:category>
          <w:name w:val="Общие"/>
          <w:gallery w:val="placeholder"/>
        </w:category>
        <w:types>
          <w:type w:val="bbPlcHdr"/>
        </w:types>
        <w:behaviors>
          <w:behavior w:val="content"/>
        </w:behaviors>
        <w:guid w:val="{13AAF159-30EE-4143-AAFB-249A2E76BF65}"/>
      </w:docPartPr>
      <w:docPartBody>
        <w:p w:rsidR="00D27A1F" w:rsidRDefault="00C70F2A" w:rsidP="00C70F2A">
          <w:pPr>
            <w:pStyle w:val="EF54F5C76D7B4CC59209A4B641AC3556"/>
          </w:pPr>
          <w:r>
            <w:rPr>
              <w:rFonts w:ascii="Tahoma" w:hAnsi="Tahoma" w:cs="Tahoma"/>
              <w:b/>
              <w:bCs/>
              <w:color w:val="FF0000"/>
              <w:sz w:val="20"/>
              <w:szCs w:val="20"/>
            </w:rPr>
            <w:t>Место для ввода даты.</w:t>
          </w:r>
        </w:p>
      </w:docPartBody>
    </w:docPart>
    <w:docPart>
      <w:docPartPr>
        <w:name w:val="7212E42A126E4B11897E603A1405EDE4"/>
        <w:category>
          <w:name w:val="Общие"/>
          <w:gallery w:val="placeholder"/>
        </w:category>
        <w:types>
          <w:type w:val="bbPlcHdr"/>
        </w:types>
        <w:behaviors>
          <w:behavior w:val="content"/>
        </w:behaviors>
        <w:guid w:val="{A993E1FB-C929-4694-92AF-9C1E0D7EF7FC}"/>
      </w:docPartPr>
      <w:docPartBody>
        <w:p w:rsidR="00D27A1F" w:rsidRDefault="00C70F2A" w:rsidP="00C70F2A">
          <w:pPr>
            <w:pStyle w:val="7212E42A126E4B11897E603A1405EDE4"/>
          </w:pPr>
          <w:r>
            <w:rPr>
              <w:rFonts w:ascii="Tahoma" w:eastAsia="Batang" w:hAnsi="Tahoma" w:cs="Tahoma"/>
              <w:color w:val="FF0000"/>
              <w:lang w:eastAsia="ko-KR"/>
            </w:rPr>
            <w:t>Место для ввода даты.</w:t>
          </w:r>
        </w:p>
      </w:docPartBody>
    </w:docPart>
    <w:docPart>
      <w:docPartPr>
        <w:name w:val="0A231B874CAF4382A811FCFA13B53EDA"/>
        <w:category>
          <w:name w:val="Общие"/>
          <w:gallery w:val="placeholder"/>
        </w:category>
        <w:types>
          <w:type w:val="bbPlcHdr"/>
        </w:types>
        <w:behaviors>
          <w:behavior w:val="content"/>
        </w:behaviors>
        <w:guid w:val="{17AE52DA-A73E-4DD6-8A85-66FF1591B4A3}"/>
      </w:docPartPr>
      <w:docPartBody>
        <w:p w:rsidR="00D27A1F" w:rsidRDefault="00C70F2A" w:rsidP="00C70F2A">
          <w:pPr>
            <w:pStyle w:val="0A231B874CAF4382A811FCFA13B53EDA"/>
          </w:pPr>
          <w:r>
            <w:rPr>
              <w:rFonts w:ascii="Tahoma" w:hAnsi="Tahoma" w:cs="Tahoma"/>
              <w:b/>
              <w:bCs/>
              <w:color w:val="FF0000"/>
              <w:sz w:val="20"/>
              <w:szCs w:val="20"/>
            </w:rPr>
            <w:t>Место для ввода даты.</w:t>
          </w:r>
        </w:p>
      </w:docPartBody>
    </w:docPart>
    <w:docPart>
      <w:docPartPr>
        <w:name w:val="56CC165ED7C540E38AB5707DF64C01B0"/>
        <w:category>
          <w:name w:val="Общие"/>
          <w:gallery w:val="placeholder"/>
        </w:category>
        <w:types>
          <w:type w:val="bbPlcHdr"/>
        </w:types>
        <w:behaviors>
          <w:behavior w:val="content"/>
        </w:behaviors>
        <w:guid w:val="{BBE1C232-E93B-48CF-979E-16365CF522D6}"/>
      </w:docPartPr>
      <w:docPartBody>
        <w:p w:rsidR="00D27A1F" w:rsidRDefault="00C70F2A" w:rsidP="00C70F2A">
          <w:pPr>
            <w:pStyle w:val="56CC165ED7C540E38AB5707DF64C01B0"/>
          </w:pPr>
          <w:r>
            <w:rPr>
              <w:rFonts w:ascii="Tahoma" w:eastAsia="Batang" w:hAnsi="Tahoma" w:cs="Tahoma"/>
              <w:color w:val="FF0000"/>
              <w:lang w:eastAsia="ko-KR"/>
            </w:rPr>
            <w:t>Место для ввода даты.</w:t>
          </w:r>
        </w:p>
      </w:docPartBody>
    </w:docPart>
    <w:docPart>
      <w:docPartPr>
        <w:name w:val="05350458F7584999B358C3DAD9CEADE7"/>
        <w:category>
          <w:name w:val="Общие"/>
          <w:gallery w:val="placeholder"/>
        </w:category>
        <w:types>
          <w:type w:val="bbPlcHdr"/>
        </w:types>
        <w:behaviors>
          <w:behavior w:val="content"/>
        </w:behaviors>
        <w:guid w:val="{F76B00F6-053E-438F-BF56-CAD85B1DC296}"/>
      </w:docPartPr>
      <w:docPartBody>
        <w:p w:rsidR="00D27A1F" w:rsidRDefault="00C70F2A" w:rsidP="00C70F2A">
          <w:pPr>
            <w:pStyle w:val="05350458F7584999B358C3DAD9CEADE7"/>
          </w:pPr>
          <w:r>
            <w:rPr>
              <w:rStyle w:val="a3"/>
            </w:rPr>
            <w:t>Выберите элемент.</w:t>
          </w:r>
        </w:p>
      </w:docPartBody>
    </w:docPart>
    <w:docPart>
      <w:docPartPr>
        <w:name w:val="62458211EBC74DB4BBD8F7470C84A019"/>
        <w:category>
          <w:name w:val="Общие"/>
          <w:gallery w:val="placeholder"/>
        </w:category>
        <w:types>
          <w:type w:val="bbPlcHdr"/>
        </w:types>
        <w:behaviors>
          <w:behavior w:val="content"/>
        </w:behaviors>
        <w:guid w:val="{4EF3FE74-61A7-4D0C-9DA7-751C637872DD}"/>
      </w:docPartPr>
      <w:docPartBody>
        <w:p w:rsidR="00D27A1F" w:rsidRDefault="00C70F2A" w:rsidP="00C70F2A">
          <w:pPr>
            <w:pStyle w:val="62458211EBC74DB4BBD8F7470C84A019"/>
          </w:pPr>
          <w:r>
            <w:rPr>
              <w:rFonts w:ascii="Tahoma" w:eastAsia="Batang" w:hAnsi="Tahoma" w:cs="Tahoma"/>
              <w:color w:val="FF0000"/>
              <w:lang w:eastAsia="ko-KR"/>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F2A"/>
    <w:rsid w:val="00776AC5"/>
    <w:rsid w:val="00C70F2A"/>
    <w:rsid w:val="00CA7D4E"/>
    <w:rsid w:val="00D27A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70F2A"/>
    <w:rPr>
      <w:color w:val="808080"/>
    </w:rPr>
  </w:style>
  <w:style w:type="paragraph" w:customStyle="1" w:styleId="B23C20C7200C435FB26BBE327E5E3D22">
    <w:name w:val="B23C20C7200C435FB26BBE327E5E3D22"/>
    <w:rsid w:val="00C70F2A"/>
  </w:style>
  <w:style w:type="paragraph" w:customStyle="1" w:styleId="23399CD74A714669987AF0FB6DA71579">
    <w:name w:val="23399CD74A714669987AF0FB6DA71579"/>
    <w:rsid w:val="00C70F2A"/>
  </w:style>
  <w:style w:type="paragraph" w:customStyle="1" w:styleId="21B4F3F6D10C43F2AB05F23BB129EE61">
    <w:name w:val="21B4F3F6D10C43F2AB05F23BB129EE61"/>
    <w:rsid w:val="00C70F2A"/>
  </w:style>
  <w:style w:type="paragraph" w:customStyle="1" w:styleId="615169B204654B1E9D6CC7C9736E0ACA">
    <w:name w:val="615169B204654B1E9D6CC7C9736E0ACA"/>
    <w:rsid w:val="00C70F2A"/>
  </w:style>
  <w:style w:type="paragraph" w:customStyle="1" w:styleId="A96F5945729E49EFB35C2698DF772888">
    <w:name w:val="A96F5945729E49EFB35C2698DF772888"/>
    <w:rsid w:val="00C70F2A"/>
  </w:style>
  <w:style w:type="paragraph" w:customStyle="1" w:styleId="02F6EB5D65264FE39FF0FE5149501C35">
    <w:name w:val="02F6EB5D65264FE39FF0FE5149501C35"/>
    <w:rsid w:val="00C70F2A"/>
  </w:style>
  <w:style w:type="paragraph" w:customStyle="1" w:styleId="6A2CF0198CAA4792A357DA9176890CCC">
    <w:name w:val="6A2CF0198CAA4792A357DA9176890CCC"/>
    <w:rsid w:val="00C70F2A"/>
  </w:style>
  <w:style w:type="paragraph" w:customStyle="1" w:styleId="77096E22FBD747659D853D826159AB30">
    <w:name w:val="77096E22FBD747659D853D826159AB30"/>
    <w:rsid w:val="00C70F2A"/>
  </w:style>
  <w:style w:type="paragraph" w:customStyle="1" w:styleId="AFAA9FCE67534AFBBCEAB0E2762FA28F">
    <w:name w:val="AFAA9FCE67534AFBBCEAB0E2762FA28F"/>
    <w:rsid w:val="00C70F2A"/>
  </w:style>
  <w:style w:type="paragraph" w:customStyle="1" w:styleId="EF54F5C76D7B4CC59209A4B641AC3556">
    <w:name w:val="EF54F5C76D7B4CC59209A4B641AC3556"/>
    <w:rsid w:val="00C70F2A"/>
  </w:style>
  <w:style w:type="paragraph" w:customStyle="1" w:styleId="7212E42A126E4B11897E603A1405EDE4">
    <w:name w:val="7212E42A126E4B11897E603A1405EDE4"/>
    <w:rsid w:val="00C70F2A"/>
  </w:style>
  <w:style w:type="paragraph" w:customStyle="1" w:styleId="0A231B874CAF4382A811FCFA13B53EDA">
    <w:name w:val="0A231B874CAF4382A811FCFA13B53EDA"/>
    <w:rsid w:val="00C70F2A"/>
  </w:style>
  <w:style w:type="paragraph" w:customStyle="1" w:styleId="56CC165ED7C540E38AB5707DF64C01B0">
    <w:name w:val="56CC165ED7C540E38AB5707DF64C01B0"/>
    <w:rsid w:val="00C70F2A"/>
  </w:style>
  <w:style w:type="paragraph" w:customStyle="1" w:styleId="05350458F7584999B358C3DAD9CEADE7">
    <w:name w:val="05350458F7584999B358C3DAD9CEADE7"/>
    <w:rsid w:val="00C70F2A"/>
  </w:style>
  <w:style w:type="paragraph" w:customStyle="1" w:styleId="62458211EBC74DB4BBD8F7470C84A019">
    <w:name w:val="62458211EBC74DB4BBD8F7470C84A019"/>
    <w:rsid w:val="00C70F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52</Pages>
  <Words>12924</Words>
  <Characters>73667</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86419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cp:revision>
  <dcterms:created xsi:type="dcterms:W3CDTF">2016-07-08T11:13:00Z</dcterms:created>
  <dcterms:modified xsi:type="dcterms:W3CDTF">2016-07-08T11:32:00Z</dcterms:modified>
</cp:coreProperties>
</file>